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41" w:rsidRPr="00963D43" w:rsidRDefault="00806F1D" w:rsidP="00963D43">
      <w:pPr>
        <w:pStyle w:val="Textbody"/>
        <w:spacing w:after="0"/>
        <w:ind w:firstLine="709"/>
        <w:jc w:val="center"/>
        <w:rPr>
          <w:rFonts w:cs="Times New Roman"/>
          <w:b/>
          <w:sz w:val="28"/>
          <w:szCs w:val="28"/>
        </w:rPr>
      </w:pPr>
      <w:r w:rsidRPr="00963D43">
        <w:rPr>
          <w:rFonts w:cs="Times New Roman"/>
          <w:b/>
          <w:sz w:val="28"/>
          <w:szCs w:val="28"/>
        </w:rPr>
        <w:t>ПОЯСНИТЕЛЬНАЯ ЗАПИСКА</w:t>
      </w:r>
    </w:p>
    <w:p w:rsidR="00483141" w:rsidRPr="00963D43" w:rsidRDefault="00483141" w:rsidP="00963D43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963D43">
        <w:rPr>
          <w:rFonts w:cs="Times New Roman"/>
          <w:sz w:val="28"/>
          <w:szCs w:val="28"/>
        </w:rPr>
        <w:t xml:space="preserve">Рабочая программа составлена на основании Примерной  программы специальных (коррекционных) образовательных учреждений VIII вида для 1-4 классов под редакцией </w:t>
      </w:r>
      <w:proofErr w:type="spellStart"/>
      <w:r w:rsidRPr="00963D43">
        <w:rPr>
          <w:rFonts w:cs="Times New Roman"/>
          <w:sz w:val="28"/>
          <w:szCs w:val="28"/>
        </w:rPr>
        <w:t>д</w:t>
      </w:r>
      <w:proofErr w:type="gramStart"/>
      <w:r w:rsidRPr="00963D43">
        <w:rPr>
          <w:rFonts w:cs="Times New Roman"/>
          <w:sz w:val="28"/>
          <w:szCs w:val="28"/>
        </w:rPr>
        <w:t>.п</w:t>
      </w:r>
      <w:proofErr w:type="gramEnd"/>
      <w:r w:rsidRPr="00963D43">
        <w:rPr>
          <w:rFonts w:cs="Times New Roman"/>
          <w:sz w:val="28"/>
          <w:szCs w:val="28"/>
        </w:rPr>
        <w:t>ед</w:t>
      </w:r>
      <w:proofErr w:type="spellEnd"/>
      <w:r w:rsidRPr="00963D43">
        <w:rPr>
          <w:rFonts w:cs="Times New Roman"/>
          <w:sz w:val="28"/>
          <w:szCs w:val="28"/>
        </w:rPr>
        <w:t>. наук В.В. Воронковой( Москва.</w:t>
      </w:r>
      <w:r w:rsidR="00963D43">
        <w:rPr>
          <w:rFonts w:cs="Times New Roman"/>
          <w:sz w:val="28"/>
          <w:szCs w:val="28"/>
        </w:rPr>
        <w:t xml:space="preserve"> </w:t>
      </w:r>
      <w:proofErr w:type="gramStart"/>
      <w:r w:rsidRPr="00963D43">
        <w:rPr>
          <w:rFonts w:cs="Times New Roman"/>
          <w:sz w:val="28"/>
          <w:szCs w:val="28"/>
        </w:rPr>
        <w:t>Просвещение.2010 год).</w:t>
      </w:r>
      <w:proofErr w:type="gramEnd"/>
    </w:p>
    <w:p w:rsidR="00EA68E1" w:rsidRPr="00963D43" w:rsidRDefault="00EA68E1" w:rsidP="00963D43">
      <w:pPr>
        <w:ind w:firstLine="709"/>
        <w:jc w:val="both"/>
        <w:rPr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Введение курса «Основы безопасности жизнедеятельности» в учебный план начальной школы VIII вида подтверждается потребностями современной жизни:  удручающими данными статистики о гибели и травматизме детей на дорогах страны, усугублением </w:t>
      </w:r>
      <w:proofErr w:type="gramStart"/>
      <w:r w:rsidRPr="00963D43">
        <w:rPr>
          <w:color w:val="444444"/>
          <w:sz w:val="28"/>
          <w:szCs w:val="28"/>
        </w:rPr>
        <w:t>криминогенной обстановки</w:t>
      </w:r>
      <w:proofErr w:type="gramEnd"/>
      <w:r w:rsidRPr="00963D43">
        <w:rPr>
          <w:color w:val="444444"/>
          <w:sz w:val="28"/>
          <w:szCs w:val="28"/>
        </w:rPr>
        <w:t>, жертвами которой все чаще становятся дети, данными о неблагополучном состоянии здоровья школьников.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В основу курса заложена программа интегрированного учебного курса «Уроки здоровья и основы безопасности жизнедеятельности», учебная программа "Основы безопасности жизнедеятельности", рекомендованная Министерством Образования РФ, дополненная и расширенная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Цели программы</w:t>
      </w:r>
      <w:r w:rsidRPr="00963D43">
        <w:rPr>
          <w:color w:val="444444"/>
          <w:sz w:val="28"/>
          <w:szCs w:val="28"/>
        </w:rPr>
        <w:t>:</w:t>
      </w:r>
    </w:p>
    <w:p w:rsidR="00EA68E1" w:rsidRPr="00963D43" w:rsidRDefault="00EA68E1" w:rsidP="00963D43">
      <w:pPr>
        <w:numPr>
          <w:ilvl w:val="0"/>
          <w:numId w:val="11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формирование отношения к человеку и его здоровью как к ценности, выработка практических навыков безопасного поведения в социуме.</w:t>
      </w:r>
    </w:p>
    <w:p w:rsidR="00EA68E1" w:rsidRPr="00963D43" w:rsidRDefault="00963D43" w:rsidP="00963D43">
      <w:pPr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        </w:t>
      </w:r>
      <w:r w:rsidR="00EA68E1" w:rsidRPr="00963D43">
        <w:rPr>
          <w:b/>
          <w:bCs/>
          <w:color w:val="444444"/>
          <w:sz w:val="28"/>
          <w:szCs w:val="28"/>
        </w:rPr>
        <w:t>Задачи программы</w:t>
      </w:r>
      <w:r w:rsidR="00EA68E1" w:rsidRPr="00963D43">
        <w:rPr>
          <w:color w:val="444444"/>
          <w:sz w:val="28"/>
          <w:szCs w:val="28"/>
        </w:rPr>
        <w:t>:</w:t>
      </w:r>
    </w:p>
    <w:p w:rsidR="00EA68E1" w:rsidRPr="00963D43" w:rsidRDefault="00EA68E1" w:rsidP="00963D43">
      <w:pPr>
        <w:numPr>
          <w:ilvl w:val="0"/>
          <w:numId w:val="12"/>
        </w:numPr>
        <w:ind w:left="0" w:firstLine="709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Изучить краткие теоретические основы правил безопасного поведения и здорового образа жизни в соответствии с возрастом и особенностями учащихся;</w:t>
      </w:r>
    </w:p>
    <w:p w:rsidR="00EA68E1" w:rsidRPr="00963D43" w:rsidRDefault="00EA68E1" w:rsidP="00963D43">
      <w:pPr>
        <w:numPr>
          <w:ilvl w:val="0"/>
          <w:numId w:val="12"/>
        </w:numPr>
        <w:ind w:left="0" w:firstLine="709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Сформировать мотивацию к здоровому образу жизни;</w:t>
      </w:r>
    </w:p>
    <w:p w:rsidR="00EA68E1" w:rsidRPr="00963D43" w:rsidRDefault="00EA68E1" w:rsidP="00963D43">
      <w:pPr>
        <w:numPr>
          <w:ilvl w:val="0"/>
          <w:numId w:val="12"/>
        </w:numPr>
        <w:ind w:left="0" w:firstLine="709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Выработать практические навыки по оказанию первой медицинской помощи в чрезвычайных ситуациях.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Программа построена по концентрическому принципу.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Программа является модифицированной.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Имеется возможность привлечь к учебному процессу специалистов в области медицины, психологии, безопасности жизнедеятельности, социологии.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Формы занятий данной программы определяются возрастными психофизиологическими особенностями учащихся. Занятия проводятся в основном в виде бесед, практических работ и сюжетно-ролевых игр, направленных на выработку навыка самостоятельной работы.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Программа предполагает использование разнообразных наглядных средств обучения: модели, макеты, настольные игры, гербарии; электронных средств обучения (компьютер, </w:t>
      </w:r>
      <w:proofErr w:type="spellStart"/>
      <w:r w:rsidRPr="00963D43">
        <w:rPr>
          <w:color w:val="444444"/>
          <w:sz w:val="28"/>
          <w:szCs w:val="28"/>
        </w:rPr>
        <w:t>медиапроектор</w:t>
      </w:r>
      <w:proofErr w:type="spellEnd"/>
      <w:r w:rsidRPr="00963D43">
        <w:rPr>
          <w:color w:val="444444"/>
          <w:sz w:val="28"/>
          <w:szCs w:val="28"/>
        </w:rPr>
        <w:t>).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Обязательно включаются в содержание занятий такие элементы, как:</w:t>
      </w:r>
    </w:p>
    <w:p w:rsidR="00EA68E1" w:rsidRPr="00963D43" w:rsidRDefault="00EA68E1" w:rsidP="00963D43">
      <w:pPr>
        <w:numPr>
          <w:ilvl w:val="0"/>
          <w:numId w:val="13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провоцирование в начале занятия интереса к новой теме с помощью загадок, вопросов, примеров, проблемных ситуаций, игровых ситуаций и т.д.;</w:t>
      </w:r>
    </w:p>
    <w:p w:rsidR="00EA68E1" w:rsidRPr="00963D43" w:rsidRDefault="00EA68E1" w:rsidP="00963D43">
      <w:pPr>
        <w:numPr>
          <w:ilvl w:val="0"/>
          <w:numId w:val="13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сюжетно-ролевые игры;</w:t>
      </w:r>
    </w:p>
    <w:p w:rsidR="00EA68E1" w:rsidRPr="00963D43" w:rsidRDefault="00EA68E1" w:rsidP="00963D43">
      <w:pPr>
        <w:numPr>
          <w:ilvl w:val="0"/>
          <w:numId w:val="13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активные паузы/ проведение физкультминуток.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lastRenderedPageBreak/>
        <w:t>На занятиях дается право высказаться всем желающим учащимся и поощряется любая активность. Именно подобные возможности приводят к искоренению у школьников тревоги по поводу проблем, связанных с самораскрытием и публичными выступлениями.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Результаты обучения учащихся оцениваются в форме опроса и выставлением итоговых отметок за четверть и за год.</w:t>
      </w:r>
    </w:p>
    <w:p w:rsidR="00BE34D3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Так как в данную программу включен </w:t>
      </w:r>
      <w:proofErr w:type="spellStart"/>
      <w:r w:rsidRPr="00963D43">
        <w:rPr>
          <w:color w:val="444444"/>
          <w:sz w:val="28"/>
          <w:szCs w:val="28"/>
        </w:rPr>
        <w:t>здоровьесберегающий</w:t>
      </w:r>
      <w:proofErr w:type="spellEnd"/>
      <w:r w:rsidRPr="00963D43">
        <w:rPr>
          <w:color w:val="444444"/>
          <w:sz w:val="28"/>
          <w:szCs w:val="28"/>
        </w:rPr>
        <w:t xml:space="preserve"> компонент, то необходимо соблюдать следующие требования к уроку с позиций </w:t>
      </w:r>
      <w:proofErr w:type="spellStart"/>
      <w:r w:rsidRPr="00963D43">
        <w:rPr>
          <w:color w:val="444444"/>
          <w:sz w:val="28"/>
          <w:szCs w:val="28"/>
        </w:rPr>
        <w:t>здоровьесбережения</w:t>
      </w:r>
      <w:proofErr w:type="spellEnd"/>
      <w:r w:rsidRPr="00963D43">
        <w:rPr>
          <w:color w:val="444444"/>
          <w:sz w:val="28"/>
          <w:szCs w:val="28"/>
        </w:rPr>
        <w:t>:</w:t>
      </w:r>
    </w:p>
    <w:p w:rsidR="00EA68E1" w:rsidRPr="00963D43" w:rsidRDefault="00EA68E1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Обстановка и гигиенические условия в классе (кабинете): температура и свежесть воздуха, рациональность освещения класса и доски, наличие/отсутствие монотонных, неприятных звуковых раздражителей и т. д.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proofErr w:type="gramStart"/>
      <w:r w:rsidRPr="00963D43">
        <w:rPr>
          <w:color w:val="444444"/>
          <w:sz w:val="28"/>
          <w:szCs w:val="28"/>
        </w:rPr>
        <w:t>Количество видов учебной деятельности: опрос учащихся, письмо, чтение, слушание, рассказ, рассматривание наглядных пособий, ответы на вопросы и др. Норма: 4—7 видов за урок.</w:t>
      </w:r>
      <w:proofErr w:type="gramEnd"/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Средняя продолжительность и частота чередования различных видов учебной деятельности. Ориентировочная норма — 7—10 минут.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proofErr w:type="gramStart"/>
      <w:r w:rsidRPr="00963D43">
        <w:rPr>
          <w:color w:val="444444"/>
          <w:sz w:val="28"/>
          <w:szCs w:val="28"/>
        </w:rPr>
        <w:t>Количество видов преподавания: словесный, наглядный, аудиовизуальный, самостоятельная работа и т. д. Норма: не менее трех.</w:t>
      </w:r>
      <w:proofErr w:type="gramEnd"/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Чередование видов преподавания. Норма: не позже чем через 10—15 минут.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Наличие и выбор места на уроке методов, способствующих активизации инициативы и творческого самовыражения самих учащихся, когда они действительно превращаются из «потребителей знаний» </w:t>
      </w:r>
      <w:proofErr w:type="gramStart"/>
      <w:r w:rsidRPr="00963D43">
        <w:rPr>
          <w:color w:val="444444"/>
          <w:sz w:val="28"/>
          <w:szCs w:val="28"/>
        </w:rPr>
        <w:t>в</w:t>
      </w:r>
      <w:proofErr w:type="gramEnd"/>
      <w:r w:rsidRPr="00963D43">
        <w:rPr>
          <w:color w:val="444444"/>
          <w:sz w:val="28"/>
          <w:szCs w:val="28"/>
        </w:rPr>
        <w:t> </w:t>
      </w:r>
      <w:proofErr w:type="gramStart"/>
      <w:r w:rsidRPr="00963D43">
        <w:rPr>
          <w:color w:val="444444"/>
          <w:sz w:val="28"/>
          <w:szCs w:val="28"/>
        </w:rPr>
        <w:t>субъектов</w:t>
      </w:r>
      <w:proofErr w:type="gramEnd"/>
      <w:r w:rsidRPr="00963D43">
        <w:rPr>
          <w:color w:val="444444"/>
          <w:sz w:val="28"/>
          <w:szCs w:val="28"/>
        </w:rPr>
        <w:t xml:space="preserve"> действия по их получению и созиданию. </w:t>
      </w:r>
      <w:proofErr w:type="gramStart"/>
      <w:r w:rsidRPr="00963D43">
        <w:rPr>
          <w:color w:val="444444"/>
          <w:sz w:val="28"/>
          <w:szCs w:val="28"/>
        </w:rPr>
        <w:t>Это такие методы как метод свободного выбора (свободная беседа, выбор действия, выбор способа действия, выбор способа взаимодействия, свобода творчества и т. д.); активные методы (обучения действием, обсуждение в группах, ролевая игра, дискуссия, ученик как исследователь); методы, направленные на самопознание и развитие (интеллекта, эмоций, общения, воображения, самооценки и </w:t>
      </w:r>
      <w:proofErr w:type="spellStart"/>
      <w:r w:rsidRPr="00963D43">
        <w:rPr>
          <w:color w:val="444444"/>
          <w:sz w:val="28"/>
          <w:szCs w:val="28"/>
        </w:rPr>
        <w:t>взаимооценки</w:t>
      </w:r>
      <w:proofErr w:type="spellEnd"/>
      <w:r w:rsidRPr="00963D43">
        <w:rPr>
          <w:color w:val="444444"/>
          <w:sz w:val="28"/>
          <w:szCs w:val="28"/>
        </w:rPr>
        <w:t>).</w:t>
      </w:r>
      <w:proofErr w:type="gramEnd"/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Место и длительность применения ТСО (в соответствии с гигиеническими нормами), умение учителя использовать их как возможности инициирования обсуждения.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center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Поза учащихся, чередование позы (наблюдает ли учитель реально за посадкой учащихся; чередуются ли позы в соответствии с видом работы).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Наличие, место, содержание и продолжительность оздоровительных моментов на уроке </w:t>
      </w:r>
      <w:proofErr w:type="spellStart"/>
      <w:r w:rsidRPr="00963D43">
        <w:rPr>
          <w:color w:val="444444"/>
          <w:sz w:val="28"/>
          <w:szCs w:val="28"/>
        </w:rPr>
        <w:t>физминутки</w:t>
      </w:r>
      <w:proofErr w:type="spellEnd"/>
      <w:r w:rsidRPr="00963D43">
        <w:rPr>
          <w:color w:val="444444"/>
          <w:sz w:val="28"/>
          <w:szCs w:val="28"/>
        </w:rPr>
        <w:t>, динамические паузы, минутки релаксации, дыхательная гимнастика, гимнастика для глаз, массаж активных точек; соответствуют ли условия в классе для проведения таких норм работы, особенно для дыхательных упражнений. Норма: на 15—20 минут по 1 минуте из 3-х легких упражнений с 3—4 повторениями каждого.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Наличие в содержательной части урока вопросов, связанных со здоровьем и здоровым образом жизни, демонстрация, прослеживание этих связей. Выработка понимания сущности здорового образа жизни; </w:t>
      </w:r>
      <w:r w:rsidRPr="00963D43">
        <w:rPr>
          <w:color w:val="444444"/>
          <w:sz w:val="28"/>
          <w:szCs w:val="28"/>
        </w:rPr>
        <w:lastRenderedPageBreak/>
        <w:t>формирование потребности к здоровому образу жизни; выработка индивидуального способа безопасного поведения, сообщение учащимся о возможных последствиях выбора поведения и т. д.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Наличие мотивации деятельности учащихся на уроке. Внешняя мотивация: оценка, похвала, поддержка, соревновательный момент и т.п. Стимуляция внутренней мотивации: стремление больше узнать, радость от активности, интерес к изучаемому материалу и т. п.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Психологический климат на уроке. </w:t>
      </w:r>
      <w:proofErr w:type="gramStart"/>
      <w:r w:rsidRPr="00963D43">
        <w:rPr>
          <w:color w:val="444444"/>
          <w:sz w:val="28"/>
          <w:szCs w:val="28"/>
        </w:rPr>
        <w:t>Взаимоотношения на уроке: между учителем и учениками (комфорт — напряжение, сотрудничество — авторитарность, индивидуальные — фронтальные, учет возрастных особенностей: достаточный — недостаточный); между учениками (сотрудничество — соперничество, дружелюбие — враждебность, заинтересованность — безразличие, активность — пассивность).</w:t>
      </w:r>
      <w:proofErr w:type="gramEnd"/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proofErr w:type="gramStart"/>
      <w:r w:rsidRPr="00963D43">
        <w:rPr>
          <w:color w:val="444444"/>
          <w:sz w:val="28"/>
          <w:szCs w:val="28"/>
        </w:rPr>
        <w:t>Наличие на уровне эмоциональных разрядок: шутка, улыбка, юмористическая или поучительная картинка, поговорка, известное высказывание (афоризм) с комментарием, небольшое стихотворения, музыкальная минутка и т.п.</w:t>
      </w:r>
      <w:proofErr w:type="gramEnd"/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Плотность урока, т. е. количество времени, затраченного школьниками на учебную работу. Норма: не менее 60% и не более 75—80%.</w:t>
      </w:r>
    </w:p>
    <w:p w:rsidR="00EA68E1" w:rsidRPr="00963D43" w:rsidRDefault="00EA68E1" w:rsidP="00963D43">
      <w:pPr>
        <w:numPr>
          <w:ilvl w:val="0"/>
          <w:numId w:val="14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Момент наступления утомления учащихся и снижения их учебной активности. Определяется в ходе наблюдения по возрастанию двигательных и пассивных отвлечений у детей в процессе учебной работы. Норма: не ранее 25—30 минут в 1 классе, 35—40 минут в начальной школе.</w:t>
      </w:r>
    </w:p>
    <w:p w:rsidR="00BE34D3" w:rsidRPr="00963D43" w:rsidRDefault="00BE34D3" w:rsidP="00963D43">
      <w:pPr>
        <w:ind w:firstLine="709"/>
        <w:jc w:val="center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Примерное распределение учебного времени</w:t>
      </w:r>
    </w:p>
    <w:tbl>
      <w:tblPr>
        <w:tblW w:w="9684" w:type="dxa"/>
        <w:tblCellMar>
          <w:left w:w="0" w:type="dxa"/>
          <w:right w:w="0" w:type="dxa"/>
        </w:tblCellMar>
        <w:tblLook w:val="04A0"/>
      </w:tblPr>
      <w:tblGrid>
        <w:gridCol w:w="7842"/>
        <w:gridCol w:w="1842"/>
      </w:tblGrid>
      <w:tr w:rsidR="00BE34D3" w:rsidRPr="00963D43" w:rsidTr="00963D43">
        <w:tc>
          <w:tcPr>
            <w:tcW w:w="7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479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b/>
                <w:bCs/>
                <w:color w:val="444444"/>
                <w:sz w:val="28"/>
                <w:szCs w:val="28"/>
              </w:rPr>
              <w:t>Разделы и 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479" w:rsidRPr="00963D43" w:rsidRDefault="00BE34D3" w:rsidP="00963D43">
            <w:pPr>
              <w:rPr>
                <w:color w:val="444444"/>
                <w:sz w:val="28"/>
                <w:szCs w:val="28"/>
              </w:rPr>
            </w:pPr>
            <w:r w:rsidRPr="00963D43">
              <w:rPr>
                <w:b/>
                <w:bCs/>
                <w:color w:val="444444"/>
                <w:sz w:val="28"/>
                <w:szCs w:val="28"/>
              </w:rPr>
              <w:t>Количество часов</w:t>
            </w:r>
          </w:p>
        </w:tc>
      </w:tr>
      <w:tr w:rsidR="00BE34D3" w:rsidRPr="00963D43" w:rsidTr="00963D43">
        <w:tc>
          <w:tcPr>
            <w:tcW w:w="7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b/>
                <w:bCs/>
                <w:color w:val="444444"/>
                <w:sz w:val="28"/>
                <w:szCs w:val="28"/>
              </w:rPr>
              <w:t>I раздел. </w:t>
            </w:r>
            <w:r w:rsidRPr="00963D43">
              <w:rPr>
                <w:color w:val="444444"/>
                <w:sz w:val="28"/>
                <w:szCs w:val="28"/>
                <w:u w:val="single"/>
              </w:rPr>
              <w:t>Безопасность и защита человека в чрезвычайных ситуациях.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1. Условия безопасного поведения учащихся.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Окружающая среда – что это?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Современное жилище.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Огонь – друг и враг человека.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Природа.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Правила поведения учащихся на улице и дороге. Дорожно-транспортный травматизм.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b/>
                <w:bCs/>
                <w:color w:val="444444"/>
                <w:sz w:val="28"/>
                <w:szCs w:val="28"/>
              </w:rPr>
              <w:t>II раздел. </w:t>
            </w:r>
            <w:r w:rsidRPr="00963D43">
              <w:rPr>
                <w:color w:val="444444"/>
                <w:sz w:val="28"/>
                <w:szCs w:val="28"/>
                <w:u w:val="single"/>
              </w:rPr>
              <w:t>Основы медицинских знаний и охрана здоровья детей.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2. Основы здорового образа жизни.</w:t>
            </w:r>
          </w:p>
          <w:p w:rsidR="00BE34D3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Немного о ЗОЖ.</w:t>
            </w:r>
          </w:p>
          <w:p w:rsidR="00BB0479" w:rsidRPr="00963D43" w:rsidRDefault="00BE34D3" w:rsidP="00963D43">
            <w:pPr>
              <w:ind w:firstLine="709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34D3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</w:p>
          <w:p w:rsidR="00BE34D3" w:rsidRPr="00963D43" w:rsidRDefault="00AF3DA2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3</w:t>
            </w:r>
          </w:p>
          <w:p w:rsidR="00BE34D3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4</w:t>
            </w:r>
          </w:p>
          <w:p w:rsidR="00BE34D3" w:rsidRPr="00963D43" w:rsidRDefault="00AF3DA2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4</w:t>
            </w:r>
          </w:p>
          <w:p w:rsidR="00BE34D3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4</w:t>
            </w:r>
          </w:p>
          <w:p w:rsidR="00BE34D3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5</w:t>
            </w:r>
          </w:p>
          <w:p w:rsidR="00BE34D3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4</w:t>
            </w:r>
          </w:p>
          <w:p w:rsidR="00BE34D3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4</w:t>
            </w:r>
          </w:p>
          <w:p w:rsidR="00BB0479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color w:val="444444"/>
                <w:sz w:val="28"/>
                <w:szCs w:val="28"/>
              </w:rPr>
              <w:t>6</w:t>
            </w:r>
          </w:p>
        </w:tc>
      </w:tr>
      <w:tr w:rsidR="00BE34D3" w:rsidRPr="00963D43" w:rsidTr="00963D43">
        <w:tc>
          <w:tcPr>
            <w:tcW w:w="7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479" w:rsidRPr="00963D43" w:rsidRDefault="00BE34D3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b/>
                <w:bCs/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479" w:rsidRPr="00963D43" w:rsidRDefault="00AF3DA2" w:rsidP="00963D43">
            <w:pPr>
              <w:ind w:firstLine="709"/>
              <w:jc w:val="center"/>
              <w:rPr>
                <w:color w:val="444444"/>
                <w:sz w:val="28"/>
                <w:szCs w:val="28"/>
              </w:rPr>
            </w:pPr>
            <w:r w:rsidRPr="00963D43">
              <w:rPr>
                <w:b/>
                <w:bCs/>
                <w:color w:val="444444"/>
                <w:sz w:val="28"/>
                <w:szCs w:val="28"/>
              </w:rPr>
              <w:t>34</w:t>
            </w:r>
          </w:p>
        </w:tc>
      </w:tr>
    </w:tbl>
    <w:p w:rsidR="00963D43" w:rsidRDefault="00963D43" w:rsidP="00963D43">
      <w:pPr>
        <w:ind w:firstLine="709"/>
        <w:jc w:val="both"/>
        <w:rPr>
          <w:b/>
          <w:bCs/>
          <w:color w:val="444444"/>
          <w:sz w:val="28"/>
          <w:szCs w:val="28"/>
        </w:rPr>
      </w:pPr>
    </w:p>
    <w:p w:rsidR="00963D43" w:rsidRDefault="00963D43" w:rsidP="00963D43">
      <w:pPr>
        <w:ind w:firstLine="709"/>
        <w:jc w:val="both"/>
        <w:rPr>
          <w:b/>
          <w:bCs/>
          <w:color w:val="444444"/>
          <w:sz w:val="28"/>
          <w:szCs w:val="28"/>
        </w:rPr>
      </w:pPr>
    </w:p>
    <w:p w:rsidR="00963D43" w:rsidRDefault="00963D43" w:rsidP="00963D43">
      <w:pPr>
        <w:ind w:firstLine="709"/>
        <w:jc w:val="both"/>
        <w:rPr>
          <w:b/>
          <w:bCs/>
          <w:color w:val="444444"/>
          <w:sz w:val="28"/>
          <w:szCs w:val="28"/>
        </w:rPr>
      </w:pP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lastRenderedPageBreak/>
        <w:t>I раздел. </w:t>
      </w:r>
      <w:r w:rsidRPr="00963D43">
        <w:rPr>
          <w:color w:val="444444"/>
          <w:sz w:val="28"/>
          <w:szCs w:val="28"/>
          <w:u w:val="single"/>
        </w:rPr>
        <w:t>Безопасность и защита человека в чрезвычайных ситуациях.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1. Условия безопасного поведения учащихся.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Окружающая среда – что это?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Взаимодействие человека с окружающей средой. Какие опасности могут возникнуть в повседневной жизни? Что нужно сообщить при вызове экстренных служб?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Современное жилище.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Современное жилище, его конструкция и особенности коммунально-бытового обеспечения. Чем оно опасно для человека? Виды опасных и вредных факторов современного жилища. Как правильно пользоваться электроприборами, газом, водой?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Огонь – друг и враг человека.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Какую пользу приносит огонь </w:t>
      </w:r>
      <w:proofErr w:type="gramStart"/>
      <w:r w:rsidRPr="00963D43">
        <w:rPr>
          <w:color w:val="444444"/>
          <w:sz w:val="28"/>
          <w:szCs w:val="28"/>
        </w:rPr>
        <w:t>человеку</w:t>
      </w:r>
      <w:proofErr w:type="gramEnd"/>
      <w:r w:rsidRPr="00963D43">
        <w:rPr>
          <w:color w:val="444444"/>
          <w:sz w:val="28"/>
          <w:szCs w:val="28"/>
        </w:rPr>
        <w:t xml:space="preserve"> и </w:t>
      </w:r>
      <w:proofErr w:type="gramStart"/>
      <w:r w:rsidRPr="00963D43">
        <w:rPr>
          <w:color w:val="444444"/>
          <w:sz w:val="28"/>
          <w:szCs w:val="28"/>
        </w:rPr>
        <w:t>какой</w:t>
      </w:r>
      <w:proofErr w:type="gramEnd"/>
      <w:r w:rsidRPr="00963D43">
        <w:rPr>
          <w:color w:val="444444"/>
          <w:sz w:val="28"/>
          <w:szCs w:val="28"/>
        </w:rPr>
        <w:t xml:space="preserve"> вред может он причинить ему. Противопожарные меры, которые мы должны знать и как действовать при пожаре. Средства остановки огня. «План эвакуации». Средства защиты дыхания.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Природа.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Взаимодействие человека с природной средой. Правила поведения с природой и животными. Съедобные и несъедобные грибы, ягоды, плоды. Способы </w:t>
      </w:r>
      <w:proofErr w:type="spellStart"/>
      <w:r w:rsidRPr="00963D43">
        <w:rPr>
          <w:color w:val="444444"/>
          <w:sz w:val="28"/>
          <w:szCs w:val="28"/>
        </w:rPr>
        <w:t>самоспасения</w:t>
      </w:r>
      <w:proofErr w:type="spellEnd"/>
      <w:r w:rsidRPr="00963D43">
        <w:rPr>
          <w:color w:val="444444"/>
          <w:sz w:val="28"/>
          <w:szCs w:val="28"/>
        </w:rPr>
        <w:t xml:space="preserve">, помощь </w:t>
      </w:r>
      <w:proofErr w:type="gramStart"/>
      <w:r w:rsidRPr="00963D43">
        <w:rPr>
          <w:color w:val="444444"/>
          <w:sz w:val="28"/>
          <w:szCs w:val="28"/>
        </w:rPr>
        <w:t>терпящим</w:t>
      </w:r>
      <w:proofErr w:type="gramEnd"/>
      <w:r w:rsidRPr="00963D43">
        <w:rPr>
          <w:color w:val="444444"/>
          <w:sz w:val="28"/>
          <w:szCs w:val="28"/>
        </w:rPr>
        <w:t xml:space="preserve"> бедствие на воде. Меры безопасности при обращении и уходе за животными. Если ты заблудился в лесу. Компас. Экология.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Правила поведения учащихся на улице. Дорожно-транспортный травматизм.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Повторение </w:t>
      </w:r>
      <w:proofErr w:type="gramStart"/>
      <w:r w:rsidRPr="00963D43">
        <w:rPr>
          <w:color w:val="444444"/>
          <w:sz w:val="28"/>
          <w:szCs w:val="28"/>
        </w:rPr>
        <w:t>изученного</w:t>
      </w:r>
      <w:proofErr w:type="gramEnd"/>
      <w:r w:rsidRPr="00963D43">
        <w:rPr>
          <w:color w:val="444444"/>
          <w:sz w:val="28"/>
          <w:szCs w:val="28"/>
        </w:rPr>
        <w:t xml:space="preserve"> в 1 классе о ПДД. Что такое ДТП? Места игр, катания на велосипедах, лыжах, роликах, коньках. Дорожные знаки «Пешеходный переход», «Дети», «Движение пешеходов запрещено». Разметка улиц. Ожидание общественного транспорта. Посадка и высадка пассажиров.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II раздел. </w:t>
      </w:r>
      <w:r w:rsidRPr="00963D43">
        <w:rPr>
          <w:b/>
          <w:bCs/>
          <w:color w:val="444444"/>
          <w:sz w:val="28"/>
          <w:szCs w:val="28"/>
          <w:u w:val="single"/>
        </w:rPr>
        <w:t>Основы медицинских знаний и охрана здоровья детей.</w:t>
      </w:r>
    </w:p>
    <w:p w:rsidR="00BE34D3" w:rsidRPr="00963D43" w:rsidRDefault="00BE34D3" w:rsidP="00963D43">
      <w:pPr>
        <w:numPr>
          <w:ilvl w:val="0"/>
          <w:numId w:val="15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Основы здорового образа жизни.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Немного о ЗОЖ.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Питание по времени. Переедание. Недоедание. Личная гигиена. Средства личной гигиены. Одежда. Сезонная одежда. Что если неправильно оделся?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color w:val="444444"/>
          <w:sz w:val="28"/>
          <w:szCs w:val="28"/>
        </w:rPr>
        <w:t>Практические занятия</w:t>
      </w:r>
    </w:p>
    <w:p w:rsidR="00D458AC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Ролевая игра «Позвони в экстренную службу». Конкурс рисунков на тему «Безопасная комната». Действия при возникновении пожара. Бизнес игра «Мы из Гринписа». Если заблудился в лесу.</w:t>
      </w:r>
    </w:p>
    <w:p w:rsidR="00D458AC" w:rsidRPr="00963D43" w:rsidRDefault="00D458AC" w:rsidP="00963D43">
      <w:pPr>
        <w:ind w:firstLine="709"/>
        <w:jc w:val="both"/>
        <w:rPr>
          <w:color w:val="444444"/>
          <w:sz w:val="28"/>
          <w:szCs w:val="28"/>
        </w:rPr>
      </w:pP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i/>
          <w:iCs/>
          <w:color w:val="444444"/>
          <w:sz w:val="28"/>
          <w:szCs w:val="28"/>
        </w:rPr>
        <w:t>Учащиеся должны знать:</w:t>
      </w:r>
    </w:p>
    <w:p w:rsidR="00BE34D3" w:rsidRPr="00963D43" w:rsidRDefault="00BE34D3" w:rsidP="00963D43">
      <w:pPr>
        <w:numPr>
          <w:ilvl w:val="0"/>
          <w:numId w:val="16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Какие опасности могут возникнуть в повседневной жизни;</w:t>
      </w:r>
    </w:p>
    <w:p w:rsidR="00BE34D3" w:rsidRPr="00963D43" w:rsidRDefault="00BE34D3" w:rsidP="00963D43">
      <w:pPr>
        <w:numPr>
          <w:ilvl w:val="0"/>
          <w:numId w:val="16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О съедобных и несъедобных ягодах, плодах, грибах;</w:t>
      </w:r>
    </w:p>
    <w:p w:rsidR="00BE34D3" w:rsidRPr="00963D43" w:rsidRDefault="00BE34D3" w:rsidP="00963D43">
      <w:pPr>
        <w:numPr>
          <w:ilvl w:val="0"/>
          <w:numId w:val="16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Элементарные меры безопасности при обращении с животными;</w:t>
      </w:r>
    </w:p>
    <w:p w:rsidR="00BE34D3" w:rsidRPr="00963D43" w:rsidRDefault="00BE34D3" w:rsidP="00963D43">
      <w:pPr>
        <w:numPr>
          <w:ilvl w:val="0"/>
          <w:numId w:val="16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 xml:space="preserve">1-2 </w:t>
      </w:r>
      <w:proofErr w:type="gramStart"/>
      <w:r w:rsidRPr="00963D43">
        <w:rPr>
          <w:color w:val="444444"/>
          <w:sz w:val="28"/>
          <w:szCs w:val="28"/>
        </w:rPr>
        <w:t>дорожных</w:t>
      </w:r>
      <w:proofErr w:type="gramEnd"/>
      <w:r w:rsidRPr="00963D43">
        <w:rPr>
          <w:color w:val="444444"/>
          <w:sz w:val="28"/>
          <w:szCs w:val="28"/>
        </w:rPr>
        <w:t xml:space="preserve"> знака;</w:t>
      </w:r>
    </w:p>
    <w:p w:rsidR="00BE34D3" w:rsidRPr="00963D43" w:rsidRDefault="00BE34D3" w:rsidP="00963D43">
      <w:pPr>
        <w:numPr>
          <w:ilvl w:val="0"/>
          <w:numId w:val="16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lastRenderedPageBreak/>
        <w:t>Об экологии в природе;</w:t>
      </w:r>
    </w:p>
    <w:p w:rsidR="00BE34D3" w:rsidRPr="00963D43" w:rsidRDefault="00BE34D3" w:rsidP="00963D43">
      <w:pPr>
        <w:numPr>
          <w:ilvl w:val="0"/>
          <w:numId w:val="16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Об особенностях сезонной одежды.</w:t>
      </w:r>
    </w:p>
    <w:p w:rsidR="00BE34D3" w:rsidRPr="00963D43" w:rsidRDefault="00BE34D3" w:rsidP="00963D43">
      <w:pPr>
        <w:ind w:firstLine="709"/>
        <w:jc w:val="both"/>
        <w:rPr>
          <w:color w:val="444444"/>
          <w:sz w:val="28"/>
          <w:szCs w:val="28"/>
        </w:rPr>
      </w:pPr>
      <w:r w:rsidRPr="00963D43">
        <w:rPr>
          <w:b/>
          <w:bCs/>
          <w:i/>
          <w:iCs/>
          <w:color w:val="444444"/>
          <w:sz w:val="28"/>
          <w:szCs w:val="28"/>
        </w:rPr>
        <w:t>Учащиеся должны уметь:</w:t>
      </w:r>
    </w:p>
    <w:p w:rsidR="00BE34D3" w:rsidRPr="00963D43" w:rsidRDefault="00BE34D3" w:rsidP="00963D43">
      <w:pPr>
        <w:numPr>
          <w:ilvl w:val="0"/>
          <w:numId w:val="17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Правильно пользоваться электроприборами;</w:t>
      </w:r>
    </w:p>
    <w:p w:rsidR="00BE34D3" w:rsidRPr="00963D43" w:rsidRDefault="00BE34D3" w:rsidP="00963D43">
      <w:pPr>
        <w:numPr>
          <w:ilvl w:val="0"/>
          <w:numId w:val="17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Соблюдать правила безопасного поведения на природе;</w:t>
      </w:r>
    </w:p>
    <w:p w:rsidR="00BE34D3" w:rsidRPr="00963D43" w:rsidRDefault="00BE34D3" w:rsidP="00963D43">
      <w:pPr>
        <w:numPr>
          <w:ilvl w:val="0"/>
          <w:numId w:val="17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Ориентироваться по компасу;</w:t>
      </w:r>
    </w:p>
    <w:p w:rsidR="00BE34D3" w:rsidRPr="00963D43" w:rsidRDefault="00BE34D3" w:rsidP="00963D43">
      <w:pPr>
        <w:numPr>
          <w:ilvl w:val="0"/>
          <w:numId w:val="17"/>
        </w:numPr>
        <w:ind w:left="0" w:firstLine="709"/>
        <w:jc w:val="both"/>
        <w:rPr>
          <w:color w:val="444444"/>
          <w:sz w:val="28"/>
          <w:szCs w:val="28"/>
        </w:rPr>
      </w:pPr>
      <w:r w:rsidRPr="00963D43">
        <w:rPr>
          <w:color w:val="444444"/>
          <w:sz w:val="28"/>
          <w:szCs w:val="28"/>
        </w:rPr>
        <w:t>Правильно ухаживать за собой.</w:t>
      </w:r>
    </w:p>
    <w:p w:rsidR="00EA68E1" w:rsidRPr="00963D43" w:rsidRDefault="00EA68E1" w:rsidP="00963D43">
      <w:pPr>
        <w:pStyle w:val="podzag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87E" w:rsidRPr="00963D43" w:rsidRDefault="00963D43" w:rsidP="00963D43">
      <w:pPr>
        <w:pStyle w:val="podzag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A01771" w:rsidRPr="00963D43" w:rsidRDefault="003C7E66" w:rsidP="00963D43">
      <w:pPr>
        <w:ind w:firstLine="709"/>
        <w:jc w:val="center"/>
        <w:rPr>
          <w:b/>
          <w:sz w:val="28"/>
          <w:szCs w:val="28"/>
        </w:rPr>
      </w:pPr>
      <w:r w:rsidRPr="00963D43">
        <w:rPr>
          <w:b/>
          <w:sz w:val="28"/>
          <w:szCs w:val="28"/>
        </w:rPr>
        <w:t>Основы безопасности жизнедеятельности</w:t>
      </w:r>
      <w:r w:rsidR="003A1039" w:rsidRPr="00963D43">
        <w:rPr>
          <w:b/>
          <w:sz w:val="28"/>
          <w:szCs w:val="28"/>
        </w:rPr>
        <w:t xml:space="preserve">. </w:t>
      </w:r>
      <w:r w:rsidR="00A01771" w:rsidRPr="00963D43">
        <w:rPr>
          <w:b/>
          <w:sz w:val="28"/>
          <w:szCs w:val="28"/>
        </w:rPr>
        <w:t>2класс (1час в неделю)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20"/>
        <w:gridCol w:w="201"/>
        <w:gridCol w:w="142"/>
        <w:gridCol w:w="579"/>
        <w:gridCol w:w="27"/>
        <w:gridCol w:w="3897"/>
        <w:gridCol w:w="2693"/>
        <w:gridCol w:w="850"/>
        <w:gridCol w:w="851"/>
      </w:tblGrid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№</w:t>
            </w:r>
          </w:p>
          <w:p w:rsidR="00D458AC" w:rsidRPr="00963D43" w:rsidRDefault="00D458AC" w:rsidP="00963D43">
            <w:pPr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п\</w:t>
            </w:r>
            <w:proofErr w:type="gramStart"/>
            <w:r w:rsidRPr="00963D43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C" w:rsidRPr="00963D43" w:rsidRDefault="00D458AC" w:rsidP="00963D43">
            <w:pPr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Кол.</w:t>
            </w:r>
          </w:p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proofErr w:type="spellStart"/>
            <w:r w:rsidRPr="00963D43">
              <w:rPr>
                <w:b/>
                <w:lang w:eastAsia="en-US"/>
              </w:rPr>
              <w:t>ур</w:t>
            </w:r>
            <w:proofErr w:type="spellEnd"/>
            <w:r w:rsidRPr="00963D43">
              <w:rPr>
                <w:b/>
                <w:lang w:eastAsia="en-US"/>
              </w:rPr>
              <w:t>.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ЗУН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дата</w:t>
            </w:r>
          </w:p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календ.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дата</w:t>
            </w:r>
          </w:p>
          <w:p w:rsidR="00D458AC" w:rsidRPr="00963D43" w:rsidRDefault="00D458AC" w:rsidP="00963D43">
            <w:pPr>
              <w:jc w:val="center"/>
              <w:rPr>
                <w:b/>
                <w:lang w:eastAsia="en-US"/>
              </w:rPr>
            </w:pPr>
            <w:r w:rsidRPr="00963D43">
              <w:rPr>
                <w:b/>
                <w:lang w:eastAsia="en-US"/>
              </w:rPr>
              <w:t>факт.</w:t>
            </w: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bCs/>
              </w:rPr>
              <w:t xml:space="preserve">1.Опасные ситуации, возникающие в повседневной жизни, правила поведения(16 ч)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bookmarkStart w:id="0" w:name="_GoBack" w:colFirst="5" w:colLast="5"/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lang w:eastAsia="en-US"/>
              </w:rPr>
            </w:pPr>
            <w:r w:rsidRPr="00963D43">
              <w:t>Взаимодействие человека с окружающей средой. Влияние окружающей среды на человека. Экскурсия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i/>
                <w:lang w:eastAsia="en-US"/>
              </w:rPr>
            </w:pPr>
            <w:r w:rsidRPr="00963D43">
              <w:rPr>
                <w:color w:val="444444"/>
              </w:rPr>
              <w:t>Соблюдать правила безопасного поведения на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450B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D458AC" w:rsidRPr="00963D43">
              <w:rPr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bookmarkEnd w:id="0"/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r w:rsidRPr="00963D43">
              <w:t>Учусь принимать решения в опасных ситуациях.</w:t>
            </w:r>
          </w:p>
          <w:p w:rsidR="00D458AC" w:rsidRPr="00963D43" w:rsidRDefault="00D458AC" w:rsidP="00963D43">
            <w:pPr>
              <w:rPr>
                <w:lang w:eastAsia="en-US"/>
              </w:rPr>
            </w:pPr>
            <w:r w:rsidRPr="00963D43">
              <w:t>Дорога, ее элементы и правила поведения на ней.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both"/>
              <w:rPr>
                <w:color w:val="444444"/>
              </w:rPr>
            </w:pPr>
            <w:r w:rsidRPr="00963D43">
              <w:rPr>
                <w:color w:val="444444"/>
              </w:rPr>
              <w:t xml:space="preserve">1-2 </w:t>
            </w:r>
            <w:proofErr w:type="gramStart"/>
            <w:r w:rsidRPr="00963D43">
              <w:rPr>
                <w:color w:val="444444"/>
              </w:rPr>
              <w:t>дорожных</w:t>
            </w:r>
            <w:proofErr w:type="gramEnd"/>
            <w:r w:rsidRPr="00963D43">
              <w:rPr>
                <w:color w:val="444444"/>
              </w:rPr>
              <w:t xml:space="preserve"> знака;</w:t>
            </w:r>
            <w:r w:rsidRPr="00963D43">
              <w:t xml:space="preserve"> элементы дороги и правила поведения на ней.</w:t>
            </w:r>
          </w:p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450B3A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458AC" w:rsidRPr="00963D4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lang w:eastAsia="en-US"/>
              </w:rPr>
            </w:pPr>
            <w:r w:rsidRPr="00963D43">
              <w:t>Учусь принимать решения в опасных ситуациях. Пешеходные переходы.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  <w:r w:rsidRPr="00963D43">
              <w:t>Элементы дороги и правила поведения на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458AC" w:rsidRPr="00963D4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lang w:eastAsia="en-US"/>
              </w:rPr>
            </w:pPr>
            <w:r w:rsidRPr="00963D43">
              <w:t xml:space="preserve">Особенности </w:t>
            </w:r>
            <w:proofErr w:type="spellStart"/>
            <w:proofErr w:type="gramStart"/>
            <w:r w:rsidRPr="00963D43">
              <w:t>жизнеобеспече-ния</w:t>
            </w:r>
            <w:proofErr w:type="spellEnd"/>
            <w:proofErr w:type="gramEnd"/>
            <w:r w:rsidRPr="00963D43">
              <w:t xml:space="preserve"> современного жилища. Что вокруг нас может быть опасным?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D458AC" w:rsidRPr="00963D4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lang w:eastAsia="en-US"/>
              </w:rPr>
            </w:pPr>
            <w:r w:rsidRPr="00963D43">
              <w:t>Дом – машина для жилья. Учимся управлять этой машиной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58AC" w:rsidRPr="00963D4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lang w:eastAsia="en-US"/>
              </w:rPr>
            </w:pPr>
            <w:r w:rsidRPr="00963D43">
              <w:t>Как вести себя со злоумышленниками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458AC" w:rsidRPr="00963D4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r w:rsidRPr="00963D43">
              <w:t>Как действовать в чрезвычайных ситуациях. Службы экстренной помощи.</w:t>
            </w:r>
          </w:p>
          <w:p w:rsidR="00D458AC" w:rsidRPr="00963D43" w:rsidRDefault="00D458AC" w:rsidP="00963D4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D458AC" w:rsidRPr="00963D4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lang w:eastAsia="en-US"/>
              </w:rPr>
            </w:pPr>
            <w:r w:rsidRPr="00963D43">
              <w:t>Отчего может возникнуть пожар (в помещении, в транспорте, в природе)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D458AC" w:rsidRPr="00963D4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b/>
                <w:i/>
                <w:lang w:eastAsia="en-US"/>
              </w:rPr>
            </w:pPr>
            <w:r w:rsidRPr="00963D43">
              <w:rPr>
                <w:b/>
                <w:i/>
                <w:lang w:eastAsia="en-US"/>
              </w:rPr>
              <w:t>1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rPr>
                <w:lang w:eastAsia="en-US"/>
              </w:rPr>
            </w:pPr>
            <w:proofErr w:type="gramStart"/>
            <w:r w:rsidRPr="00963D43">
              <w:t>Опасные ситуации в природе: дождь, гроза, снегопад и др.).</w:t>
            </w:r>
            <w:proofErr w:type="gramEnd"/>
            <w:r w:rsidRPr="00963D43">
              <w:t xml:space="preserve"> Ориентирование. Правила поведения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58AC" w:rsidRPr="00963D43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rPr>
          <w:gridAfter w:val="7"/>
          <w:wAfter w:w="9039" w:type="dxa"/>
        </w:trPr>
        <w:tc>
          <w:tcPr>
            <w:tcW w:w="992" w:type="dxa"/>
            <w:gridSpan w:val="3"/>
          </w:tcPr>
          <w:p w:rsidR="00D458AC" w:rsidRPr="00963D43" w:rsidRDefault="00D458AC" w:rsidP="00963D43">
            <w:pPr>
              <w:jc w:val="center"/>
              <w:rPr>
                <w:b/>
                <w:color w:val="1F497D"/>
                <w:lang w:eastAsia="en-US"/>
              </w:rPr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10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Ядовитые растения, грибы, ягоды. Меры безопасности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15</w:t>
            </w:r>
            <w:r w:rsidR="00D458AC" w:rsidRPr="00963D43">
              <w:t>.11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11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Опасные животные и насекомые. Правила поведения при встрече с ними. Меры защиты от них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22</w:t>
            </w:r>
            <w:r w:rsidR="00D458AC" w:rsidRPr="00963D43">
              <w:t>.11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rPr>
          <w:trHeight w:val="786"/>
        </w:trPr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12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Правила безопасного поведения в лесу, в поле, у водоема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29</w:t>
            </w:r>
            <w:r w:rsidR="00D458AC" w:rsidRPr="00963D43">
              <w:t>.11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rPr>
          <w:trHeight w:val="492"/>
        </w:trPr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13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Чем опасны водоемы зимой. Меры предосторожности при движении по льду водоемов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6</w:t>
            </w:r>
            <w:r w:rsidR="00D458AC" w:rsidRPr="00963D43">
              <w:t>.12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14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 xml:space="preserve">Правила купания в оборудованных </w:t>
            </w:r>
            <w:r w:rsidRPr="00963D43">
              <w:lastRenderedPageBreak/>
              <w:t>и необорудованных местах</w:t>
            </w:r>
          </w:p>
          <w:p w:rsidR="00D458AC" w:rsidRPr="00963D43" w:rsidRDefault="00D458AC" w:rsidP="00963D43"/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13</w:t>
            </w:r>
            <w:r w:rsidR="00D458AC" w:rsidRPr="00963D43">
              <w:t>.12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lastRenderedPageBreak/>
              <w:t>15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Правила поведения на пляже.</w:t>
            </w:r>
          </w:p>
          <w:p w:rsidR="00D458AC" w:rsidRPr="00963D43" w:rsidRDefault="00D458AC" w:rsidP="00963D43"/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20</w:t>
            </w:r>
            <w:r w:rsidR="00D458AC" w:rsidRPr="00963D43">
              <w:t>.12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16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Подготовительные упражнения для освоения в воде.</w:t>
            </w:r>
          </w:p>
          <w:p w:rsidR="00D458AC" w:rsidRPr="00963D43" w:rsidRDefault="00D458AC" w:rsidP="00963D43"/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27</w:t>
            </w:r>
            <w:r w:rsidR="00D458AC" w:rsidRPr="00963D43">
              <w:t>.12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rPr>
          <w:gridAfter w:val="6"/>
          <w:wAfter w:w="8897" w:type="dxa"/>
        </w:trPr>
        <w:tc>
          <w:tcPr>
            <w:tcW w:w="1134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color w:val="1F497D"/>
                <w:lang w:eastAsia="en-US"/>
              </w:rPr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</w:p>
        </w:tc>
        <w:tc>
          <w:tcPr>
            <w:tcW w:w="3897" w:type="dxa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bCs/>
              </w:rPr>
              <w:t>2. Основы медицинских знаний и оказание первой медицинской помощи (12 ч)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17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 xml:space="preserve">От чего зависит </w:t>
            </w:r>
            <w:proofErr w:type="gramStart"/>
            <w:r w:rsidRPr="00963D43">
              <w:t>наше</w:t>
            </w:r>
            <w:proofErr w:type="gramEnd"/>
            <w:r w:rsidRPr="00963D43">
              <w:t xml:space="preserve"> </w:t>
            </w:r>
            <w:proofErr w:type="spellStart"/>
            <w:r w:rsidRPr="00963D43">
              <w:t>здоро-вье</w:t>
            </w:r>
            <w:proofErr w:type="spellEnd"/>
            <w:r w:rsidRPr="00963D43">
              <w:t>. Как живет наш организм, и чего состоит тело человека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17</w:t>
            </w:r>
            <w:r w:rsidR="00D458AC" w:rsidRPr="00963D43">
              <w:t>.01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18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Наши органы.</w:t>
            </w:r>
          </w:p>
          <w:p w:rsidR="00D458AC" w:rsidRPr="00963D43" w:rsidRDefault="00D458AC" w:rsidP="00963D43"/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24</w:t>
            </w:r>
            <w:r w:rsidR="00D458AC" w:rsidRPr="00963D43">
              <w:t>.01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19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Болезни, их причины и связь с образом жизни.</w:t>
            </w:r>
          </w:p>
          <w:p w:rsidR="00D458AC" w:rsidRPr="00963D43" w:rsidRDefault="00D458AC" w:rsidP="00963D43"/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31</w:t>
            </w:r>
            <w:r w:rsidR="00D458AC" w:rsidRPr="00963D43">
              <w:t>.01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20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Пути передачи инфекционных заболеваний. Меры защиты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7</w:t>
            </w:r>
            <w:r w:rsidR="00D458AC" w:rsidRPr="00963D43">
              <w:t>.02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21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Заноза, кровотечение, укус, ушиб. Первая помощь. Практическое занятие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D458AC" w:rsidRPr="00963D43">
              <w:rPr>
                <w:lang w:eastAsia="en-US"/>
              </w:rPr>
              <w:t>.02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  <w:rPr>
                <w:lang w:eastAsia="en-US"/>
              </w:rPr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22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Первая помощь при царапине, порезе. Практическое занятие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21</w:t>
            </w:r>
            <w:r w:rsidR="00D458AC" w:rsidRPr="00963D43">
              <w:t>.02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rPr>
          <w:trHeight w:val="399"/>
        </w:trPr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23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Первая помощь при небольшом ожоге. Практическое занятие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28</w:t>
            </w:r>
            <w:r w:rsidR="00D458AC" w:rsidRPr="00963D43">
              <w:t>.02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24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Первая помощь при обморожении. Практическое занятие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7</w:t>
            </w:r>
            <w:r w:rsidR="00D458AC" w:rsidRPr="00963D43">
              <w:t>.03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25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Отравления. Причины отравлений. Признаки отравления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14</w:t>
            </w:r>
            <w:r w:rsidR="00D458AC" w:rsidRPr="00963D43">
              <w:t>.03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26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Первая помощь при отравлении пищевыми продуктами, грибами. Практическое занятие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21</w:t>
            </w:r>
            <w:r w:rsidR="00D458AC" w:rsidRPr="00963D43">
              <w:t>.03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</w:p>
        </w:tc>
        <w:tc>
          <w:tcPr>
            <w:tcW w:w="3897" w:type="dxa"/>
          </w:tcPr>
          <w:p w:rsidR="00D458AC" w:rsidRPr="00963D43" w:rsidRDefault="00D458AC" w:rsidP="00963D43">
            <w:pPr>
              <w:jc w:val="center"/>
              <w:rPr>
                <w:b/>
                <w:i/>
                <w:color w:val="0070C0"/>
              </w:rPr>
            </w:pPr>
            <w:r w:rsidRPr="00963D43">
              <w:rPr>
                <w:b/>
                <w:i/>
                <w:color w:val="0070C0"/>
              </w:rPr>
              <w:t>4 четверть.(8ч)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  <w:color w:val="000000" w:themeColor="text1"/>
              </w:rPr>
            </w:pPr>
            <w:r w:rsidRPr="00963D43">
              <w:rPr>
                <w:b/>
                <w:i/>
                <w:color w:val="000000" w:themeColor="text1"/>
              </w:rPr>
              <w:t>27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  <w:color w:val="000000" w:themeColor="text1"/>
              </w:rPr>
            </w:pPr>
            <w:r w:rsidRPr="00963D43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pPr>
              <w:rPr>
                <w:color w:val="000000" w:themeColor="text1"/>
              </w:rPr>
            </w:pPr>
            <w:r w:rsidRPr="00963D43">
              <w:t>Грибы съедобные и несъедобные. Первая помощь при отравлении грибами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D458AC" w:rsidRPr="00963D43">
              <w:rPr>
                <w:color w:val="000000" w:themeColor="text1"/>
              </w:rPr>
              <w:t>.04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  <w:rPr>
                <w:color w:val="000000" w:themeColor="text1"/>
              </w:rPr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28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r w:rsidRPr="00963D43">
              <w:t>Что такое неинфекционные заболевания, их связь с образом жизни. Избыточный вес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11</w:t>
            </w:r>
            <w:r w:rsidR="00D458AC" w:rsidRPr="00963D43">
              <w:t>.04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</w:p>
        </w:tc>
        <w:tc>
          <w:tcPr>
            <w:tcW w:w="3897" w:type="dxa"/>
          </w:tcPr>
          <w:p w:rsidR="00D458AC" w:rsidRPr="00963D43" w:rsidRDefault="00D458AC" w:rsidP="00963D43">
            <w:pPr>
              <w:jc w:val="center"/>
            </w:pPr>
            <w:r w:rsidRPr="00963D43">
              <w:rPr>
                <w:b/>
                <w:bCs/>
              </w:rPr>
              <w:t>3. Защита человека в чрезвычайных ситуациях (6 ч)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29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pPr>
              <w:rPr>
                <w:color w:val="000000" w:themeColor="text1"/>
              </w:rPr>
            </w:pPr>
            <w:proofErr w:type="spellStart"/>
            <w:r w:rsidRPr="00963D43">
              <w:t>Чревычайные</w:t>
            </w:r>
            <w:proofErr w:type="spellEnd"/>
            <w:r w:rsidRPr="00963D43">
              <w:t xml:space="preserve"> ситуации мирного и военного времени (аварии, катастрофы, военные конфликты).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18</w:t>
            </w:r>
            <w:r w:rsidR="00D458AC" w:rsidRPr="00963D43">
              <w:t>.04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30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pPr>
              <w:rPr>
                <w:color w:val="0070C0"/>
              </w:rPr>
            </w:pPr>
            <w:r w:rsidRPr="00963D43">
              <w:t>Основные мероприятия ГО по защите населения. Оповещение населения о ЧС. Сигнал «Внимание всем!»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25</w:t>
            </w:r>
            <w:r w:rsidR="00D458AC" w:rsidRPr="00963D43">
              <w:t>.04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lastRenderedPageBreak/>
              <w:t>31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pPr>
              <w:rPr>
                <w:color w:val="000000" w:themeColor="text1"/>
              </w:rPr>
            </w:pPr>
            <w:proofErr w:type="gramStart"/>
            <w:r w:rsidRPr="00963D43">
              <w:t>Подготовка обучаемых к действиям в ЧС мирного и военного времени.</w:t>
            </w:r>
            <w:proofErr w:type="gramEnd"/>
            <w:r w:rsidRPr="00963D43">
              <w:t xml:space="preserve"> Что необходимо сделать по сигналу «Внимание всем!»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8</w:t>
            </w:r>
            <w:r w:rsidR="00D458AC" w:rsidRPr="00963D43">
              <w:t>.05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32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pPr>
              <w:rPr>
                <w:color w:val="0070C0"/>
              </w:rPr>
            </w:pPr>
            <w:r w:rsidRPr="00963D43">
              <w:t>Правила поведения вблизи ж/д полотна.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16</w:t>
            </w:r>
            <w:r w:rsidR="00D458AC" w:rsidRPr="00963D43">
              <w:t>.05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33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pPr>
              <w:rPr>
                <w:color w:val="000000" w:themeColor="text1"/>
              </w:rPr>
            </w:pPr>
            <w:proofErr w:type="gramStart"/>
            <w:r w:rsidRPr="00963D43">
              <w:t>Ж</w:t>
            </w:r>
            <w:proofErr w:type="gramEnd"/>
            <w:r w:rsidRPr="00963D43">
              <w:t>/д транспорт «Мы пассажиры».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23</w:t>
            </w:r>
            <w:r w:rsidR="00D458AC" w:rsidRPr="00963D43">
              <w:t>.05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  <w:tr w:rsidR="00D458AC" w:rsidRPr="00963D43" w:rsidTr="00D458AC">
        <w:tc>
          <w:tcPr>
            <w:tcW w:w="791" w:type="dxa"/>
            <w:gridSpan w:val="2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34</w:t>
            </w:r>
          </w:p>
        </w:tc>
        <w:tc>
          <w:tcPr>
            <w:tcW w:w="949" w:type="dxa"/>
            <w:gridSpan w:val="4"/>
          </w:tcPr>
          <w:p w:rsidR="00D458AC" w:rsidRPr="00963D43" w:rsidRDefault="00D458AC" w:rsidP="00963D43">
            <w:pPr>
              <w:jc w:val="center"/>
              <w:rPr>
                <w:b/>
                <w:i/>
              </w:rPr>
            </w:pPr>
            <w:r w:rsidRPr="00963D43">
              <w:rPr>
                <w:b/>
                <w:i/>
              </w:rPr>
              <w:t>1</w:t>
            </w:r>
          </w:p>
        </w:tc>
        <w:tc>
          <w:tcPr>
            <w:tcW w:w="3897" w:type="dxa"/>
          </w:tcPr>
          <w:p w:rsidR="00D458AC" w:rsidRPr="00963D43" w:rsidRDefault="00D458AC" w:rsidP="00963D43">
            <w:pPr>
              <w:rPr>
                <w:color w:val="000000" w:themeColor="text1"/>
              </w:rPr>
            </w:pPr>
            <w:r w:rsidRPr="00963D43">
              <w:t>Экскурсия по городу. Практическое закрепление знаний безопасного поведения</w:t>
            </w:r>
          </w:p>
        </w:tc>
        <w:tc>
          <w:tcPr>
            <w:tcW w:w="2693" w:type="dxa"/>
          </w:tcPr>
          <w:p w:rsidR="00D458AC" w:rsidRPr="00963D43" w:rsidRDefault="00D458AC" w:rsidP="00963D43">
            <w:pPr>
              <w:jc w:val="center"/>
            </w:pPr>
          </w:p>
        </w:tc>
        <w:tc>
          <w:tcPr>
            <w:tcW w:w="850" w:type="dxa"/>
          </w:tcPr>
          <w:p w:rsidR="00D458AC" w:rsidRPr="00963D43" w:rsidRDefault="00450B3A" w:rsidP="00963D43">
            <w:pPr>
              <w:jc w:val="center"/>
            </w:pPr>
            <w:r>
              <w:t>30</w:t>
            </w:r>
            <w:r w:rsidR="00D458AC" w:rsidRPr="00963D43">
              <w:t>.05</w:t>
            </w:r>
          </w:p>
        </w:tc>
        <w:tc>
          <w:tcPr>
            <w:tcW w:w="851" w:type="dxa"/>
          </w:tcPr>
          <w:p w:rsidR="00D458AC" w:rsidRPr="00963D43" w:rsidRDefault="00D458AC" w:rsidP="00963D43">
            <w:pPr>
              <w:jc w:val="center"/>
            </w:pPr>
          </w:p>
        </w:tc>
      </w:tr>
    </w:tbl>
    <w:p w:rsidR="00963D43" w:rsidRDefault="00963D43" w:rsidP="00963D4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963D43" w:rsidRDefault="00963D43" w:rsidP="00963D4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F720A" w:rsidRPr="00963D43" w:rsidRDefault="002F720A" w:rsidP="00963D43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963D43">
        <w:rPr>
          <w:b/>
          <w:sz w:val="28"/>
          <w:szCs w:val="28"/>
        </w:rPr>
        <w:t>Ресурсное обеспечение программы:</w:t>
      </w:r>
    </w:p>
    <w:p w:rsidR="002F720A" w:rsidRPr="00963D43" w:rsidRDefault="002F720A" w:rsidP="00963D43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963D43">
        <w:rPr>
          <w:sz w:val="28"/>
          <w:szCs w:val="28"/>
        </w:rPr>
        <w:t>Г.Н. Шевченко «Основы безопасности жизнедеятельности», поурочные планы</w:t>
      </w:r>
      <w:proofErr w:type="gramStart"/>
      <w:r w:rsidRPr="00963D43">
        <w:rPr>
          <w:sz w:val="28"/>
          <w:szCs w:val="28"/>
        </w:rPr>
        <w:t xml:space="preserve">. :  </w:t>
      </w:r>
      <w:proofErr w:type="gramEnd"/>
      <w:r w:rsidRPr="00963D43">
        <w:rPr>
          <w:sz w:val="28"/>
          <w:szCs w:val="28"/>
        </w:rPr>
        <w:t>М- «Просвещение» 2009 г.</w:t>
      </w:r>
    </w:p>
    <w:p w:rsidR="002F720A" w:rsidRPr="00963D43" w:rsidRDefault="002F720A" w:rsidP="00963D43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963D43">
        <w:rPr>
          <w:sz w:val="28"/>
          <w:szCs w:val="28"/>
        </w:rPr>
        <w:t>комплект плакатов «Изучаем правила дорожного движения»</w:t>
      </w:r>
    </w:p>
    <w:p w:rsidR="00FA387E" w:rsidRPr="00963D43" w:rsidRDefault="00FA387E" w:rsidP="00963D43">
      <w:pPr>
        <w:pStyle w:val="podzag2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FA387E" w:rsidRPr="00963D43" w:rsidSect="0011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0FD"/>
    <w:multiLevelType w:val="multilevel"/>
    <w:tmpl w:val="1B6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B7648"/>
    <w:multiLevelType w:val="multilevel"/>
    <w:tmpl w:val="0DF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12167"/>
    <w:multiLevelType w:val="multilevel"/>
    <w:tmpl w:val="4AB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01E50"/>
    <w:multiLevelType w:val="multilevel"/>
    <w:tmpl w:val="26D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6F5372"/>
    <w:multiLevelType w:val="multilevel"/>
    <w:tmpl w:val="F3FE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111F5"/>
    <w:multiLevelType w:val="hybridMultilevel"/>
    <w:tmpl w:val="126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16C8F"/>
    <w:multiLevelType w:val="multilevel"/>
    <w:tmpl w:val="EC2A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C5ADA"/>
    <w:multiLevelType w:val="multilevel"/>
    <w:tmpl w:val="486CA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E1EDD"/>
    <w:multiLevelType w:val="hybridMultilevel"/>
    <w:tmpl w:val="8BF0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A67D1"/>
    <w:multiLevelType w:val="multilevel"/>
    <w:tmpl w:val="20F8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935F38"/>
    <w:multiLevelType w:val="multilevel"/>
    <w:tmpl w:val="53A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F55095"/>
    <w:multiLevelType w:val="multilevel"/>
    <w:tmpl w:val="36A2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E6663D"/>
    <w:multiLevelType w:val="multilevel"/>
    <w:tmpl w:val="224AE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D421A"/>
    <w:multiLevelType w:val="multilevel"/>
    <w:tmpl w:val="40402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F56DE"/>
    <w:multiLevelType w:val="multilevel"/>
    <w:tmpl w:val="8E3A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61EE6"/>
    <w:multiLevelType w:val="multilevel"/>
    <w:tmpl w:val="48484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3031D"/>
    <w:multiLevelType w:val="multilevel"/>
    <w:tmpl w:val="447EF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40150"/>
    <w:multiLevelType w:val="hybridMultilevel"/>
    <w:tmpl w:val="FD764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13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7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A0"/>
    <w:rsid w:val="000A1B8E"/>
    <w:rsid w:val="00115CB1"/>
    <w:rsid w:val="001645A0"/>
    <w:rsid w:val="00240E3A"/>
    <w:rsid w:val="002D05FF"/>
    <w:rsid w:val="002F720A"/>
    <w:rsid w:val="00397C2A"/>
    <w:rsid w:val="003A1039"/>
    <w:rsid w:val="003C7E66"/>
    <w:rsid w:val="003D71CA"/>
    <w:rsid w:val="00450B3A"/>
    <w:rsid w:val="00475DAE"/>
    <w:rsid w:val="00483141"/>
    <w:rsid w:val="0050071F"/>
    <w:rsid w:val="005A1E92"/>
    <w:rsid w:val="005A26FD"/>
    <w:rsid w:val="005C42D8"/>
    <w:rsid w:val="00630C26"/>
    <w:rsid w:val="006328B5"/>
    <w:rsid w:val="00687092"/>
    <w:rsid w:val="00687A07"/>
    <w:rsid w:val="008047C4"/>
    <w:rsid w:val="00806F1D"/>
    <w:rsid w:val="0083363C"/>
    <w:rsid w:val="008B104E"/>
    <w:rsid w:val="008E0C57"/>
    <w:rsid w:val="0090542C"/>
    <w:rsid w:val="00950B68"/>
    <w:rsid w:val="00963D43"/>
    <w:rsid w:val="00A01771"/>
    <w:rsid w:val="00A44F5F"/>
    <w:rsid w:val="00A820A2"/>
    <w:rsid w:val="00A83F28"/>
    <w:rsid w:val="00AF3DA2"/>
    <w:rsid w:val="00BC02FA"/>
    <w:rsid w:val="00BD39C4"/>
    <w:rsid w:val="00BD405B"/>
    <w:rsid w:val="00BE34D3"/>
    <w:rsid w:val="00C93E98"/>
    <w:rsid w:val="00C96EF8"/>
    <w:rsid w:val="00D458AC"/>
    <w:rsid w:val="00DD012A"/>
    <w:rsid w:val="00E776C3"/>
    <w:rsid w:val="00EA68E1"/>
    <w:rsid w:val="00ED62A1"/>
    <w:rsid w:val="00ED6CE3"/>
    <w:rsid w:val="00F545F0"/>
    <w:rsid w:val="00FA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6F1D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806F1D"/>
    <w:pPr>
      <w:spacing w:before="100" w:beforeAutospacing="1" w:after="100" w:afterAutospacing="1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podzag1">
    <w:name w:val="podzag_1"/>
    <w:basedOn w:val="a"/>
    <w:rsid w:val="00806F1D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arialtext">
    <w:name w:val="arial_text"/>
    <w:basedOn w:val="a"/>
    <w:rsid w:val="00FA387E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paragraph" w:customStyle="1" w:styleId="podzag2">
    <w:name w:val="podzag_2"/>
    <w:basedOn w:val="a"/>
    <w:rsid w:val="00FA387E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numbering" w:customStyle="1" w:styleId="1">
    <w:name w:val="Нет списка1"/>
    <w:next w:val="a2"/>
    <w:uiPriority w:val="99"/>
    <w:semiHidden/>
    <w:unhideWhenUsed/>
    <w:rsid w:val="00A01771"/>
  </w:style>
  <w:style w:type="table" w:styleId="a4">
    <w:name w:val="Table Grid"/>
    <w:basedOn w:val="a1"/>
    <w:rsid w:val="00A0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3E98"/>
    <w:pPr>
      <w:ind w:left="720"/>
      <w:contextualSpacing/>
    </w:pPr>
  </w:style>
  <w:style w:type="paragraph" w:customStyle="1" w:styleId="Textbody">
    <w:name w:val="Text body"/>
    <w:basedOn w:val="a"/>
    <w:rsid w:val="00483141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6F1D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806F1D"/>
    <w:pPr>
      <w:spacing w:before="100" w:beforeAutospacing="1" w:after="100" w:afterAutospacing="1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podzag1">
    <w:name w:val="podzag_1"/>
    <w:basedOn w:val="a"/>
    <w:rsid w:val="00806F1D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arialtext">
    <w:name w:val="arial_text"/>
    <w:basedOn w:val="a"/>
    <w:rsid w:val="00FA387E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paragraph" w:customStyle="1" w:styleId="podzag2">
    <w:name w:val="podzag_2"/>
    <w:basedOn w:val="a"/>
    <w:rsid w:val="00FA387E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numbering" w:customStyle="1" w:styleId="1">
    <w:name w:val="Нет списка1"/>
    <w:next w:val="a2"/>
    <w:uiPriority w:val="99"/>
    <w:semiHidden/>
    <w:unhideWhenUsed/>
    <w:rsid w:val="00A01771"/>
  </w:style>
  <w:style w:type="table" w:styleId="a4">
    <w:name w:val="Table Grid"/>
    <w:basedOn w:val="a1"/>
    <w:rsid w:val="00A0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36</cp:revision>
  <cp:lastPrinted>2013-10-24T11:20:00Z</cp:lastPrinted>
  <dcterms:created xsi:type="dcterms:W3CDTF">2012-09-20T12:26:00Z</dcterms:created>
  <dcterms:modified xsi:type="dcterms:W3CDTF">2013-10-25T05:39:00Z</dcterms:modified>
</cp:coreProperties>
</file>