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63" w:rsidRDefault="00ED1AC1">
      <w:r>
        <w:t xml:space="preserve">В моей жизни был не очень продолжительный, но яркий опыт тесного межкультурного общения – я была воспитателем в многонациональной группе, в московском детском саду. Это были 3-4-х  летние детки (2-я младшая группа), среди них были аварцы, лезгины,  молдаване, чуваши, украинцы, девочка-азербайджанка и русские, конечно. </w:t>
      </w:r>
    </w:p>
    <w:p w:rsidR="00ED1AC1" w:rsidRDefault="00ED1AC1">
      <w:r>
        <w:t xml:space="preserve">Когда я пришла в эту группу, меня меньше всего интересовало, кто есть кто, т.к., в силу их возраста и моей </w:t>
      </w:r>
      <w:proofErr w:type="spellStart"/>
      <w:r>
        <w:t>малоопытности</w:t>
      </w:r>
      <w:proofErr w:type="spellEnd"/>
      <w:r>
        <w:t xml:space="preserve">, основная наша с ними задача была – научиться </w:t>
      </w:r>
      <w:proofErr w:type="gramStart"/>
      <w:r>
        <w:t>просто</w:t>
      </w:r>
      <w:proofErr w:type="gramEnd"/>
      <w:r>
        <w:t xml:space="preserve"> жить, взаимодействовать, доверять друг другу. Когда же взаимная адаптация состоялась</w:t>
      </w:r>
      <w:r w:rsidR="008C2972">
        <w:t>,</w:t>
      </w:r>
      <w:r>
        <w:t xml:space="preserve"> и мосты были наведены, </w:t>
      </w:r>
      <w:r w:rsidR="008C2972">
        <w:t>стали проявляться самые разные нюансы, в т.ч. и национальные. Конечно, детки были разные. Но мы ведь все разные, не зависимо от национальной принадлежности</w:t>
      </w:r>
      <w:proofErr w:type="gramStart"/>
      <w:r w:rsidR="008C2972">
        <w:t>… И</w:t>
      </w:r>
      <w:proofErr w:type="gramEnd"/>
      <w:r w:rsidR="008C2972">
        <w:t xml:space="preserve"> этот факт всегда стоял во главе угла – дети </w:t>
      </w:r>
      <w:r w:rsidR="00206996">
        <w:t>разные, и этим (</w:t>
      </w:r>
      <w:r w:rsidR="008C2972">
        <w:t>в частности) они прекрасны. Мне нравились мои РАЗНЫЕ дети, мне нравилось подмечать в них характеры, угадывать</w:t>
      </w:r>
      <w:r w:rsidR="00206996">
        <w:t>,</w:t>
      </w:r>
      <w:r w:rsidR="008C2972">
        <w:t xml:space="preserve"> откуда что берется, и многое «кое-что» я действительно приписывала этническому происхождению. </w:t>
      </w:r>
    </w:p>
    <w:p w:rsidR="008C2972" w:rsidRDefault="008C2972">
      <w:r>
        <w:t xml:space="preserve">Взять то же отношение мальчишек-дагестанцев к сверстникам… Дети в этом возрасте, конечно, предпочитают для игр и дружбы в основном представителей своего пола, где-то даже конфликтуя, соперничая с противоположным полом, но мои «горячие кавказские парни» все же немного по-своему выстраивали отношение с девочками. У них присутствовал только им присущий </w:t>
      </w:r>
      <w:r w:rsidR="00206996">
        <w:t>элемент снисходительной наблюдательности за девочками, назову это так. Они как бы ждали от девочек… уважения, что ли</w:t>
      </w:r>
      <w:proofErr w:type="gramStart"/>
      <w:r w:rsidR="00206996">
        <w:t>… В</w:t>
      </w:r>
      <w:proofErr w:type="gramEnd"/>
      <w:r w:rsidR="00206996">
        <w:t>от, верное слово – они чего-то ждали-выжидали от девочек. Может, какой-то заботливой суеты вокруг своих мужественных персон, признания собственной значимости</w:t>
      </w:r>
      <w:proofErr w:type="gramStart"/>
      <w:r w:rsidR="00206996">
        <w:t>… Э</w:t>
      </w:r>
      <w:proofErr w:type="gramEnd"/>
      <w:r w:rsidR="00206996">
        <w:t xml:space="preserve">то такие тонкие материи, что их не схватить, не описать… С мальчиками же мои дагестанцы вели себя совершенно иначе – не то, чтобы на равных, но как-то «равнее», чем с девочками (очень хочется поставить здесь смайлик). В них очень развит дух соперничества, они бессознательно выстраивают некую иерархию, их типично детский эгоцентризм явно подкрашен национальным колоритом. </w:t>
      </w:r>
      <w:r w:rsidR="00057F16">
        <w:t>Прежде всего, они дружат (и соперничают) между собой (без деления на народности – кавказцы с кавказцами), потом – с Достойными их мальчиками, потом, возможно, с Достойной их девочкой (всегда какой-то одной, почему-то)</w:t>
      </w:r>
      <w:proofErr w:type="gramStart"/>
      <w:r w:rsidR="00057F16">
        <w:t>.</w:t>
      </w:r>
      <w:proofErr w:type="gramEnd"/>
      <w:r w:rsidR="00057F16">
        <w:t xml:space="preserve">  Потом со всеми остальными мальчиками, ну, и уж напоследок, если дружить больше не с кем, со всеми остальными девочками. И это они диктуют остальным свои правила; их воля, бывало, перевешивала коллективную волю всех </w:t>
      </w:r>
      <w:proofErr w:type="spellStart"/>
      <w:r w:rsidR="00057F16">
        <w:t>русопятых</w:t>
      </w:r>
      <w:proofErr w:type="spellEnd"/>
      <w:r w:rsidR="00057F16">
        <w:t>…</w:t>
      </w:r>
    </w:p>
    <w:p w:rsidR="00057F16" w:rsidRDefault="00057F16">
      <w:r>
        <w:t>Так удивительно было это вдруг открывать. Я всегда думала в такие мгновения откровения: вот сейчас все и происходит, именно сейчас кто-то из русских принимает кавказский напор и волю, учится уважать в них это и уживаться с этим, дружить, становясь терпимым, гибким, в чем-то снисходительным</w:t>
      </w:r>
      <w:proofErr w:type="gramStart"/>
      <w:r>
        <w:t>… И</w:t>
      </w:r>
      <w:proofErr w:type="gramEnd"/>
      <w:r>
        <w:t xml:space="preserve"> наоборот – мои </w:t>
      </w:r>
      <w:proofErr w:type="spellStart"/>
      <w:r>
        <w:t>Курбан</w:t>
      </w:r>
      <w:proofErr w:type="spellEnd"/>
      <w:r>
        <w:t xml:space="preserve"> и </w:t>
      </w:r>
      <w:proofErr w:type="spellStart"/>
      <w:r>
        <w:t>Сапар</w:t>
      </w:r>
      <w:proofErr w:type="spellEnd"/>
      <w:r>
        <w:t xml:space="preserve"> учатся понимать, что уступчивость </w:t>
      </w:r>
      <w:r w:rsidR="006F3223">
        <w:t xml:space="preserve">славянских </w:t>
      </w:r>
      <w:r>
        <w:t xml:space="preserve"> приятелей – это не проявление их слабости, а </w:t>
      </w:r>
      <w:r w:rsidR="006F3223">
        <w:t>великодушие и зачатки мудрости, то, из чего в идеале сформируется широта русской (и братской украинской) души…</w:t>
      </w:r>
    </w:p>
    <w:p w:rsidR="006F3223" w:rsidRDefault="006F3223">
      <w:r>
        <w:t xml:space="preserve">Вообще, эта тема неисчерпаема (снова просится смайлик)… Может, я перезрелая идеалистка, но и тогда, работая с моими детками, и сейчас, я глубоко убеждена в надуманности «национального вопроса». Так тонко и звонко детское сознание – так легко и безболезненно входит в него доброе семя, что при желании (индивидуальном и, бесспорно, коллективном), привить если не любовь, то уж уважение к «другим» не составит никакого труда. Надо чаще любоваться музыкой их, таких разных, таких благозвучных, имен (как мне в детстве хотелось, чтоб меня звали </w:t>
      </w:r>
      <w:proofErr w:type="spellStart"/>
      <w:r>
        <w:t>Гюльчатай</w:t>
      </w:r>
      <w:proofErr w:type="spellEnd"/>
      <w:r>
        <w:t>!); надо чаще просить их говорить одни</w:t>
      </w:r>
      <w:r w:rsidR="0010036E">
        <w:t xml:space="preserve"> и те же добрые </w:t>
      </w:r>
      <w:proofErr w:type="spellStart"/>
      <w:r w:rsidR="0010036E">
        <w:t>мантры</w:t>
      </w:r>
      <w:proofErr w:type="spellEnd"/>
      <w:r w:rsidR="0010036E">
        <w:t xml:space="preserve"> на своих, таких напевных или гортанных, языках – «Я люблю тебя», «Я люблю маму», «Ты мой друг»… Все гениальное просто, надо только верить в силу этих простых вещей, и сделать так, чтобы дети в нее поверили…</w:t>
      </w:r>
    </w:p>
    <w:sectPr w:rsidR="006F3223" w:rsidSect="00DC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553"/>
    <w:rsid w:val="00057F16"/>
    <w:rsid w:val="0010036E"/>
    <w:rsid w:val="00206996"/>
    <w:rsid w:val="006F3223"/>
    <w:rsid w:val="008C2972"/>
    <w:rsid w:val="00B70553"/>
    <w:rsid w:val="00DC1563"/>
    <w:rsid w:val="00ED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</dc:creator>
  <cp:lastModifiedBy>smb</cp:lastModifiedBy>
  <cp:revision>2</cp:revision>
  <cp:lastPrinted>2012-10-25T21:54:00Z</cp:lastPrinted>
  <dcterms:created xsi:type="dcterms:W3CDTF">2012-10-25T20:59:00Z</dcterms:created>
  <dcterms:modified xsi:type="dcterms:W3CDTF">2012-10-25T21:54:00Z</dcterms:modified>
</cp:coreProperties>
</file>