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требованиями федерального государственного образовательного стандарта начального общего образования и концепцией учебно-методического комплекта «Перспективная начальная </w:t>
      </w:r>
      <w:r>
        <w:rPr>
          <w:rFonts w:ascii="Times New Roman" w:hAnsi="Times New Roman" w:cs="Times New Roman"/>
          <w:sz w:val="24"/>
          <w:szCs w:val="24"/>
        </w:rPr>
        <w:t>школа».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Цели и задачи курса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системе предметов общеобразовательной школы курс русского языка реализует познавательную и социокультурную цели: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познавательная цель предполагает формирование у учащихся представлений о языке как составляющей целостной научн</w:t>
      </w:r>
      <w:r>
        <w:rPr>
          <w:rFonts w:ascii="Times New Roman" w:hAnsi="Times New Roman" w:cs="Times New Roman"/>
          <w:sz w:val="24"/>
          <w:szCs w:val="24"/>
        </w:rPr>
        <w:t>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социокультурная цель изучения русского языка включает формирование коммуникативной компетен</w:t>
      </w:r>
      <w:r>
        <w:rPr>
          <w:rFonts w:ascii="Times New Roman" w:hAnsi="Times New Roman" w:cs="Times New Roman"/>
          <w:sz w:val="24"/>
          <w:szCs w:val="24"/>
        </w:rPr>
        <w:t>ции учащихся —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Для достижения поставленных целей изучения русского языка в начальной школе необ</w:t>
      </w:r>
      <w:r>
        <w:rPr>
          <w:rFonts w:ascii="Times New Roman" w:hAnsi="Times New Roman" w:cs="Times New Roman"/>
          <w:sz w:val="24"/>
          <w:szCs w:val="24"/>
        </w:rPr>
        <w:t>ходимо решение следующих практических задач: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освоение первоначальных знаний о лексике, фонетике, грамматике русского </w:t>
      </w:r>
      <w:r>
        <w:rPr>
          <w:rFonts w:ascii="Times New Roman" w:hAnsi="Times New Roman" w:cs="Times New Roman"/>
          <w:sz w:val="24"/>
          <w:szCs w:val="24"/>
        </w:rPr>
        <w:t>языка;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воспитание позитивного эмоционально-ценностного отношения к </w:t>
      </w:r>
      <w:r>
        <w:rPr>
          <w:rFonts w:ascii="Times New Roman" w:hAnsi="Times New Roman" w:cs="Times New Roman"/>
          <w:sz w:val="24"/>
          <w:szCs w:val="24"/>
        </w:rPr>
        <w:t>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начальном обучении предмет «Русский язык» занимает ведущее место, так как направлен на фо</w:t>
      </w:r>
      <w:r>
        <w:rPr>
          <w:rFonts w:ascii="Times New Roman" w:hAnsi="Times New Roman" w:cs="Times New Roman"/>
          <w:sz w:val="24"/>
          <w:szCs w:val="24"/>
        </w:rPr>
        <w:t>рмирование функциональной грамотности 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</w:t>
      </w:r>
      <w:r>
        <w:rPr>
          <w:rFonts w:ascii="Times New Roman" w:hAnsi="Times New Roman" w:cs="Times New Roman"/>
          <w:sz w:val="24"/>
          <w:szCs w:val="24"/>
        </w:rPr>
        <w:t>одготовки ребенка по другим школьным предметам.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</w:t>
      </w:r>
      <w:r>
        <w:rPr>
          <w:rFonts w:ascii="Times New Roman" w:hAnsi="Times New Roman" w:cs="Times New Roman"/>
          <w:sz w:val="24"/>
          <w:szCs w:val="24"/>
        </w:rPr>
        <w:t>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</w:t>
      </w:r>
      <w:r>
        <w:rPr>
          <w:rFonts w:ascii="Times New Roman" w:hAnsi="Times New Roman" w:cs="Times New Roman"/>
          <w:sz w:val="24"/>
          <w:szCs w:val="24"/>
        </w:rPr>
        <w:t>ервоначальным литературным образованием.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Систематический курс русского языка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Учет психологической характеристики современного школьника потребовал пересмотра некоторых важных теоретических позиций, продумывания особого гуманитарного статуса учебно-методиче</w:t>
      </w:r>
      <w:r>
        <w:rPr>
          <w:rFonts w:ascii="Times New Roman" w:hAnsi="Times New Roman" w:cs="Times New Roman"/>
          <w:sz w:val="24"/>
          <w:szCs w:val="24"/>
        </w:rPr>
        <w:t>ского комплекта по русскому языку, включения в его корпус той словарной и орфоэпической работы, которая никогда ранее не практиковалась как система.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1. А. Обязательный учет реальных норм произношения на территории огромной страны. Это касается разных сторо</w:t>
      </w:r>
      <w:r>
        <w:rPr>
          <w:rFonts w:ascii="Times New Roman" w:hAnsi="Times New Roman" w:cs="Times New Roman"/>
          <w:sz w:val="24"/>
          <w:szCs w:val="24"/>
        </w:rPr>
        <w:t>н преподавания языка — и практической, и теоретической. Например, рассмотрения одной из ведущих орфографических проблем — проблемы безударных гласных. Для многих территорий, на которых распространено полногласие, нет проблемы чередования звуков [о] и [а] в</w:t>
      </w:r>
      <w:r>
        <w:rPr>
          <w:rFonts w:ascii="Times New Roman" w:hAnsi="Times New Roman" w:cs="Times New Roman"/>
          <w:sz w:val="24"/>
          <w:szCs w:val="24"/>
        </w:rPr>
        <w:t xml:space="preserve"> первой предударной (и даже во второй предударной!) позиции. Поэтому традиционный вариант рассмотрения проблемы безударных гласных здесь не срабатывает, является неубедительным. Это касается и теоретических проблем, поскольку отражается на формировании пон</w:t>
      </w:r>
      <w:r>
        <w:rPr>
          <w:rFonts w:ascii="Times New Roman" w:hAnsi="Times New Roman" w:cs="Times New Roman"/>
          <w:sz w:val="24"/>
          <w:szCs w:val="24"/>
        </w:rPr>
        <w:t>ятийного аппарата. При учете существования территорий, на которых распространено полногласие, невозможно пользоваться определением орфограммы, к которому мы привыкли. Это понятие должно быть ориентировано не на подчеркивание расхождения между произношением</w:t>
      </w:r>
      <w:r>
        <w:rPr>
          <w:rFonts w:ascii="Times New Roman" w:hAnsi="Times New Roman" w:cs="Times New Roman"/>
          <w:sz w:val="24"/>
          <w:szCs w:val="24"/>
        </w:rPr>
        <w:t xml:space="preserve"> и написанием, а на существование вариантов произношения и необходимость правильного выбора написания.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Б. Учет реальных норм произношения предполагает и учет статистики самых частотных ошибок произношения, связанных, во-первых, с неправильным ударением, а </w:t>
      </w:r>
      <w:r>
        <w:rPr>
          <w:rFonts w:ascii="Times New Roman" w:hAnsi="Times New Roman" w:cs="Times New Roman"/>
          <w:sz w:val="24"/>
          <w:szCs w:val="24"/>
        </w:rPr>
        <w:t xml:space="preserve">во-вторых, с искажением 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произношения отдельных звуков. Это требует организации специальной работы, связанной с неоднократным возвращением к одним и тем же лексическим единицам, употребляемым в разном контексте для реального освоения норм правильного произ</w:t>
      </w:r>
      <w:r>
        <w:rPr>
          <w:rFonts w:ascii="Times New Roman" w:hAnsi="Times New Roman" w:cs="Times New Roman"/>
          <w:sz w:val="24"/>
          <w:szCs w:val="24"/>
        </w:rPr>
        <w:t>ношения. Это требует и введения в обиход (и включения в корпус УМК) орфоэпического словаря, к которому школьник постоянно отсылается для решения конкретной орфоэпической задачи.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2. Учет того, что с каждым годом в классах растет процент учащихся, для которы</w:t>
      </w:r>
      <w:r>
        <w:rPr>
          <w:rFonts w:ascii="Times New Roman" w:hAnsi="Times New Roman" w:cs="Times New Roman"/>
          <w:sz w:val="24"/>
          <w:szCs w:val="24"/>
        </w:rPr>
        <w:t>х русский язык является вторым, а не первым языком, на котором они говорят. Не учитывать этого в структуре материала учебника означает не только игнорировать важнейшую проблему адаптации этой части класса к доминирующей языковой среде, но и искусственно то</w:t>
      </w:r>
      <w:r>
        <w:rPr>
          <w:rFonts w:ascii="Times New Roman" w:hAnsi="Times New Roman" w:cs="Times New Roman"/>
          <w:sz w:val="24"/>
          <w:szCs w:val="24"/>
        </w:rPr>
        <w:t xml:space="preserve">рмозить языковое развитие русскоговорящей части класса. Учитывая тот факт, что в русском языке господствует флексийный (через окончания) способ связи слов в предложении, совершенно ясной становится задача именно 2 класса: постоянно обращать внимание детей </w:t>
      </w:r>
      <w:r>
        <w:rPr>
          <w:rFonts w:ascii="Times New Roman" w:hAnsi="Times New Roman" w:cs="Times New Roman"/>
          <w:sz w:val="24"/>
          <w:szCs w:val="24"/>
        </w:rPr>
        <w:t xml:space="preserve">на ПРИЧИНЫ разницы окончаний знаменательных частей речи в словосочетаниях и в предложениях. Решение этой задачи требует создания многочисленных ситуаций, которые позволяют детям осознавать </w:t>
      </w:r>
      <w:r>
        <w:rPr>
          <w:rFonts w:ascii="Times New Roman" w:hAnsi="Times New Roman" w:cs="Times New Roman"/>
          <w:sz w:val="24"/>
          <w:szCs w:val="24"/>
        </w:rPr>
        <w:lastRenderedPageBreak/>
        <w:t>различие существительных по родам, осознавать разницу окончаний при</w:t>
      </w:r>
      <w:r>
        <w:rPr>
          <w:rFonts w:ascii="Times New Roman" w:hAnsi="Times New Roman" w:cs="Times New Roman"/>
          <w:sz w:val="24"/>
          <w:szCs w:val="24"/>
        </w:rPr>
        <w:t>лагательных, согласованных с существительными, и причины этой разницы. Специально организованная по другим основаниям орфоэпическая работа, о которой мы уже говорили выше, также является чрезвычайно важной и для решения проблем двуязычных детей.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Постоянная</w:t>
      </w:r>
      <w:r>
        <w:rPr>
          <w:rFonts w:ascii="Times New Roman" w:hAnsi="Times New Roman" w:cs="Times New Roman"/>
          <w:sz w:val="24"/>
          <w:szCs w:val="24"/>
        </w:rPr>
        <w:t xml:space="preserve"> работа с обратным словарем (включенным в корпус УМК), в котором языковой материал выстроен с учетом суффиксального способа словообразования как господствующего в русском языке и флексийного способа связи слов в предложении, также способствует не только со</w:t>
      </w:r>
      <w:r>
        <w:rPr>
          <w:rFonts w:ascii="Times New Roman" w:hAnsi="Times New Roman" w:cs="Times New Roman"/>
          <w:sz w:val="24"/>
          <w:szCs w:val="24"/>
        </w:rPr>
        <w:t>знательному, но и подсознательному освоению системы языка.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3. Учет того, что практически каждый ребенок, приходящий в начальную школу, — это ребенок со своим набором логопедических проблем, потребовал разработки специальной системы упражнений, цель которой</w:t>
      </w:r>
      <w:r>
        <w:rPr>
          <w:rFonts w:ascii="Times New Roman" w:hAnsi="Times New Roman" w:cs="Times New Roman"/>
          <w:sz w:val="24"/>
          <w:szCs w:val="24"/>
        </w:rPr>
        <w:t xml:space="preserve"> — усиленное формирование фонематического слуха на протяжении первых двух лет обучения. В течение первого года обучения каждый школьник осваивает базовые звуковые оппозиции (к которым относятся гласные и согласные, а внутри гласных — [а]-[о]; внутри соглас</w:t>
      </w:r>
      <w:r>
        <w:rPr>
          <w:rFonts w:ascii="Times New Roman" w:hAnsi="Times New Roman" w:cs="Times New Roman"/>
          <w:sz w:val="24"/>
          <w:szCs w:val="24"/>
        </w:rPr>
        <w:t>ных — [м]-[п], [т’]-[д’], [д]-[н] и др.). В течение второго года обучения школьники переходят к за-креплению базовых оппозиций, а также к тренировке различения периферических оппозиций, которые важны для усвоения круга орфограмм 2 класса, связанных с право</w:t>
      </w:r>
      <w:r>
        <w:rPr>
          <w:rFonts w:ascii="Times New Roman" w:hAnsi="Times New Roman" w:cs="Times New Roman"/>
          <w:sz w:val="24"/>
          <w:szCs w:val="24"/>
        </w:rPr>
        <w:t>писанием шипящих, звонких-глухих парных согласных, разделительных знаков. Это, прежде всего, оппозиции: свистящие-шипящие, шипящие между собой, свистящие между собой, звонкие-глухие парные согласные. Без внимания не остаются также оппозиции [р]-[л], [л]-[л</w:t>
      </w:r>
      <w:r>
        <w:rPr>
          <w:rFonts w:ascii="Times New Roman" w:hAnsi="Times New Roman" w:cs="Times New Roman"/>
          <w:sz w:val="24"/>
          <w:szCs w:val="24"/>
        </w:rPr>
        <w:t>’], [л’]-[в’], [л]-[й’], [р]-[й’], [р’]-[л’], [г]-[х], [в]-[д], [ф]-[п], [ш]-[ф], [ч’]-[т’] и др. Из большого числа периферических оппозиций предпочтение отдано именно тем, неразличение которых дает максимальное количество дисграфических ошибок. Разработан</w:t>
      </w:r>
      <w:r>
        <w:rPr>
          <w:rFonts w:ascii="Times New Roman" w:hAnsi="Times New Roman" w:cs="Times New Roman"/>
          <w:sz w:val="24"/>
          <w:szCs w:val="24"/>
        </w:rPr>
        <w:t xml:space="preserve">ная система упражнений (включающая так называемую звукобуквенную зарядку и последовательную работу с орфоэпическим словарем) постепенно подводит школьников к пониманию многих фонетических закономерностей, например: в каких случаях пишутся разделительные ь </w:t>
      </w:r>
      <w:r>
        <w:rPr>
          <w:rFonts w:ascii="Times New Roman" w:hAnsi="Times New Roman" w:cs="Times New Roman"/>
          <w:sz w:val="24"/>
          <w:szCs w:val="24"/>
        </w:rPr>
        <w:t>и ъ знаки; почему парные звонкие согласные на конце слова заменяются глухими; как и почему используются приставки о- и об-, и др. Эта система работы в итоге приводит к правильному определению корней слов и — что очень важно — к правильному выделению оконча</w:t>
      </w:r>
      <w:r>
        <w:rPr>
          <w:rFonts w:ascii="Times New Roman" w:hAnsi="Times New Roman" w:cs="Times New Roman"/>
          <w:sz w:val="24"/>
          <w:szCs w:val="24"/>
        </w:rPr>
        <w:t>ний.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4. Учет того, что ученик начальной школы — это не только городской, но и сельский ребенок, привел к тому, что в качестве того жизненного опыта, на который ориентировались авторы комплекта, был выбран жизненный опыт ребенка, проживающего в провинции и </w:t>
      </w:r>
      <w:r>
        <w:rPr>
          <w:rFonts w:ascii="Times New Roman" w:hAnsi="Times New Roman" w:cs="Times New Roman"/>
          <w:sz w:val="24"/>
          <w:szCs w:val="24"/>
        </w:rPr>
        <w:t>в сельской местности. Та картина мира, которая выстраивается в учебниках комплекта путем разворачивания внешней интриги, обладает узнаваемостью для большинства учащихся. Те психологические характеристики, которыми отличаются разновозрастные дети — герои уч</w:t>
      </w:r>
      <w:r>
        <w:rPr>
          <w:rFonts w:ascii="Times New Roman" w:hAnsi="Times New Roman" w:cs="Times New Roman"/>
          <w:sz w:val="24"/>
          <w:szCs w:val="24"/>
        </w:rPr>
        <w:t>ебников, являются достоверными, вызывают доверие учащихся, стремление общаться (переписываться) с ними. Интерактивная переписка, которая заложена как методический прием в комплект учебников, — это тоже форма реакции на то, что обучающиеся в начальной школе</w:t>
      </w:r>
      <w:r>
        <w:rPr>
          <w:rFonts w:ascii="Times New Roman" w:hAnsi="Times New Roman" w:cs="Times New Roman"/>
          <w:sz w:val="24"/>
          <w:szCs w:val="24"/>
        </w:rPr>
        <w:t xml:space="preserve"> проживают не только в мегаполисе или крупных областных центрах, но и в небольших городах и в сельской местности, часто испытывают дефицит впечатлений и общения, нуждаются в дополнительной эмоциональной поддержке.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5. Учет неврологического образа современно</w:t>
      </w:r>
      <w:r>
        <w:rPr>
          <w:rFonts w:ascii="Times New Roman" w:hAnsi="Times New Roman" w:cs="Times New Roman"/>
          <w:sz w:val="24"/>
          <w:szCs w:val="24"/>
        </w:rPr>
        <w:t>го ребенка вызывает к жизни работу в нескольких направлениях.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А. Изучение всего материала строится не на искусственных языковых моделях и примерах, а на реальных коротких стихотворных, часто шуточных, текстах, которые: а) представляют собой реальные высоко</w:t>
      </w:r>
      <w:r>
        <w:rPr>
          <w:rFonts w:ascii="Times New Roman" w:hAnsi="Times New Roman" w:cs="Times New Roman"/>
          <w:sz w:val="24"/>
          <w:szCs w:val="24"/>
        </w:rPr>
        <w:t>художественные, доступные возрасту образцы речи, б) способны удержать внимание ребенка своей эмоционально-образной системой и поддержать его интерес к рассматриваемой проблеме.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Б. Система заданий представляет собой пошаговое продвижение в рассмотрении язык</w:t>
      </w:r>
      <w:r>
        <w:rPr>
          <w:rFonts w:ascii="Times New Roman" w:hAnsi="Times New Roman" w:cs="Times New Roman"/>
          <w:sz w:val="24"/>
          <w:szCs w:val="24"/>
        </w:rPr>
        <w:t>овой проблемы, а сама проблема складывается как система конкретных наблюдений. Только движение от конкретных наблюдений к обобщению и только пошаговое рассмотрение материала соответствуют возрастным особенностям младшего школьника и создают условия ненасил</w:t>
      </w:r>
      <w:r>
        <w:rPr>
          <w:rFonts w:ascii="Times New Roman" w:hAnsi="Times New Roman" w:cs="Times New Roman"/>
          <w:sz w:val="24"/>
          <w:szCs w:val="24"/>
        </w:rPr>
        <w:t>ьственного изучения материала.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В. Свойственная возрасту и современному неврологическому состоянию сознания неспособность младшего школьника долго удерживать внимание на чем-то одном, а также удерживать в памяти открытую закономерность или правило требует м</w:t>
      </w:r>
      <w:r>
        <w:rPr>
          <w:rFonts w:ascii="Times New Roman" w:hAnsi="Times New Roman" w:cs="Times New Roman"/>
          <w:sz w:val="24"/>
          <w:szCs w:val="24"/>
        </w:rPr>
        <w:t>ногократного возвращения к уже завоеванным позициям на протяжении всего периода обучения. Любое изученное правило, каждая открытая языковая закономерность через определенный отрезок времени вновь и вновь предъявляются школьнику — но не для того, чтобы он е</w:t>
      </w:r>
      <w:r>
        <w:rPr>
          <w:rFonts w:ascii="Times New Roman" w:hAnsi="Times New Roman" w:cs="Times New Roman"/>
          <w:sz w:val="24"/>
          <w:szCs w:val="24"/>
        </w:rPr>
        <w:t>е вспомнил, а для того, чтобы он ею воспользовался как инструментом для решения текущей языковой задачи.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6. Для создания условий выживания в мире информации, поток которой постоянно возрастает, в УМК продумана система работы, побуждающая школьника постоянн</w:t>
      </w:r>
      <w:r>
        <w:rPr>
          <w:rFonts w:ascii="Times New Roman" w:hAnsi="Times New Roman" w:cs="Times New Roman"/>
          <w:sz w:val="24"/>
          <w:szCs w:val="24"/>
        </w:rPr>
        <w:t xml:space="preserve">о самому добывать информацию и оперировать ею. Речь идет о системе словарей, которые включены в особый том учебника (начиная со 2 класса) и к которым школьник вынужден постоянно обращаться, решая конкретные языковые задачи. Разработана система заданий, не </w:t>
      </w:r>
      <w:r>
        <w:rPr>
          <w:rFonts w:ascii="Times New Roman" w:hAnsi="Times New Roman" w:cs="Times New Roman"/>
          <w:sz w:val="24"/>
          <w:szCs w:val="24"/>
        </w:rPr>
        <w:t>позволяющая школьнику ответить на вопрос или выполнить задание, пока он не добудет недостающий кусочек знаний в «другой» книге.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7. Для создания или восстановления целостной картины мира в учебнике продумана внешняя интрига, герои которой будут сопровождат</w:t>
      </w:r>
      <w:r>
        <w:rPr>
          <w:rFonts w:ascii="Times New Roman" w:hAnsi="Times New Roman" w:cs="Times New Roman"/>
          <w:sz w:val="24"/>
          <w:szCs w:val="24"/>
        </w:rPr>
        <w:t>ь школьника на протяжении 4-х лет обучения. Эти герои — действующее интеллектуальное окружение школьника, они не только наравне с ним решают те же задачи, но и завязывают с ним содержательную переписку, смысл которой не только в том, чтобы создать интеракт</w:t>
      </w:r>
      <w:r>
        <w:rPr>
          <w:rFonts w:ascii="Times New Roman" w:hAnsi="Times New Roman" w:cs="Times New Roman"/>
          <w:sz w:val="24"/>
          <w:szCs w:val="24"/>
        </w:rPr>
        <w:t>ивную форму обучения русскому языку, но и в том, чтобы возродить почти утраченную культуру переписки, возродить почти утраченную культуру клубной работы для младших школьников, восстановить тот воспитательный потенциал (без прежней идеологической подоплеки</w:t>
      </w:r>
      <w:r>
        <w:rPr>
          <w:rFonts w:ascii="Times New Roman" w:hAnsi="Times New Roman" w:cs="Times New Roman"/>
          <w:sz w:val="24"/>
          <w:szCs w:val="24"/>
        </w:rPr>
        <w:t>), который несли в себе прежние идеологические объединения школьников. Для восстановления целостной картины мира особое внимание в УМК уделяется системе иллюстраций. Огромное психологическое воздействие иллюстраций на сознание ребенка — хорошо известный фа</w:t>
      </w:r>
      <w:r>
        <w:rPr>
          <w:rFonts w:ascii="Times New Roman" w:hAnsi="Times New Roman" w:cs="Times New Roman"/>
          <w:sz w:val="24"/>
          <w:szCs w:val="24"/>
        </w:rPr>
        <w:t>кт. Разработанная система иллюстраций включает: а) иллюстрации внешней интриги, которые позволяют школьнику удерживать в сознании образы тех героев, которые его сопровождают в книге; б) дидактические иллюстрации, которые носят образно-ассоциативный характе</w:t>
      </w:r>
      <w:r>
        <w:rPr>
          <w:rFonts w:ascii="Times New Roman" w:hAnsi="Times New Roman" w:cs="Times New Roman"/>
          <w:sz w:val="24"/>
          <w:szCs w:val="24"/>
        </w:rPr>
        <w:t xml:space="preserve">р и помогают школьникам понять абстрактные языковые закономерности; в) иллюстрации к текущим стихотворным текстам. Чтобы сделать учебник любимым, авторский коллектив стремился к тому, чтобы иллюстрации были проникнуты чувством юмора и нравились детям. Для </w:t>
      </w:r>
      <w:r>
        <w:rPr>
          <w:rFonts w:ascii="Times New Roman" w:hAnsi="Times New Roman" w:cs="Times New Roman"/>
          <w:sz w:val="24"/>
          <w:szCs w:val="24"/>
        </w:rPr>
        <w:t xml:space="preserve">построения целостной картины мира, формирования речевой культуры младших школьников, поддержания интереса к занятиям по </w:t>
      </w:r>
      <w:r>
        <w:rPr>
          <w:rFonts w:ascii="Times New Roman" w:hAnsi="Times New Roman" w:cs="Times New Roman"/>
          <w:sz w:val="24"/>
          <w:szCs w:val="24"/>
        </w:rPr>
        <w:lastRenderedPageBreak/>
        <w:t>развитию речи в УМК по русскому языку разработана система работы с живописными произведениями, которая проводится на материале репродукц</w:t>
      </w:r>
      <w:r>
        <w:rPr>
          <w:rFonts w:ascii="Times New Roman" w:hAnsi="Times New Roman" w:cs="Times New Roman"/>
          <w:sz w:val="24"/>
          <w:szCs w:val="24"/>
        </w:rPr>
        <w:t>ий, помещенных в учебнике «Литературное чтение».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Программа разработана в соответствии с требованиями федерального государственного образовательного стандарта, сделавшего упор на формирование универсальных учебных действий (УДД), на использование приобретен</w:t>
      </w:r>
      <w:r>
        <w:rPr>
          <w:rFonts w:ascii="Times New Roman" w:hAnsi="Times New Roman" w:cs="Times New Roman"/>
          <w:sz w:val="24"/>
          <w:szCs w:val="24"/>
        </w:rPr>
        <w:t>ных знаний и умений в практической деятельности и в повседневной жизни. Программа разработана и в соответствии с принципами, которые сформулированы в концепции «Перспективная начальная школа» (т. е. принципами развивающего обучения, которые сочетаются с тр</w:t>
      </w:r>
      <w:r>
        <w:rPr>
          <w:rFonts w:ascii="Times New Roman" w:hAnsi="Times New Roman" w:cs="Times New Roman"/>
          <w:sz w:val="24"/>
          <w:szCs w:val="24"/>
        </w:rPr>
        <w:t xml:space="preserve">адиционным принципом прочности).Учебно-методический комплект по русскому языку отвечает также тем общим требованиям, которые «Перспективная начальная школа» предъявляет к своим учебникам. Эти требования касаются структурной организации содержания (внешняя </w:t>
      </w:r>
      <w:r>
        <w:rPr>
          <w:rFonts w:ascii="Times New Roman" w:hAnsi="Times New Roman" w:cs="Times New Roman"/>
          <w:sz w:val="24"/>
          <w:szCs w:val="24"/>
        </w:rPr>
        <w:t>интрига, участниками которой являются сквозные для всего комплекта «Перспективная начальная школа» герои, оформляет предметное содержание), методики разворачивания предметного материала (вокруг конкретной проблемы языка или речи, имеющей практический смысл</w:t>
      </w:r>
      <w:r>
        <w:rPr>
          <w:rFonts w:ascii="Times New Roman" w:hAnsi="Times New Roman" w:cs="Times New Roman"/>
          <w:sz w:val="24"/>
          <w:szCs w:val="24"/>
        </w:rPr>
        <w:t xml:space="preserve"> или представляющей научный интерес), организационных форм работы на уроке (методический аппарат максимально размещен в самом учебнике, что включает и организационные формы, нацеливающие школьников распределять работу с соседом по парте, меняться ролями, п</w:t>
      </w:r>
      <w:r>
        <w:rPr>
          <w:rFonts w:ascii="Times New Roman" w:hAnsi="Times New Roman" w:cs="Times New Roman"/>
          <w:sz w:val="24"/>
          <w:szCs w:val="24"/>
        </w:rPr>
        <w:t>роверять работу друг друга, выполнять работу в малой группе и т. д.).Данный комплект учебников подчиняется требованиям инструментальности и интерактивности (насколько это требование можно реализовать на бумажном носителе) в силу того, что он ориентирован н</w:t>
      </w:r>
      <w:r>
        <w:rPr>
          <w:rFonts w:ascii="Times New Roman" w:hAnsi="Times New Roman" w:cs="Times New Roman"/>
          <w:sz w:val="24"/>
          <w:szCs w:val="24"/>
        </w:rPr>
        <w:t>а максимально возможное обеспечение самостоятельной работы на уроке. Это касается не только организационных форм: комплект содержит разнообразный справочный материал, который выполняет роль дополнительного инструментария, необходимого для решения конкретны</w:t>
      </w:r>
      <w:r>
        <w:rPr>
          <w:rFonts w:ascii="Times New Roman" w:hAnsi="Times New Roman" w:cs="Times New Roman"/>
          <w:sz w:val="24"/>
          <w:szCs w:val="24"/>
        </w:rPr>
        <w:t>х языковых задач. Интерактивность обеспечивается тем, что учебники завязывают, а методисты издательства «Академкнига/Учебник» поддерживают содержательную переписку с учащимися (один раз в конце 1 класса, по 4 раза — в каникулы, начиная со 2 класса).Прописа</w:t>
      </w:r>
      <w:r>
        <w:rPr>
          <w:rFonts w:ascii="Times New Roman" w:hAnsi="Times New Roman" w:cs="Times New Roman"/>
          <w:sz w:val="24"/>
          <w:szCs w:val="24"/>
        </w:rPr>
        <w:t xml:space="preserve">нное в концепции сочетание принципов развивающего обучения с традиционным принципом прочности вызывает к жизни необходимость, с одной стороны, обеспечения устойчивого орфографического навыка, а с другой стороны — организацию работы, связанной с пониманием </w:t>
      </w:r>
      <w:r>
        <w:rPr>
          <w:rFonts w:ascii="Times New Roman" w:hAnsi="Times New Roman" w:cs="Times New Roman"/>
          <w:sz w:val="24"/>
          <w:szCs w:val="24"/>
        </w:rPr>
        <w:t>школьниками внутренней логики языка, зарождением интереса к языковым проблемам. Принципы развивающего обучения, ориентированные на осознанность процесса учения, стали основанием для выстраивания линии последовательной фонетической работы; для выявления мех</w:t>
      </w:r>
      <w:r>
        <w:rPr>
          <w:rFonts w:ascii="Times New Roman" w:hAnsi="Times New Roman" w:cs="Times New Roman"/>
          <w:sz w:val="24"/>
          <w:szCs w:val="24"/>
        </w:rPr>
        <w:t>анизмов работы звука в слове, слова — в предложении, предложения — в тексте. Традиционный принцип прочности, ориентированный на усвоение обязательного минимума содержания образования по предмету, лег в основу организации многократного возвращения к одним и</w:t>
      </w:r>
      <w:r>
        <w:rPr>
          <w:rFonts w:ascii="Times New Roman" w:hAnsi="Times New Roman" w:cs="Times New Roman"/>
          <w:sz w:val="24"/>
          <w:szCs w:val="24"/>
        </w:rPr>
        <w:t xml:space="preserve"> тем же теоретическим проблемам и, тем более, к решению одних и тех же орфографических задач. Организация фонетической работы (начиная с 1 класса), позволяющей значительно уменьшить количество дисграфических ошибок, становится одним из важнейших оснований </w:t>
      </w:r>
      <w:r>
        <w:rPr>
          <w:rFonts w:ascii="Times New Roman" w:hAnsi="Times New Roman" w:cs="Times New Roman"/>
          <w:sz w:val="24"/>
          <w:szCs w:val="24"/>
        </w:rPr>
        <w:t>для решения орфографических задач. Начиная со 2 класса фонетический анализ слова дополняется морфемным (причем морфемный анализ частично сопровождается словообразовательным анализом), что дает школьнику еще один инструмент для решения орфографических задач</w:t>
      </w:r>
      <w:r>
        <w:rPr>
          <w:rFonts w:ascii="Times New Roman" w:hAnsi="Times New Roman" w:cs="Times New Roman"/>
          <w:sz w:val="24"/>
          <w:szCs w:val="24"/>
        </w:rPr>
        <w:t>. С 3 класса эти два вида анализа слова (где слово рассматривается пока в его статике) дополняются обращением к морфологическому анализу слова (где слово исследуется в изменениях его форм), что практически завершает создание инструмента, обеспечивающего пр</w:t>
      </w:r>
      <w:r>
        <w:rPr>
          <w:rFonts w:ascii="Times New Roman" w:hAnsi="Times New Roman" w:cs="Times New Roman"/>
          <w:sz w:val="24"/>
          <w:szCs w:val="24"/>
        </w:rPr>
        <w:t xml:space="preserve">оверку правописания основного круга орфограмм.Цель комплекта учебников — сделать все три </w:t>
      </w:r>
      <w:r>
        <w:rPr>
          <w:rFonts w:ascii="Times New Roman" w:hAnsi="Times New Roman" w:cs="Times New Roman"/>
          <w:sz w:val="24"/>
          <w:szCs w:val="24"/>
        </w:rPr>
        <w:lastRenderedPageBreak/>
        <w:t>вида анализа слова и предложения (три вида разбора) функционально необходимыми, добиться того, чтобы школьник обнаружил, что разбор помогает ему решать практические за</w:t>
      </w:r>
      <w:r>
        <w:rPr>
          <w:rFonts w:ascii="Times New Roman" w:hAnsi="Times New Roman" w:cs="Times New Roman"/>
          <w:sz w:val="24"/>
          <w:szCs w:val="24"/>
        </w:rPr>
        <w:t>дачи правописания. Сведения о происхождении слов (их этимологический анализ — 4-й вид анализа, и данные о том, из какого именно языка пришли слова в русский язык) используются не только для того, чтобы расширить представления школьников об истории языка. П</w:t>
      </w:r>
      <w:r>
        <w:rPr>
          <w:rFonts w:ascii="Times New Roman" w:hAnsi="Times New Roman" w:cs="Times New Roman"/>
          <w:sz w:val="24"/>
          <w:szCs w:val="24"/>
        </w:rPr>
        <w:t>роцедура исторического (этимологического) анализа (разбора) помогает обнаружить меняющуюся со временем структуру слова, и — самое главное — привлечь значение слова (т. е. его лексический анализ) для решения орфографической задачи. Суть проводимого все усло</w:t>
      </w:r>
      <w:r>
        <w:rPr>
          <w:rFonts w:ascii="Times New Roman" w:hAnsi="Times New Roman" w:cs="Times New Roman"/>
          <w:sz w:val="24"/>
          <w:szCs w:val="24"/>
        </w:rPr>
        <w:t>жняющегося синтаксического анализа простого предложения состоит в том, чтобы помочь школьнику обнаружить функции разных членов предложения и понять зависимость между смыслом высказывания и структурой предложения. Возможности использования транскрипции в уч</w:t>
      </w:r>
      <w:r>
        <w:rPr>
          <w:rFonts w:ascii="Times New Roman" w:hAnsi="Times New Roman" w:cs="Times New Roman"/>
          <w:sz w:val="24"/>
          <w:szCs w:val="24"/>
        </w:rPr>
        <w:t>ебниках комплекта «Перспективная начальная школа» ограничиваются тем, что московская младшая норма произношения имеет распространение далеко не во всех регионах страны, а тем более в сельской местности. Так, жители Костромской и Нижегородской, частично Яро</w:t>
      </w:r>
      <w:r>
        <w:rPr>
          <w:rFonts w:ascii="Times New Roman" w:hAnsi="Times New Roman" w:cs="Times New Roman"/>
          <w:sz w:val="24"/>
          <w:szCs w:val="24"/>
        </w:rPr>
        <w:t xml:space="preserve">славской областей, жители Вологды, Архангельска и других северных территорий традиционно являются носителями «оканья». В этой связи появление в транскрипции звука [а] на месте первого и второго предударных звуков, обозначаемых в слове буквой О, вызывает у </w:t>
      </w:r>
      <w:r>
        <w:rPr>
          <w:rFonts w:ascii="Times New Roman" w:hAnsi="Times New Roman" w:cs="Times New Roman"/>
          <w:sz w:val="24"/>
          <w:szCs w:val="24"/>
        </w:rPr>
        <w:t>школьников данных регионов (как показал эксперимент) сильное недоумение. В силу этих обстоятельств программа 1 класса выбирает для звукового анализа слова, в которых гласные звуки находятся в сильной позиции, или слова, где гласный звук [а] в предударной п</w:t>
      </w:r>
      <w:r>
        <w:rPr>
          <w:rFonts w:ascii="Times New Roman" w:hAnsi="Times New Roman" w:cs="Times New Roman"/>
          <w:sz w:val="24"/>
          <w:szCs w:val="24"/>
        </w:rPr>
        <w:t>озиции обозначается буквой А. Начиная со 2 класса программа обозначает разницу произношения слов с первым и вторым предударными звуками на месте буквы О в разных регионах страны как проблему. Опирающееся на московскую младшую норму произношения представлен</w:t>
      </w:r>
      <w:r>
        <w:rPr>
          <w:rFonts w:ascii="Times New Roman" w:hAnsi="Times New Roman" w:cs="Times New Roman"/>
          <w:sz w:val="24"/>
          <w:szCs w:val="24"/>
        </w:rPr>
        <w:t>ие, что в предударной позиции никогда не может быть звуков [о] и [э] (представление, которое находит отражение во многих современных учебниках русского языка, созданных в рамках развивающих систем) далеко не всегда соответствует практике произношения в раз</w:t>
      </w:r>
      <w:r>
        <w:rPr>
          <w:rFonts w:ascii="Times New Roman" w:hAnsi="Times New Roman" w:cs="Times New Roman"/>
          <w:sz w:val="24"/>
          <w:szCs w:val="24"/>
        </w:rPr>
        <w:t>ных регионах нашей большой страны, а фонетика, как известно, «изучает не то, что говорящие могли бы произнести, а то, что реально есть в языке и речи» (М.В. Панов).Основание для непротиворечивого использования понятия «орфограмма» для безударных (предударн</w:t>
      </w:r>
      <w:r>
        <w:rPr>
          <w:rFonts w:ascii="Times New Roman" w:hAnsi="Times New Roman" w:cs="Times New Roman"/>
          <w:sz w:val="24"/>
          <w:szCs w:val="24"/>
        </w:rPr>
        <w:t>ых) гласных в учебниках нашего комплекта — это не констатация того, что в данных случаях написание не может быть подтверждено на слух. Основанием является то, что есть сомнение в написании, поскольку существуют РАЗНЫЕ варианты произношения (есть регионы, г</w:t>
      </w:r>
      <w:r>
        <w:rPr>
          <w:rFonts w:ascii="Times New Roman" w:hAnsi="Times New Roman" w:cs="Times New Roman"/>
          <w:sz w:val="24"/>
          <w:szCs w:val="24"/>
        </w:rPr>
        <w:t>де написание подтверждается на слух; а есть другие регионы, где оно не подтверждается на слух, более того, эти вторые регионы и представляют общегосударственную норму произношения), а значит, такое написание можно считать орфограммой. В связи с вышесказанн</w:t>
      </w:r>
      <w:r>
        <w:rPr>
          <w:rFonts w:ascii="Times New Roman" w:hAnsi="Times New Roman" w:cs="Times New Roman"/>
          <w:sz w:val="24"/>
          <w:szCs w:val="24"/>
        </w:rPr>
        <w:t>ым: во-первых, в учебниках чаще всего используется частичное обращение к транскрипции — транскрибируется не слово целиком, но лишь то его место, которое представляет собой орфографическую проблему. Во-вторых, транскрипция целого слова используется в двух в</w:t>
      </w:r>
      <w:r>
        <w:rPr>
          <w:rFonts w:ascii="Times New Roman" w:hAnsi="Times New Roman" w:cs="Times New Roman"/>
          <w:sz w:val="24"/>
          <w:szCs w:val="24"/>
        </w:rPr>
        <w:t>ариантах произношения. Использование двух транскрипций одного слова, представляющих два возможных варианта его произношения, ориентирует учащихся прислушиваться к себе, осознавать собственную норму произношения и на этом основании решать конкретную орфогра</w:t>
      </w:r>
      <w:r>
        <w:rPr>
          <w:rFonts w:ascii="Times New Roman" w:hAnsi="Times New Roman" w:cs="Times New Roman"/>
          <w:sz w:val="24"/>
          <w:szCs w:val="24"/>
        </w:rPr>
        <w:t>фическую задачу. Использование транскрипции целого слова необходимо потому, что позволяет сохранить и развить тот методически грамотный ход, который должен быть усвоен школьниками еще в букварный период: от звука — к его оформлению в букве; от звучащего сл</w:t>
      </w:r>
      <w:r>
        <w:rPr>
          <w:rFonts w:ascii="Times New Roman" w:hAnsi="Times New Roman" w:cs="Times New Roman"/>
          <w:sz w:val="24"/>
          <w:szCs w:val="24"/>
        </w:rPr>
        <w:t xml:space="preserve">ова — к его написанию. Решение проблем развития речи опирается на разведение представлений о языке и о речи: язык как система позволяет одно и то же сообщение выразить массой способов, а речь ситуативна — это </w:t>
      </w:r>
      <w:r>
        <w:rPr>
          <w:rFonts w:ascii="Times New Roman" w:hAnsi="Times New Roman" w:cs="Times New Roman"/>
          <w:sz w:val="24"/>
          <w:szCs w:val="24"/>
        </w:rPr>
        <w:lastRenderedPageBreak/>
        <w:t>реализация языка в конкретной ситуации. В связи</w:t>
      </w:r>
      <w:r>
        <w:rPr>
          <w:rFonts w:ascii="Times New Roman" w:hAnsi="Times New Roman" w:cs="Times New Roman"/>
          <w:sz w:val="24"/>
          <w:szCs w:val="24"/>
        </w:rPr>
        <w:t xml:space="preserve"> с этим программой предусматриваются две линии работы: первая поможет школьникам усвоить важнейшие коммуникативные формулы устной речи, регулирующие общение детей и взрослых, детей между собой; вторая линия позволит освоить основные жанры письменной речи, </w:t>
      </w:r>
      <w:r>
        <w:rPr>
          <w:rFonts w:ascii="Times New Roman" w:hAnsi="Times New Roman" w:cs="Times New Roman"/>
          <w:sz w:val="24"/>
          <w:szCs w:val="24"/>
        </w:rPr>
        <w:t>доступные возрасту: от поздравительной открытки и телеграммы до аннотации и короткой рецензии на литературное произведение. Теоретическими и методическими источниками программы по «Русскому языку» являются идеи, изложенные в научных и научно-методических р</w:t>
      </w:r>
      <w:r>
        <w:rPr>
          <w:rFonts w:ascii="Times New Roman" w:hAnsi="Times New Roman" w:cs="Times New Roman"/>
          <w:sz w:val="24"/>
          <w:szCs w:val="24"/>
        </w:rPr>
        <w:t>аботах М.В. Панова «Фонемный принцип русской орфографии, характеристика современного русского произношения»; П.С. Жедек «Теория и практика обучения морфологии, методика изучения морфемного состава слова»; П.С. Жедек, Л.И. Тимченко «Списывание в обучении пр</w:t>
      </w:r>
      <w:r>
        <w:rPr>
          <w:rFonts w:ascii="Times New Roman" w:hAnsi="Times New Roman" w:cs="Times New Roman"/>
          <w:sz w:val="24"/>
          <w:szCs w:val="24"/>
        </w:rPr>
        <w:t>авописанию»; Е.С. Скобликовой «Синтаксис простого предложения»; В.В. Репкина «Принципы развивающего обучения русскому языку»; Л.В. Занкова «Принципы развивающего обучения, методика организации деятельности наблюдения»; М.С. Соловейчик «Требования к совреме</w:t>
      </w:r>
      <w:r>
        <w:rPr>
          <w:rFonts w:ascii="Times New Roman" w:hAnsi="Times New Roman" w:cs="Times New Roman"/>
          <w:sz w:val="24"/>
          <w:szCs w:val="24"/>
        </w:rPr>
        <w:t>нному уроку русского языка»; Н.И. Жинкина «Развитие речи младших школьников».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4 классе максимальное количество часов на изучение предмета «Русский язык» составляет 170 часов в год (5 часов в неделю). Систематически</w:t>
      </w:r>
      <w:r>
        <w:rPr>
          <w:rFonts w:ascii="Times New Roman" w:hAnsi="Times New Roman" w:cs="Times New Roman"/>
          <w:sz w:val="24"/>
          <w:szCs w:val="24"/>
        </w:rPr>
        <w:t>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познавательно-коммуникатив</w:t>
      </w:r>
      <w:r>
        <w:rPr>
          <w:rFonts w:ascii="Times New Roman" w:hAnsi="Times New Roman" w:cs="Times New Roman"/>
          <w:sz w:val="24"/>
          <w:szCs w:val="24"/>
        </w:rPr>
        <w:t>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русскому языку (после обучения грамоте) углубляется изуч</w:t>
      </w:r>
      <w:r>
        <w:rPr>
          <w:rFonts w:ascii="Times New Roman" w:hAnsi="Times New Roman" w:cs="Times New Roman"/>
          <w:sz w:val="24"/>
          <w:szCs w:val="24"/>
        </w:rPr>
        <w:t>ение системы языка, освоение культуры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поздравление и т. п.).Орфографические и пункту</w:t>
      </w:r>
      <w:r>
        <w:rPr>
          <w:rFonts w:ascii="Times New Roman" w:hAnsi="Times New Roman" w:cs="Times New Roman"/>
          <w:sz w:val="24"/>
          <w:szCs w:val="24"/>
        </w:rPr>
        <w:t>ационные правила рассматриваются в системе изучения фонетики, морфологии, морфемики, синтаксиса. Предусматривается знакомство учащихся с различными принципами русского правописания (без введения терминологии).Развитие мелкой моторики и свободы движения рук</w:t>
      </w:r>
      <w:r>
        <w:rPr>
          <w:rFonts w:ascii="Times New Roman" w:hAnsi="Times New Roman" w:cs="Times New Roman"/>
          <w:sz w:val="24"/>
          <w:szCs w:val="24"/>
        </w:rPr>
        <w:t xml:space="preserve">и, отработка правильного начертания букв, рациональных соединений, достижение ритмичности, плавности письма являются задачами совершенствования графического навыка при соблюдении гигиенических требований к данному виду учебной работы. Опережающее развитие </w:t>
      </w:r>
      <w:r>
        <w:rPr>
          <w:rFonts w:ascii="Times New Roman" w:hAnsi="Times New Roman" w:cs="Times New Roman"/>
          <w:sz w:val="24"/>
          <w:szCs w:val="24"/>
        </w:rPr>
        <w:t>устной речи по сравнению с письменной в младшем школьном возрасте требует особого внимания к работе над письменной речью — применения достаточного количества письменных упражнений разных видов и представления их в системе от простого к сложному, индивидуал</w:t>
      </w:r>
      <w:r>
        <w:rPr>
          <w:rFonts w:ascii="Times New Roman" w:hAnsi="Times New Roman" w:cs="Times New Roman"/>
          <w:sz w:val="24"/>
          <w:szCs w:val="24"/>
        </w:rPr>
        <w:t>изации и дифференциации обучения.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</w:t>
      </w:r>
      <w:r>
        <w:rPr>
          <w:rFonts w:ascii="Times New Roman" w:hAnsi="Times New Roman" w:cs="Times New Roman"/>
          <w:sz w:val="24"/>
          <w:szCs w:val="24"/>
        </w:rPr>
        <w:t xml:space="preserve">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культуры и основе национального самосознания. В результат</w:t>
      </w:r>
      <w:r>
        <w:rPr>
          <w:rFonts w:ascii="Times New Roman" w:hAnsi="Times New Roman" w:cs="Times New Roman"/>
          <w:sz w:val="24"/>
          <w:szCs w:val="24"/>
        </w:rPr>
        <w:t>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начнет формироваться позитивное эмоционально-це</w:t>
      </w:r>
      <w:r>
        <w:rPr>
          <w:rFonts w:ascii="Times New Roman" w:hAnsi="Times New Roman" w:cs="Times New Roman"/>
          <w:sz w:val="24"/>
          <w:szCs w:val="24"/>
        </w:rPr>
        <w:t>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</w:t>
      </w:r>
      <w:r>
        <w:rPr>
          <w:rFonts w:ascii="Times New Roman" w:hAnsi="Times New Roman" w:cs="Times New Roman"/>
          <w:sz w:val="24"/>
          <w:szCs w:val="24"/>
        </w:rPr>
        <w:t>й. 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</w:t>
      </w:r>
      <w:r>
        <w:rPr>
          <w:rFonts w:ascii="Times New Roman" w:hAnsi="Times New Roman" w:cs="Times New Roman"/>
          <w:sz w:val="24"/>
          <w:szCs w:val="24"/>
        </w:rPr>
        <w:t>бходимой информации в различных источниках для выполнения учебных заданий. 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</w:t>
      </w:r>
      <w:r>
        <w:rPr>
          <w:rFonts w:ascii="Times New Roman" w:hAnsi="Times New Roman" w:cs="Times New Roman"/>
          <w:sz w:val="24"/>
          <w:szCs w:val="24"/>
        </w:rPr>
        <w:t>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</w:t>
      </w:r>
      <w:r>
        <w:rPr>
          <w:rFonts w:ascii="Times New Roman" w:hAnsi="Times New Roman" w:cs="Times New Roman"/>
          <w:sz w:val="24"/>
          <w:szCs w:val="24"/>
        </w:rPr>
        <w:t>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</w:t>
      </w:r>
      <w:r>
        <w:rPr>
          <w:rFonts w:ascii="Times New Roman" w:hAnsi="Times New Roman" w:cs="Times New Roman"/>
          <w:sz w:val="24"/>
          <w:szCs w:val="24"/>
        </w:rPr>
        <w:t>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 ступени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научится осознавать безошибочное письмо как одно из проявлений собственного уровня культуры;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сможет применять орфографические правила и правила постановки знаков препинания (в объеме изученного) при записи собственных и предложенных тек</w:t>
      </w:r>
      <w:r>
        <w:rPr>
          <w:rFonts w:ascii="Times New Roman" w:hAnsi="Times New Roman" w:cs="Times New Roman"/>
          <w:sz w:val="24"/>
          <w:szCs w:val="24"/>
        </w:rPr>
        <w:t>стов, овладеет умением проверять написанное, при работе с текстом на компьютере сможет использовать полуавтоматический орфографический контроль, овладеет основными правилами оформления текста на компьютере;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получит первоначальные представления о системе </w:t>
      </w:r>
      <w:r>
        <w:rPr>
          <w:rFonts w:ascii="Times New Roman" w:hAnsi="Times New Roman" w:cs="Times New Roman"/>
          <w:sz w:val="24"/>
          <w:szCs w:val="24"/>
        </w:rPr>
        <w:t>и структуре русского и родного языков: познакомится с разделами изучения языка —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</w:t>
      </w:r>
      <w:r>
        <w:rPr>
          <w:rFonts w:ascii="Times New Roman" w:hAnsi="Times New Roman" w:cs="Times New Roman"/>
          <w:sz w:val="24"/>
          <w:szCs w:val="24"/>
        </w:rPr>
        <w:t>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</w:t>
      </w:r>
      <w:r>
        <w:rPr>
          <w:rFonts w:ascii="Times New Roman" w:hAnsi="Times New Roman" w:cs="Times New Roman"/>
          <w:sz w:val="24"/>
          <w:szCs w:val="24"/>
        </w:rPr>
        <w:t>ий с языковыми единицами.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</w:t>
      </w:r>
      <w:r>
        <w:rPr>
          <w:rFonts w:ascii="Times New Roman" w:hAnsi="Times New Roman" w:cs="Times New Roman"/>
          <w:sz w:val="24"/>
          <w:szCs w:val="24"/>
        </w:rPr>
        <w:t xml:space="preserve">усскому и родному языкам и </w:t>
      </w:r>
      <w:r>
        <w:rPr>
          <w:rFonts w:ascii="Times New Roman" w:hAnsi="Times New Roman" w:cs="Times New Roman"/>
          <w:sz w:val="24"/>
          <w:szCs w:val="24"/>
        </w:rPr>
        <w:lastRenderedPageBreak/>
        <w:t>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Личностные, метапредметные и предметные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предмета, курса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учебной программы по предмету «Русский язык» к концу каждого года обучения представлены по блокам «Обучающийся (Выпускник) научится» и «Обучающийся (Выпускник) получит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научиться», а также в «Ожидаемых результатах формирования УУД».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учебной программы по предмету «Русский язык» к концу 4-го года обучения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Содержательная линия «Система языка»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«Фонетика и графика»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характеризовать звуки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зная последовательность букв в русском алфавите,</w:t>
      </w:r>
      <w:r>
        <w:rPr>
          <w:rFonts w:ascii="Times New Roman" w:hAnsi="Times New Roman" w:cs="Times New Roman"/>
          <w:sz w:val="24"/>
          <w:szCs w:val="24"/>
        </w:rPr>
        <w:t xml:space="preserve"> пользоваться алфавитом для упорядочивания слов и поиска нужной информации.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проводить фонетико-графический (звукобуквенный) разбор слова самостоятельно по предложенному в учебнике алгоритму, оценивать правильность</w:t>
      </w:r>
      <w:r>
        <w:rPr>
          <w:rFonts w:ascii="Times New Roman" w:hAnsi="Times New Roman" w:cs="Times New Roman"/>
          <w:sz w:val="24"/>
          <w:szCs w:val="24"/>
        </w:rPr>
        <w:t xml:space="preserve"> проведения фонетико-графического (звуко-буквенного) разбора слов.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«Орфоэпия»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правильно произносить орфоэпически трудные слова из орфоэпического минимума, отобранного для изучения в 4 классе;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правильно уп</w:t>
      </w:r>
      <w:r>
        <w:rPr>
          <w:rFonts w:ascii="Times New Roman" w:hAnsi="Times New Roman" w:cs="Times New Roman"/>
          <w:sz w:val="24"/>
          <w:szCs w:val="24"/>
        </w:rPr>
        <w:t>отреблять предлоги о и об перед существительными, прилагательными, местоимениями;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• правильно употреблять числительные ОБА и ОБЕ в разных падежных формах;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соблюдать нормы русского литературного языка в собственной речи и оценивать соблюдение этих норм в </w:t>
      </w:r>
      <w:r>
        <w:rPr>
          <w:rFonts w:ascii="Times New Roman" w:hAnsi="Times New Roman" w:cs="Times New Roman"/>
          <w:sz w:val="24"/>
          <w:szCs w:val="24"/>
        </w:rPr>
        <w:t>речи собеседников (в объеме представленного в учебнике материала);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</w:t>
      </w:r>
      <w:r>
        <w:rPr>
          <w:rFonts w:ascii="Times New Roman" w:hAnsi="Times New Roman" w:cs="Times New Roman"/>
          <w:sz w:val="24"/>
          <w:szCs w:val="24"/>
        </w:rPr>
        <w:t>Морфемика и словообразование»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проводить морфемный анализ слова (по составу); элементарный словообразовательный анализ;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сравнивать слова, связанные отношениями производности, объяснять, какое из них от какого образовано, находить сло</w:t>
      </w:r>
      <w:r>
        <w:rPr>
          <w:rFonts w:ascii="Times New Roman" w:hAnsi="Times New Roman" w:cs="Times New Roman"/>
          <w:sz w:val="24"/>
          <w:szCs w:val="24"/>
        </w:rPr>
        <w:t>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«Лексика»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выявлять слова, значение кот</w:t>
      </w:r>
      <w:r>
        <w:rPr>
          <w:rFonts w:ascii="Times New Roman" w:hAnsi="Times New Roman" w:cs="Times New Roman"/>
          <w:sz w:val="24"/>
          <w:szCs w:val="24"/>
        </w:rPr>
        <w:t>орых требует уточнения;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значение слова по тексту или уточнять с помощью толкового словаря учебника.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подбирать синонимы для устранения повторов в речи; использовать их для объяснения значений слов;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</w:t>
      </w:r>
      <w:r>
        <w:rPr>
          <w:rFonts w:ascii="Times New Roman" w:hAnsi="Times New Roman" w:cs="Times New Roman"/>
          <w:sz w:val="24"/>
          <w:szCs w:val="24"/>
        </w:rPr>
        <w:t>одбирать антонимы для точной характеристики предметов при их сравнении;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различать употребление в тексте слов в прямом и переносном значении (простые случаи);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выбирать слова из ряда предложенных для успешного решения коммуникативной задачи.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«Морфология»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части речи: существительное, прилагательное, глагол, местоимение, предлог, союз;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три типа склонения существительных;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названия падежей и способы их определения;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спряжение г</w:t>
      </w:r>
      <w:r>
        <w:rPr>
          <w:rFonts w:ascii="Times New Roman" w:hAnsi="Times New Roman" w:cs="Times New Roman"/>
          <w:sz w:val="24"/>
          <w:szCs w:val="24"/>
        </w:rPr>
        <w:t>лаголов по ударным личным окончаниям и глагольным суффиксам начальной формы глагола.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проводить морфологический разбор имен существительных, имен прилагательных и глаголов по предложенному в учебнике алгоритму, оце</w:t>
      </w:r>
      <w:r>
        <w:rPr>
          <w:rFonts w:ascii="Times New Roman" w:hAnsi="Times New Roman" w:cs="Times New Roman"/>
          <w:sz w:val="24"/>
          <w:szCs w:val="24"/>
        </w:rPr>
        <w:t>нивать правильность проведения морфологического разбора;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аздел «Синтаксис»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члены предложения: главные (подлежащее и сказуемое), второстепенные (дополнение, обстоятельство, определение);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однородные члены предложения;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составлять схемы предложений с однородными членам</w:t>
      </w:r>
      <w:r>
        <w:rPr>
          <w:rFonts w:ascii="Times New Roman" w:hAnsi="Times New Roman" w:cs="Times New Roman"/>
          <w:sz w:val="24"/>
          <w:szCs w:val="24"/>
        </w:rPr>
        <w:t>и и строить предложения по заданным моделям.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различать второстепенные члены предложения — дополнение, обстоятельство, определение;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выполнять в соответствии с предложенным в учебнике алгоритмом разбор простого пр</w:t>
      </w:r>
      <w:r>
        <w:rPr>
          <w:rFonts w:ascii="Times New Roman" w:hAnsi="Times New Roman" w:cs="Times New Roman"/>
          <w:sz w:val="24"/>
          <w:szCs w:val="24"/>
        </w:rPr>
        <w:t>едложения (по членам предложения, синтаксический), оценивать правильность разбора.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различать простые и сложные предложения.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Содержательная линия «Орфография и пунктуация»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применять общее правило написания: о-е после шипящих в суффик</w:t>
      </w:r>
      <w:r>
        <w:rPr>
          <w:rFonts w:ascii="Times New Roman" w:hAnsi="Times New Roman" w:cs="Times New Roman"/>
          <w:sz w:val="24"/>
          <w:szCs w:val="24"/>
        </w:rPr>
        <w:t>сах существительных и прилагательных, в падежных окончаниях существительных и прилагательных, в корне слова; безударных окончаний имен прилагательных мужского, женского и среднего рода в единственном числе, а также окончаний множественного числа и способ и</w:t>
      </w:r>
      <w:r>
        <w:rPr>
          <w:rFonts w:ascii="Times New Roman" w:hAnsi="Times New Roman" w:cs="Times New Roman"/>
          <w:sz w:val="24"/>
          <w:szCs w:val="24"/>
        </w:rPr>
        <w:t>х проверки;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</w:t>
      </w:r>
      <w:r>
        <w:rPr>
          <w:rFonts w:ascii="Times New Roman" w:hAnsi="Times New Roman" w:cs="Times New Roman"/>
          <w:sz w:val="24"/>
          <w:szCs w:val="24"/>
        </w:rPr>
        <w:t>суффиксов глаголов в повелительном наклонении;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</w:t>
      </w:r>
      <w:r>
        <w:rPr>
          <w:rFonts w:ascii="Times New Roman" w:hAnsi="Times New Roman" w:cs="Times New Roman"/>
          <w:sz w:val="24"/>
          <w:szCs w:val="24"/>
        </w:rPr>
        <w:t>аря);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(уточнять, проверять) правописание определяемых программой словарных слов по орфографическому словарю учебника;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определять и выделять на письме однородные члены предложения в бессоюзных предложениях и с союзами а, и, но.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Выпускник </w:t>
      </w:r>
      <w:r>
        <w:rPr>
          <w:rFonts w:ascii="Times New Roman" w:hAnsi="Times New Roman" w:cs="Times New Roman"/>
          <w:sz w:val="24"/>
          <w:szCs w:val="24"/>
        </w:rPr>
        <w:t>получит возможность научиться: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осознавать место возможного возникновения орфографической ошибки;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подбирать примеры с определенной орфограммой;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при составлении собственных текстов перефразировать записываемое, чтобы избежать орфографических и </w:t>
      </w:r>
      <w:r>
        <w:rPr>
          <w:rFonts w:ascii="Times New Roman" w:hAnsi="Times New Roman" w:cs="Times New Roman"/>
          <w:sz w:val="24"/>
          <w:szCs w:val="24"/>
        </w:rPr>
        <w:t>пунктуационных ошибок;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Содержательная линия «Развитие речи»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различать особеннос</w:t>
      </w:r>
      <w:r>
        <w:rPr>
          <w:rFonts w:ascii="Times New Roman" w:hAnsi="Times New Roman" w:cs="Times New Roman"/>
          <w:sz w:val="24"/>
          <w:szCs w:val="24"/>
        </w:rPr>
        <w:t>ти разных типов текста (повествование, описание, рассуждение);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обнаруживать в реальном художественном тексте его составляющие: описание, повествование, рассуждение;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составлять с опорой на опыт собственных впечатлений и наблюдений текст с элементами опи</w:t>
      </w:r>
      <w:r>
        <w:rPr>
          <w:rFonts w:ascii="Times New Roman" w:hAnsi="Times New Roman" w:cs="Times New Roman"/>
          <w:sz w:val="24"/>
          <w:szCs w:val="24"/>
        </w:rPr>
        <w:t>сания, повествования и рассуждения;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• доказательно различать художественный и научно-популярный тексты;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владеть нормами речевого этикета в ситуации предметного спора с одноклассниками, в повседневном общении со сверстниками и взрослыми;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составлять анно</w:t>
      </w:r>
      <w:r>
        <w:rPr>
          <w:rFonts w:ascii="Times New Roman" w:hAnsi="Times New Roman" w:cs="Times New Roman"/>
          <w:sz w:val="24"/>
          <w:szCs w:val="24"/>
        </w:rPr>
        <w:t>тацию на отдельное литературное произведение и на сборник произведений;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находить нужные словарные статьи в словарях различных типов и читать словарную статью, извлекая необходимую информацию;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писать письма с соблюдением норм речевого этикета.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</w:t>
      </w:r>
      <w:r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создавать тексты по предложенному заголовку;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подробно или выборочно пересказывать текст;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пересказывать текст от другого лица;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анализировать и корректировать тексты с нарушенным порядком предложений, находить в тексте</w:t>
      </w:r>
      <w:r>
        <w:rPr>
          <w:rFonts w:ascii="Times New Roman" w:hAnsi="Times New Roman" w:cs="Times New Roman"/>
          <w:sz w:val="24"/>
          <w:szCs w:val="24"/>
        </w:rPr>
        <w:t xml:space="preserve"> смысловые пропуски;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корректировать тексты, в которых допущены нарушения культуры речи;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анализировать последовательность собственных действий при работе над изложениями и сочинениями и соотносить их с разработанным алгоритмом;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оценивать правильность </w:t>
      </w:r>
      <w:r>
        <w:rPr>
          <w:rFonts w:ascii="Times New Roman" w:hAnsi="Times New Roman" w:cs="Times New Roman"/>
          <w:sz w:val="24"/>
          <w:szCs w:val="24"/>
        </w:rPr>
        <w:t>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Ожидаемые результаты формирования УУД к концу 4-го года обучения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области познаватель</w:t>
      </w:r>
      <w:r>
        <w:rPr>
          <w:rFonts w:ascii="Times New Roman" w:hAnsi="Times New Roman" w:cs="Times New Roman"/>
          <w:sz w:val="24"/>
          <w:szCs w:val="24"/>
        </w:rPr>
        <w:t>ных общих учебных действий выпускник научится: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свободно работать с учебным текстом: уметь выделять информацию, заданную аспектом рассмотрения, и удерживать заявленный аспект; быстро менять аспект рассмотрения в зависимости от учебной задачи.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свободно о</w:t>
      </w:r>
      <w:r>
        <w:rPr>
          <w:rFonts w:ascii="Times New Roman" w:hAnsi="Times New Roman" w:cs="Times New Roman"/>
          <w:sz w:val="24"/>
          <w:szCs w:val="24"/>
        </w:rPr>
        <w:t>риентироваться в учебной книге по предмету и в других книгах комплекта;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• в корпусе учебных словарей: уметь находить нужную информацию и использовать ее в разных учебных целях;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свободно работать с разными видами информации (представленными в текстовой фо</w:t>
      </w:r>
      <w:r>
        <w:rPr>
          <w:rFonts w:ascii="Times New Roman" w:hAnsi="Times New Roman" w:cs="Times New Roman"/>
          <w:sz w:val="24"/>
          <w:szCs w:val="24"/>
        </w:rPr>
        <w:t>рме, в виде таблиц, правил, моделей и схем, дидактических иллюстраций).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области коммуникативных учебных действий: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а) в рамках коммуникации как сотрудничества: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освоить разные формы учебной кооперации (работа вдвоем, в малой группе, в большой группе) и </w:t>
      </w:r>
      <w:r>
        <w:rPr>
          <w:rFonts w:ascii="Times New Roman" w:hAnsi="Times New Roman" w:cs="Times New Roman"/>
          <w:sz w:val="24"/>
          <w:szCs w:val="24"/>
        </w:rPr>
        <w:t>разные социальные роли (ведущего и исполнителя);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б) в рамках коммуникации как взаимодействия: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</w:t>
      </w:r>
      <w:r>
        <w:rPr>
          <w:rFonts w:ascii="Times New Roman" w:hAnsi="Times New Roman" w:cs="Times New Roman"/>
          <w:sz w:val="24"/>
          <w:szCs w:val="24"/>
        </w:rPr>
        <w:t>азывать собственную точку зрения; уметь корректно критиковать альтернативную позицию;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области регулятивных уч</w:t>
      </w:r>
      <w:r>
        <w:rPr>
          <w:rFonts w:ascii="Times New Roman" w:hAnsi="Times New Roman" w:cs="Times New Roman"/>
          <w:sz w:val="24"/>
          <w:szCs w:val="24"/>
        </w:rPr>
        <w:t>ебных действий: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осуществлять самоконтроль и контроль за ходом выполнения работы и полученным результатом.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КУРСА, ТЕМАТИЧЕСКОЕ ПЛАНИРОВАНИЕ, ОСНОВНЫЕ ВИДЫ УЧЕБНОЙ ДЕЯТЕЛЬНОСТИ УЧАЩИХСЯ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Материал курса «Русский язык» представлен следующими содерж</w:t>
      </w:r>
      <w:r>
        <w:rPr>
          <w:rFonts w:ascii="Times New Roman" w:hAnsi="Times New Roman" w:cs="Times New Roman"/>
          <w:sz w:val="24"/>
          <w:szCs w:val="24"/>
        </w:rPr>
        <w:t>ательными линиями: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система языка (основы лингвистических знаний): фонетика, графика, орфоэпия, состав слова (морфемика), грамматика (морфология и синтаксис);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орфография и пунктуация;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развитие речи.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Языковой материал призван сформировать научное предс</w:t>
      </w:r>
      <w:r>
        <w:rPr>
          <w:rFonts w:ascii="Times New Roman" w:hAnsi="Times New Roman" w:cs="Times New Roman"/>
          <w:sz w:val="24"/>
          <w:szCs w:val="24"/>
        </w:rPr>
        <w:t xml:space="preserve">тавление о системе и структуре русского языка с учетом возрастных особенностей младших школьников, а также способствовать усвоению норм русского литературного языка. Изучение орфографических и пунктуационных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правил, а также развитие устной и письменной реч</w:t>
      </w:r>
      <w:r>
        <w:rPr>
          <w:rFonts w:ascii="Times New Roman" w:hAnsi="Times New Roman" w:cs="Times New Roman"/>
          <w:sz w:val="24"/>
          <w:szCs w:val="24"/>
        </w:rPr>
        <w:t>и учащихся служит решению практических задач общения и формирует навыки, определяющие культурный уровень учащихся как будущих членов общества.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4 класс (170 ч)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Фонетика и орфография (25 ч)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Системные наблюдения над фонетическими чередованиями согласных </w:t>
      </w:r>
      <w:r>
        <w:rPr>
          <w:rFonts w:ascii="Times New Roman" w:hAnsi="Times New Roman" w:cs="Times New Roman"/>
          <w:sz w:val="24"/>
          <w:szCs w:val="24"/>
        </w:rPr>
        <w:t>звуков (по глухости-звонкости, твердости-мягкости, месту и способу образования) и гласных звуков (замена ударных и безударных гласных).Место ударения в слове. Разноместность и подвижность словесного ударения. Расширение зоны применения общего правила обозн</w:t>
      </w:r>
      <w:r>
        <w:rPr>
          <w:rFonts w:ascii="Times New Roman" w:hAnsi="Times New Roman" w:cs="Times New Roman"/>
          <w:sz w:val="24"/>
          <w:szCs w:val="24"/>
        </w:rPr>
        <w:t>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проверки подобных написаний. Правописание гласных в приставках (на примере приставок за-,</w:t>
      </w:r>
      <w:r>
        <w:rPr>
          <w:rFonts w:ascii="Times New Roman" w:hAnsi="Times New Roman" w:cs="Times New Roman"/>
          <w:sz w:val="24"/>
          <w:szCs w:val="24"/>
        </w:rPr>
        <w:t xml:space="preserve"> про-, на-).Правописание гласных в суффиксах (на примере суффиксов -лив- и -ов-).Написание двойных согласных в словах иноязычного происхождения. Чередования гласных с нулевым звуком («беглый гласный»).Написание суффиксов -ик-/-ек- с учетом наличия/отсутств</w:t>
      </w:r>
      <w:r>
        <w:rPr>
          <w:rFonts w:ascii="Times New Roman" w:hAnsi="Times New Roman" w:cs="Times New Roman"/>
          <w:sz w:val="24"/>
          <w:szCs w:val="24"/>
        </w:rPr>
        <w:t>ия беглого гласного (повторение).Написание о-ё после шипящих в разных частях слова: корнях, суффиксах и окончаниях (повторение).Написание букв и-ы после приставки перед корнем, начинающим-ся на -и-.Звукобуквенный разбор слова.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Основные виды учебной деятель</w:t>
      </w:r>
      <w:r>
        <w:rPr>
          <w:rFonts w:ascii="Times New Roman" w:hAnsi="Times New Roman" w:cs="Times New Roman"/>
          <w:sz w:val="24"/>
          <w:szCs w:val="24"/>
        </w:rPr>
        <w:t>ности обучающихся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Упражнения в различении звуков и букв.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Характеристика звуков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Лексика (Содержатель</w:t>
      </w:r>
      <w:r>
        <w:rPr>
          <w:rFonts w:ascii="Times New Roman" w:hAnsi="Times New Roman" w:cs="Times New Roman"/>
          <w:sz w:val="24"/>
          <w:szCs w:val="24"/>
        </w:rPr>
        <w:t>ная линия реализуется в рамках других разделов)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значений).Омонимия, антонимия, синонимия как лексические я</w:t>
      </w:r>
      <w:r>
        <w:rPr>
          <w:rFonts w:ascii="Times New Roman" w:hAnsi="Times New Roman" w:cs="Times New Roman"/>
          <w:sz w:val="24"/>
          <w:szCs w:val="24"/>
        </w:rPr>
        <w:t>вления. Паронимия (без введения термина) в связи с вопросами культуры речи. 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 Русская фраз</w:t>
      </w:r>
      <w:r>
        <w:rPr>
          <w:rFonts w:ascii="Times New Roman" w:hAnsi="Times New Roman" w:cs="Times New Roman"/>
          <w:sz w:val="24"/>
          <w:szCs w:val="24"/>
        </w:rPr>
        <w:t>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Основные виды учебной деятельности обучающихся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Выявление слов, значение которых требует уточнени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Определение значения слова по тексту или уточнение с помощью толкового словаря учебника.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Подбор синонимов для устранения повторов в речи; использование их для объяснения значений слов.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Подбор антонимов для точной характеристики предметов при их сравнени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Различение употребления в тексте слов в прямом и переносном значении (простые случаи).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Выбор слова из ряда предложенных для успешного решения коммуникативной задачи.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Морфемика и словообразование (15 ч)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Система способов словообразования в русском языке. </w:t>
      </w:r>
      <w:r>
        <w:rPr>
          <w:rFonts w:ascii="Times New Roman" w:hAnsi="Times New Roman" w:cs="Times New Roman"/>
          <w:sz w:val="24"/>
          <w:szCs w:val="24"/>
        </w:rPr>
        <w:t>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поэзии. Морфемная структура русского слова.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Две основы </w:t>
      </w:r>
      <w:r>
        <w:rPr>
          <w:rFonts w:ascii="Times New Roman" w:hAnsi="Times New Roman" w:cs="Times New Roman"/>
          <w:sz w:val="24"/>
          <w:szCs w:val="24"/>
        </w:rPr>
        <w:t>глагола (основа начальной формы и формы настоящего времени). «Чередования звуков, видимые на письме» (исторические чередования), при словообразовании и словоизменении глаголов.Разбор слов разных частей речи по составу.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Основные виды учебной деятельности об</w:t>
      </w:r>
      <w:r>
        <w:rPr>
          <w:rFonts w:ascii="Times New Roman" w:hAnsi="Times New Roman" w:cs="Times New Roman"/>
          <w:sz w:val="24"/>
          <w:szCs w:val="24"/>
        </w:rPr>
        <w:t>учающихся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Морфемный анализ слова (по составу); элементарный словообразовательный анализ.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Сравнение слов, связанных отношениями производности, объяснение, какое из них от какого образовано, нахождение словообразовательного аффикса, указывание способа словоо</w:t>
      </w:r>
      <w:r>
        <w:rPr>
          <w:rFonts w:ascii="Times New Roman" w:hAnsi="Times New Roman" w:cs="Times New Roman"/>
          <w:sz w:val="24"/>
          <w:szCs w:val="24"/>
        </w:rPr>
        <w:t>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Морфология (70 ч)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Имя суще</w:t>
      </w:r>
      <w:r>
        <w:rPr>
          <w:rFonts w:ascii="Times New Roman" w:hAnsi="Times New Roman" w:cs="Times New Roman"/>
          <w:sz w:val="24"/>
          <w:szCs w:val="24"/>
        </w:rPr>
        <w:t>ствительное. 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</w:t>
      </w:r>
      <w:r>
        <w:rPr>
          <w:rFonts w:ascii="Times New Roman" w:hAnsi="Times New Roman" w:cs="Times New Roman"/>
          <w:sz w:val="24"/>
          <w:szCs w:val="24"/>
        </w:rPr>
        <w:t>уществительных в предложении. Морфологический разбор имени существительного.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Имя прилагательное. 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</w:t>
      </w:r>
      <w:r>
        <w:rPr>
          <w:rFonts w:ascii="Times New Roman" w:hAnsi="Times New Roman" w:cs="Times New Roman"/>
          <w:sz w:val="24"/>
          <w:szCs w:val="24"/>
        </w:rPr>
        <w:t>ода в единственном числе и окончаний прилагательных во множественном числе. Синтаксическая функция имен прилагательных в предложении.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Местоимение. Категориальное значение местоимений (значение указания на имя). Личные местоимения. Склонение личных местоиме</w:t>
      </w:r>
      <w:r>
        <w:rPr>
          <w:rFonts w:ascii="Times New Roman" w:hAnsi="Times New Roman" w:cs="Times New Roman"/>
          <w:sz w:val="24"/>
          <w:szCs w:val="24"/>
        </w:rPr>
        <w:t>ний. Стилистические особенности употребления местоимений. Синтаксическая роль местоимений в предложении.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Глагол. Категориальное значение глагола (значение действия). Грамматическое значение глагола и система его словоизменения. Виды глагола. Времена глагол</w:t>
      </w:r>
      <w:r>
        <w:rPr>
          <w:rFonts w:ascii="Times New Roman" w:hAnsi="Times New Roman" w:cs="Times New Roman"/>
          <w:sz w:val="24"/>
          <w:szCs w:val="24"/>
        </w:rPr>
        <w:t>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</w:t>
      </w:r>
      <w:r>
        <w:rPr>
          <w:rFonts w:ascii="Times New Roman" w:hAnsi="Times New Roman" w:cs="Times New Roman"/>
          <w:sz w:val="24"/>
          <w:szCs w:val="24"/>
        </w:rPr>
        <w:t>емени по родам и числам. Грамматическое значение окончаний прошедшего времени. 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</w:t>
      </w:r>
      <w:r>
        <w:rPr>
          <w:rFonts w:ascii="Times New Roman" w:hAnsi="Times New Roman" w:cs="Times New Roman"/>
          <w:sz w:val="24"/>
          <w:szCs w:val="24"/>
        </w:rPr>
        <w:t xml:space="preserve"> формы при безударных личных окончаниях. Правописание глаголов исключений. Правописание глаголов в прошедшем времени. Наблюдения за значением и написанием глаголов в изъявительном и повелительном наклонении (без введения терминов) типа «выпишете-выпишите».</w:t>
      </w:r>
      <w:r>
        <w:rPr>
          <w:rFonts w:ascii="Times New Roman" w:hAnsi="Times New Roman" w:cs="Times New Roman"/>
          <w:sz w:val="24"/>
          <w:szCs w:val="24"/>
        </w:rPr>
        <w:t>Синтаксическая функция глаголов в предложении.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а, и, но в предложен</w:t>
      </w:r>
      <w:r>
        <w:rPr>
          <w:rFonts w:ascii="Times New Roman" w:hAnsi="Times New Roman" w:cs="Times New Roman"/>
          <w:sz w:val="24"/>
          <w:szCs w:val="24"/>
        </w:rPr>
        <w:t>ии с однородными членами.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Основные виды учебной деятельности обучающихся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Определение частей речи: существительного, прилагательного, глагола, местоимения, предлога, союза.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Упражнения в определении трех типов склонения существительных.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Определение спряжения</w:t>
      </w:r>
      <w:r>
        <w:rPr>
          <w:rFonts w:ascii="Times New Roman" w:hAnsi="Times New Roman" w:cs="Times New Roman"/>
          <w:sz w:val="24"/>
          <w:szCs w:val="24"/>
        </w:rPr>
        <w:t xml:space="preserve"> глаголов по ударным личным окончаниям и глагольным суффиксам начальной формы глагола.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Проведение морфологического разбора имен существительных, имен прилагательных и глаголов по предложенному в учебнике алгоритму, оценивание правильности проведения морфол</w:t>
      </w:r>
      <w:r>
        <w:rPr>
          <w:rFonts w:ascii="Times New Roman" w:hAnsi="Times New Roman" w:cs="Times New Roman"/>
          <w:sz w:val="24"/>
          <w:szCs w:val="24"/>
        </w:rPr>
        <w:t>огического разбора.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Нахождение в тексте таких частей речи, как личные местоимения и наречия, предлоги вместе с существительными и личными местоимениями, к которым они относятся, союзы и, а, но, частица не при глаголах.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Синтаксис и пунктуация (25 ч)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Понятие</w:t>
      </w:r>
      <w:r>
        <w:rPr>
          <w:rFonts w:ascii="Times New Roman" w:hAnsi="Times New Roman" w:cs="Times New Roman"/>
          <w:sz w:val="24"/>
          <w:szCs w:val="24"/>
        </w:rPr>
        <w:t xml:space="preserve">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 Формирование умения составлять схему предложения с однородными членами. </w:t>
      </w:r>
      <w:r>
        <w:rPr>
          <w:rFonts w:ascii="Times New Roman" w:hAnsi="Times New Roman" w:cs="Times New Roman"/>
          <w:sz w:val="24"/>
          <w:szCs w:val="24"/>
        </w:rPr>
        <w:t>Разбор простого предложения по членам предложения. Представления о сложном предложении (наблюдения).Сопоставление пунктуации в простых и сложных предложениях с союзами.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Основные виды учебной деятельности обучающихся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Определение членов предложения: главных </w:t>
      </w:r>
      <w:r>
        <w:rPr>
          <w:rFonts w:ascii="Times New Roman" w:hAnsi="Times New Roman" w:cs="Times New Roman"/>
          <w:sz w:val="24"/>
          <w:szCs w:val="24"/>
        </w:rPr>
        <w:t>(подлежащее и сказуемое), второстепенных (дополнение, обстоятельство, определение).Определение однородных членов предложения.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Составление схем предложений с однородными членами и построение предложения по заданным моделям.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Различение второстепенных членов </w:t>
      </w:r>
      <w:r>
        <w:rPr>
          <w:rFonts w:ascii="Times New Roman" w:hAnsi="Times New Roman" w:cs="Times New Roman"/>
          <w:sz w:val="24"/>
          <w:szCs w:val="24"/>
        </w:rPr>
        <w:t>предложения — дополнения, обстоятельства, определения.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Выполнение разбора простого предложения в соответствии с предложенным в учебнике алгоритмом (по членам предложения, синтаксический), оценивание правильности разбора.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Различение простых и сложных предло</w:t>
      </w:r>
      <w:r>
        <w:rPr>
          <w:rFonts w:ascii="Times New Roman" w:hAnsi="Times New Roman" w:cs="Times New Roman"/>
          <w:sz w:val="24"/>
          <w:szCs w:val="24"/>
        </w:rPr>
        <w:t>жений.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Лексикография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</w:t>
      </w:r>
      <w:r>
        <w:rPr>
          <w:rFonts w:ascii="Times New Roman" w:hAnsi="Times New Roman" w:cs="Times New Roman"/>
          <w:sz w:val="24"/>
          <w:szCs w:val="24"/>
        </w:rPr>
        <w:t>вательного для решения различных лингвистических задач. Создание учебных и внеучебных ситуаций, требующих обращения учащихся к словарям.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Основные виды учебной деятельности обучающихся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Работа со словарями (орфографическим, обратным, произношения, толковым, </w:t>
      </w:r>
      <w:r>
        <w:rPr>
          <w:rFonts w:ascii="Times New Roman" w:hAnsi="Times New Roman" w:cs="Times New Roman"/>
          <w:sz w:val="24"/>
          <w:szCs w:val="24"/>
        </w:rPr>
        <w:t>этимологическим, устойчивых выражений).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Развитие речи с элементами культуры речи (35 ч)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Освоение изложения как жанра письменной речи. Сочинение по наблюдениям с использованием описания и повествования. Определение в реальных научно-популярном и </w:t>
      </w:r>
      <w:r>
        <w:rPr>
          <w:rFonts w:ascii="Times New Roman" w:hAnsi="Times New Roman" w:cs="Times New Roman"/>
          <w:sz w:val="24"/>
          <w:szCs w:val="24"/>
        </w:rPr>
        <w:t>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аннотации. Тематическое описание (выделение подтем) литературного произведения и составление анно</w:t>
      </w:r>
      <w:r>
        <w:rPr>
          <w:rFonts w:ascii="Times New Roman" w:hAnsi="Times New Roman" w:cs="Times New Roman"/>
          <w:sz w:val="24"/>
          <w:szCs w:val="24"/>
        </w:rPr>
        <w:t xml:space="preserve">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(рецензии), без введения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термина «рецензия».Сочинение по живопи</w:t>
      </w:r>
      <w:r>
        <w:rPr>
          <w:rFonts w:ascii="Times New Roman" w:hAnsi="Times New Roman" w:cs="Times New Roman"/>
          <w:sz w:val="24"/>
          <w:szCs w:val="24"/>
        </w:rPr>
        <w:t>сному произведению с использованием описания и повествования, с элементами рассуждения.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</w:t>
      </w:r>
      <w:r>
        <w:rPr>
          <w:rFonts w:ascii="Times New Roman" w:hAnsi="Times New Roman" w:cs="Times New Roman"/>
          <w:sz w:val="24"/>
          <w:szCs w:val="24"/>
        </w:rPr>
        <w:t>бходимость доказательного суждения в процессе диалога. Правила употребления предлогов о и об (о ежике, об утке; об этом, о том; об изумрудном, о рубиновом).Правила употребления числительных ОБА и ОБЕ в разных падежных формах.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Основные виды учебной деятельн</w:t>
      </w:r>
      <w:r>
        <w:rPr>
          <w:rFonts w:ascii="Times New Roman" w:hAnsi="Times New Roman" w:cs="Times New Roman"/>
          <w:sz w:val="24"/>
          <w:szCs w:val="24"/>
        </w:rPr>
        <w:t>ости обучающихся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Различение особенностей разных типов текста (повествование, описание, рассуждение).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Обнаружение в реальном художественном тексте его составляющих: описания, повествования, рассуждения.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Составление с опорой на опыт собственных впечатлений и</w:t>
      </w:r>
      <w:r>
        <w:rPr>
          <w:rFonts w:ascii="Times New Roman" w:hAnsi="Times New Roman" w:cs="Times New Roman"/>
          <w:sz w:val="24"/>
          <w:szCs w:val="24"/>
        </w:rPr>
        <w:t xml:space="preserve"> наблюдений текста с элементами описания, повествования и рассуждения.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Различение художественного и научно-популярного текстов.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Составление аннотации на отдельное литературное произведение и на сборник произведений.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Создание текста по предложенному заголов</w:t>
      </w:r>
      <w:r>
        <w:rPr>
          <w:rFonts w:ascii="Times New Roman" w:hAnsi="Times New Roman" w:cs="Times New Roman"/>
          <w:sz w:val="24"/>
          <w:szCs w:val="24"/>
        </w:rPr>
        <w:t>ку.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Подробный или выборочный пересказ текста.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Анализ и корректировка текстов с нарушенным порядком предложений, нахождение в тексте смысловых пропусков.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Корректировка текстов, в которых допущены нарушения культуры речи.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Анализ последовательности собственны</w:t>
      </w:r>
      <w:r>
        <w:rPr>
          <w:rFonts w:ascii="Times New Roman" w:hAnsi="Times New Roman" w:cs="Times New Roman"/>
          <w:sz w:val="24"/>
          <w:szCs w:val="24"/>
        </w:rPr>
        <w:t>х действий при работе над изложениями и сочинениями и соотнесение их с разработанным алгоритмом.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Оценивание правильности выполнения учебной задачи: соотнесение собственного текста с исходным (для изложений) и с назначением, задачами, условиями общения (для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создаваемых текстов).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Словарь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</w:t>
      </w:r>
      <w:r>
        <w:rPr>
          <w:rFonts w:ascii="Times New Roman" w:hAnsi="Times New Roman" w:cs="Times New Roman"/>
          <w:sz w:val="24"/>
          <w:szCs w:val="24"/>
        </w:rPr>
        <w:t xml:space="preserve">, коллекция, корабль, костер, натюрморт, отечество, пейзаж, </w:t>
      </w:r>
      <w:r>
        <w:rPr>
          <w:rFonts w:ascii="Times New Roman" w:hAnsi="Times New Roman" w:cs="Times New Roman"/>
          <w:sz w:val="24"/>
          <w:szCs w:val="24"/>
        </w:rPr>
        <w:lastRenderedPageBreak/>
        <w:t>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(всего 45 слов).</w:t>
      </w: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Календарно-тематическое планирование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615"/>
        <w:gridCol w:w="2568"/>
        <w:gridCol w:w="2350"/>
        <w:gridCol w:w="2187"/>
        <w:gridCol w:w="3834"/>
        <w:gridCol w:w="731"/>
        <w:gridCol w:w="1225"/>
        <w:gridCol w:w="706"/>
        <w:gridCol w:w="678"/>
      </w:tblGrid>
      <w:tr w:rsidR="00460E9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Планируемые       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результаты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заданий страницы учебника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  <w:eastAsianLayout w:id="1008034560" w:vert="1"/>
              </w:rPr>
              <w:t>План.</w:t>
            </w: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  <w:eastAsianLayout w:id="1008034561" w:vert="1"/>
              </w:rPr>
              <w:t>Факт.</w:t>
            </w: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  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(УУД)</w:t>
            </w: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гласный, про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веряемый уда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рением, в кор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не, суффиксе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приставке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«Правильно произносим слова»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понятие «орфограмма»; струк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туру построения учебника «Русский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язык»; основные словари русского язы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ка; что при образовании новых слов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глагола ОСНОВА глагола может усекаться, а может использоваться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к глаголам родственные существи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тельные; выделять окончание; разбирать слова по составу; писать безударные гласные, парные согласные в корне; видеть орфограммы в тексте; списывать текст, вставляя пропущенные буквы; ориентироваться в странице «Содержание»; выполнять практическую работу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словарями.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ать, какая информация нужна для решения учебной задачи в один шаг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различении звуков и букв.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слова.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Чередование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согласных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корне слова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[ч']/[к], [ж]/[г]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с.6-8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Упр.1-2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гласный, про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веряемый уда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рением, в кор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не, суффиксе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приставке.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гласные в одних и тех же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частях слова пишутся под ударением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ударения одинаково.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 орфоэпическим словарем; образовывать от основ существи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прилагательные с помощью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суффикса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-лив-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делить слова на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написания; писать слова с непроизносимыми согласными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корне слова;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выполнять проверку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писания слов по образцу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различении звуков и букв.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Безударный гласный,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проверяемый ударе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нием, в корне, суффиксе и приставке.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слова. Работа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У.с.9-11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Упр.3-4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  <w:trHeight w:val="4143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гласный, про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веряемый уда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рением, в кор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не, суффиксе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приставке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образовывать от основ существительных прилагательные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суффиксов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-ист-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-ое-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со сло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вообразовательным словарем; опреде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лять родственные слова; писать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парными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согласными и непроизноси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мыми согласными в корне слова; писать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 с приставками; ставить знаки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пинания при обращении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-выраженной устойчивой учебно-познавательной мотивации учения.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амостоятельно формулировать цели урока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 предварительного обсуждения.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читься, совместно с учителем, обнаруживать и формулировать учебную проблему.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работы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-работая по плану, сверять свои действия с целью и, при необходимости, исправлять ошибки с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-владеть общими приемами, выполнения заданий;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знания: извлекать информацию,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представленную в разных формах (текст, таблица, схема, иллюстрация и др.).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донести свою позицию до других: оформлять свои мысли в устной и письменной речи с учётом своих учебных и жизненных речевых ситуаций.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слушать других, пытаться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другую точку зрения, быть готовым изменить свою точку зрения.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 различении звуков и букв.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Безударный гласный,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проверяемый ударе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нием, в корне, суффиксе и приставке.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слова. Фрон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У.12-15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Упр.5-8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Т.с.3-5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Знакомимся с текстом - рассуждением.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«Почему мы так говорим»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чем отличается текст - повест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вование от текста- описания; 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«цитата».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работать с фразеологическим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словарем; цитировать текст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особенностей разных типов текста (повествование, описание, рассуждение).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Обнаружение в реальном художественном тексте его составляющих: описания, повествования, рассуждения.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У.Ч.2с.6-11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суффиксов.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Значения суф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фиксов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суффиксы-синонимы (которые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по-разному звучат, но имеют одинаковое значение); суффиксы-омонимы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(суффиксы одинаково звучат, но 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разное значение).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работать с толковым словарем;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слова в сто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лбиках; опреде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лять, какую работу выполняют суффик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-щик-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-чик-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словах; находить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родственные слова; определять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выделенных слов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анализ слова (по составу); элементарный словообразовательный анализ.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слов, связанных отношениям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производности, объяснение, какое из них от какого образовано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У.с.15-17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Упр.9-10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Т.с.5-6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суффиксов.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Значения суф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фиксов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выделять в словах суффиксы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уменьшительно- ласкательного значения; сравнивать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значения суффиксов;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определять суффиксы-синонимы и суффиксы-омонимы; выполнять работу над ошибками; писать слова с непроизносимыми согласными; определять виды че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редования звуков в слове; подбирать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проверочное слово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высказывать самые 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план решения проблемы (задачи)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в один шаг;- перерабатывать полученную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ргументы.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У.с.18-20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Упр.11-12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Т.с.7-9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 с удво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енной буквой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пришедшие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других языков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в русском языке в словах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«аплодировать», «аплодисменты» удвоенные согласные не сохранились.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писать слова с удвоенной бук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вой согласного, пришедшие из других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языков; называть приставки, последняя буква в которых зависит от первой бук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 корня; образовывать новые слова с приставкой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ад-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выделять в словах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корни; стрелками показывать, какое слово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каждой паре дало жизнь другому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словарями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У.с.20-24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Упр.13-14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Входной дик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тант с грамма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тическим заданием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изученные орфограммы. 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писать текст под диктовку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Написание под 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товку текста (75-80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слов) 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соответствии с изученными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мами правописания Кон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Склонение слов ОБЕ,ОБА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с существительными мужского и среднего рода употребляется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слово «оба», а с существительными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женского рода - слово «обе».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 склонения имен су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ществительных; подбирать родственные слова существительные разного склоне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(ель, елка; конь, лошадь); 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окончание в словах; изменять по паде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жам слова «оба» и «обе»; употреблять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имения «обоих», «обеих»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частей речи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употребления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«оба»,«обе».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У.с.25-30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Упр.15-16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Т.с.11-12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Знакомимся с текстом - рассуждением.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Р/к «Красота родного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Ставрополья»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что в рассуждении хорошо виден ход мыслей человека.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перечитывать отрывки из произведения; доказывать, что это текст-рассуждение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особенностей разных типов текста (повествование, описание, рассуждение).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реальном художественном тексте его составляющих: описания, повествования, рассуждения.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У.Ч.2с.12-15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нородные члены предложения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«однородные 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предложения».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схемы предложе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ний; составлять схемы предложений;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подчеркивать основу предложения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членов предложения: главных (подлежащее и сказуемое), второстепенных (дополнение, обстоятельство, определение).Определение однородных членов предложения.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У.с.30-33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Т.с.13-14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члены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однородными могут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главные и второстепенные члены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однородные подле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жащие, однородные сказуемые, одно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родные второстепенные члены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жения; объяснять постановку знаков препинания при однородных членах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предложения; писать слова с безудар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гласными в корне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смыслообразование,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планирование  определение последовательности промежуточных целей с учётом конечног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о результата; составление плана и последовательности действий;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-выбор наиболее эффективных способов решения задач в зависимости от конкретных условий;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 построение логической цепочки рассуждений, анализ истинности утверждений;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 самостоятел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ьное создание способов решения.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-использовать речь для планирования и регуляции своей деятельности.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 созданных ситуациях общения и сотрудничества, опираясь на общие для всех простые правила поведения,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выбор, какой поступок совершить.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У.с.34-36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Упр.19-21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Т.с.14-15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Знаки препина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при однородных членах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Где поставить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запятую?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постановки запятой при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однородных членах предложения.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составлять схемы предложений; вставлять пропущенные запятые, соеди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няющие однородные члены; читать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предложение с однородными членами,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соблюдая интонацию перечисления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членов предложения: главных (подлежащее и сказуемое), второстепенных (дополнение, обстоятельство, определение).Определение однородных членов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дложения.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предложений с однородными членами и построение предложения по заданным моделям.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У.с.36-39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Упр.22-23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Т.с.16-17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 препина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ния при одно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родных членах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союзы?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понятие «союзы»; что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союзы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связывают между собой слова или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 предложения с разными союзами; определять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союзов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к, а,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работать с фразеологи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ческим словарем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У.с.39-42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Упр.24-25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Т.с.18-19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Знаки препинания при однородных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членах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предложения связанных союзами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показывать, как образованы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слова; писать слова с непроизносимыми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согласными в корне, с парными соглас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ными, с безударными гласными; объяснять постановку запятых при однород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членах предложения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ладеть общими приемами решения задач, выполнения заданий и вычислений.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объяснение в устной форме по предложенному плану.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предварительно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выполнять задания с использованием материальных объектов  рисунков, схем;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сравнение, сериацию, классификацию, выбирая наиболее эффективный способ решения  или верное решение (правильный ответ);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 устной форме по предложенному плану;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(строить) таблицы, проверять по таблице.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адекватно использовать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речевые средства для решения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различных коммуникативных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задач, строить монологическое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высказывание, владеть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диалогической формой речи;</w:t>
            </w:r>
          </w:p>
          <w:p w:rsidR="00460E91" w:rsidRDefault="00270088">
            <w:pPr>
              <w:pStyle w:val="a3"/>
              <w:tabs>
                <w:tab w:val="left" w:leader="dot" w:pos="624"/>
              </w:tabs>
              <w:spacing w:after="0" w:line="100" w:lineRule="atLeast"/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-строить понятные для партнёра высказывания, учитывающие, что партнёр знает и видит, а что нет;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задавать вопросы;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У.с.43-45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Упр.26-29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Т.с.20-23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картиной Ивана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Фирсова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«Юный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писец»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что размышления и объяснения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виды рассуждения.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работать с толковым словарем;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описывать элементы картины; выполнять задания; отвечать на вопросы; оп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ределять, какой текст получился (текст- описание или текст-повествование); 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 опорой на опыт собственных впечатлений и наблюдений текста с элементами описания, повествования и рассуждения.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с.16-19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однородных членах предложения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однородных членов предложения.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«Знаки препинания при однородных членах предложения»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изученные орфограммы.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писать текст под диктовку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изученными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орфограммами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Написание под 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товку текста (75-80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слов) в соответствии с изученными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мами правописания Кон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ошибками.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 Спряжение. Ударные и безудар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личные окончания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что существительные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склоняют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ся, то есть изменяются по падежам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числам; глаголы (в настоящем и будущем времени) спрягаются, то есть 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няются по лицам и числам.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вид орфограммы;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называть основу в предложении; опре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делять, какой частью речи выражены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дополнения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частей речи.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спряжения глаголов по ударным личным окончаниям и глагольным суффиксам начальной формы глагола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У.с.46-49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Упр.30-31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23-24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личные окон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чания глаголов,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принадлежащих к разным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спряжениям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списывание№1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чем отличается написание окон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чаний в форме 3-го лица множественно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 числа у глаголов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спряжений;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«личные окончания».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личные окончания глаголов, принадлежащих к разным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спряжениям; делать вывод о написании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окончаний глаголов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У.с.49-51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Т.с.24-25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Учимся различать спряжение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ударным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окончаниям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гласные в личных окончаниях глаголов под ударением и без ударе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пишутся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одинаково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окончания. Личные оконча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 глаголов, при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надлежащих к разным спряжениям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с.51-53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Т.25-28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вильно 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личные окон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чания глаголов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Р/к «День рождения нашего края»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определить спряжение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ставить глагол в начальную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форму и выделять глагольный суффикс;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спряжение глагола; пользоваться инструкцией; правильно писать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безударные личные окончания глаголов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самостоятельно созданных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туациях общения и сотрудничества, опираясь на общие для всех простые правила поведения, делать выбор, какой поступок совершить.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преобразовывать практическую задачу в 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-проявлять познавательную инициативу в учебном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-Получат возможность осуществлять сравнение, сериацию и классификацию, самостоятельно выбирая основания и критерии для указанных 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ических операций;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логическое рассуждение, включающее установление причинно-следственных связей;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-произвольно и осознанно владеть общими приёмами решения задач.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аргументировать свою позицию и координировать её с позициями партнёров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сотрудничестве при выработке общего решения в совместной деятельности;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осуществлять взаимный контроль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оказывать в сотрудничестве необходимую взаимопомощь;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 w:right="-1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окончания. Личные оконча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 глаголов, при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надлежащих к раз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ным спряжениям.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ское овладе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спосо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бами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спряжения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спряже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У.с.54-58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Упр.33-34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Т.с.28-29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вильно 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чания глаголов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определить спряжение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ставить глагол в начальную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форму и выделять глагольный суффикс;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 спряжение глагола; пользо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ваться инструкцией; правильно писать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безударные личные окончания глаголов;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разбирать по составу глаголы; объяс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нять написание орфограмм; пользовать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ся словообразовательным словарем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У.с.58-60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Упр.35-37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Т.с.30-31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с элементами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картиной Ивана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Фирсова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«Юный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писец»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«Язык Жестов»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что размышления и объяснения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виды рассуждения.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 толковым словарем;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ставлять текст-рассуждение на тему «Размышление о моих увлечениях»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 опорой на опыт собственных впечатлений и наблюдений текста с элементами описания, повествования и рассуждения.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с.20-22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упот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ребления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если слово начинается с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гласного звука, то оно употребляется с предлогом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если с гласного - с предлогом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формулировать правило; записы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вать текст, выбирая нужный предлог;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объяснять постановку знаков препинания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предложении с однородными членами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Предлоги. Их 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речи .Правило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У.с.60-64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Упр.38-39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Т.с.32-33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Продолжаем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спряжение гла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гола по его 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чальной форме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глаголы, образованные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других глаголов с помощью приставки,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всегда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сохраняют спряжение «глаголов-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родителей».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работать с обратным словарем;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 спрягать глаголы в единственном и во множественном числе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глагола.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окончания. Личные окончания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глаголов, принадле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к разным спряжени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ям. Практическая работа. 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Чередование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гласного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звука с нуле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вым в корне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У.с.64-66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Упр.40-43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Продолжаем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спряжение гла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гола по его 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чальной форме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Р/к «Осень на Ставрополье»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глаголов с возвратным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суффиксом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-ся.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работать с обратным словарем;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слова парами и указывать, какое слово в каждой паре дало жизнь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другому; находить чередование гласно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 звука с нулевым в корне слова;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сывать текст, вставляя пропущенные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буквы; работать со словообразователь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словарем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 возможность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учебным текстом: выделять информацию, заданную аспектом,  менять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текущей  учебной книге и в других книгах комплекта; в корпусе учебных словарей: уметь находить 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жную информацию и использовать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разными  видами информации (представленными в текстовой форме, в виде таблиц, правил, моделей и схем, дидактических иллюстраций);  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хода выполнения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с проверкой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-преобразовывать практическую задачу в познавательную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-проявлять 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действия, актуал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ьный контроль на уровне произвольного внимания;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</w:pP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частей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глагола. Выделение окончания. Личные окончания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глаголов, принадле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к разным спряжениям Практическая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форма глагола. Выделение окончания. Личные окончания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глаголов, принадле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к разным спряжениям 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тоятельная рабо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У.с.66-68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Упр.44-47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Продолжаем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спряжение глагола по его начальной форме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«глаголы- исключения»;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глаголы «гнать», «держать», «ды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шать», «слышать» относятся ко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жению.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обратным словарем; спрягать глаголы; записывать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вставляя пропущенные буквы;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орфограммы; выделять 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чания глаголов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У.с.68-71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Упр.48-50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Азбука вежли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вости. Учимся давать оценку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сообщениям,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докладам и вы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ступлениям сво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товарищей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Р\к «Умей правильно общаться»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давать оценку выступлениям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товарищей по плану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задачи в один шаг;- перерабатывать полученную информацию: сравнивать и группировать факты и явления; определять причины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средств языка в устной речи в соответствии с условиями общения. Практическое овладение диал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огической и монологической речью.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Ч.2с.23-24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Продолжаем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спряжение гла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гола по его 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чальной форме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глаголы «обидеть», «тер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петь» относятся ко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спряжению.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объяснять постановку знаков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препинания в предложении с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однородными членами; объяснять написание беглого гласного в корне или в суффиксе; пользо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ваться обратным словарем; объяснять 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писание глагольных окончаний; находить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 тексте глаголы-исключения; проверять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друг друга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глагола. 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еление окончания.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окончания глаголов, принадлежащих к разным спряжениям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Чередование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гласного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звука с нуле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вым в корне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слова.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неподвижное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ударение 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глагольных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формах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У.с.71-73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Упр.51-53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Т.с.36-37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Продолжаем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спряжение гла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гола по его 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чальной форме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спряжение у многих глаго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лов определяется по ударным личным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окончаниям.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образовывать начальную форму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глагола; правильно задавать вопрос, чтобы определить начальную форму глагол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а; определять спряжение глагола; писать глаголы в форме 2-го лица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числа; объяснять написание глагольных окончаний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У.с.74-78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Упр.54-57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Т.с.38-39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спряжение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гола по его 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чальной форме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написание глаголь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 окончаний; пользоваться словообразовательным словарем; находить чередование гласного звука с нулевым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звуком в корне; записывать текст,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вставляя пропущенные буквы; наблю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дать за местом ударения в формах гла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голов; пользоваться 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рфоэпическим словарем; ставить ударение в словах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 возможность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 работать с учебным текстом: выделять информацию, заданную аспектом,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-ориентироваться в текущей  учебной книге и в других книгах комплекта; в корпусе учебных словарей: уметь находить нужную информацию и использовать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разными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видами информации (представленными в текстовой форме, в виде таблиц, правил, моделей и схем, дидактических иллюстраций);  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контроль хода выполнения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с проверкой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-преобразовывать практическую задачу в 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-проявлять 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рамках коммуникации  как взаимодействия: понимать основание  разницы  заявл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точек зрения, позиций и уметь мотивированно и корректно присоединяться к одной из них или аргументировано  высказывать собственную точку зрения;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форма глагола. Выделение окончания. Личные окончания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глаголов, принадле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к разным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ряжениям 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стоятельная рабо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У.79-81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Упр.58-60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спряжения глагола по начальной форме»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изученные орфограммы.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писать текст под диктовку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изученными орфограммами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под диктовку текста  в соответствии с изученными нормами правописания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разбор слова как части речи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морфологического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разбора существительного.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выполнять схему предложения;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давать характеристику предложению;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выполнять разбор слова как части речи;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выделять основы предложения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Различение 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словосочетания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предложения. 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видности предложений по цели высказывания и эмоциональной окраске.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и второстепенные члены предложения. Связь слов в предложении. Имя существительное.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Имя прилагательное.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 .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У.82-85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Т.с.40-41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элементами культуры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Учимся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 научное сообщение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понятие «тезис»; что в тезисах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кратко излагаются основные мысли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ждой части доклада.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делать научное сообщение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плану о животных Арктики; делать сообщение, опираясь на данные тезисы;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доклады товарищей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овла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дение диало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монологической речью. Овладение нормами речевого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этикета в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общения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с.25-27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слова как части речи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морфологического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разбора существительного, 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тельного, глагола.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выполнять схему предложения;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давать характеристику предложению;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выполнять разбор слова как части речи;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выделять основы предложения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Имя прилагательное.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 .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У.с.86-89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Упр.62-63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Т.с.41-42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Продолжаем знакомиться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текстом-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рассуждением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Р/к «Достопримечательные места нашего села»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 толковым словарем;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цитировать отрывки из текста; отвечать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вопросы; пересказывать текст; зачи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тывать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цитаты; находить части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(рассуждение и повествование)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(повествование,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вествование с эле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ментами описания)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с.27-31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Письменное изложение «Куда лето прячется?»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определять жанр произведения;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средства художественной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выразительности; цитировать строчки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 текста; делить текст на части; составлять план текста; объяснять знаки пре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пинания; письменно пересказывать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сказку, пользуясь планом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(повествование, повествование с эле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ментами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с.31-32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Спря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жение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«брить», «стелить»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глаголы «брить», «стелить» относятся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спряжению.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пользоваться обратным слова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рем; определять спряжение глаголов;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работать с фразеологическим словарем;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 глаголы по составу; ставить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глаголы в форму 3-го лица единствен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числа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Глагол,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употребление Само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У.с.90-93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Упр.64-66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Спря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жение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«брить», «стелить»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глаголы с суффиксом -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я-,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-а-,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-е-, -о-, -у-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начальной форме относятся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спряжению.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спряжение глаго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лов; правильно писать безударные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окончания глаголов; пользоваться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обратным словарем; выделять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глагольный суффикс; подбирать родственные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глаголы с приставкой; находить в тексте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глаголы-исключения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Глагол. Выделение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значимых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 (суффиксы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У.с.94-95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Упр.67-68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Т.с.44-46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 с грамматиче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ским заданием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изученные орфограммы.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писать текст под диктовку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под диктовку текста (75-80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слов) в соответствии с изученными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мами правописания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писание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ударных суф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фиксов глагола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 форме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шедшего времени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что у глагола в форм прошедшего времени сохраняется глагольный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суффикс начальной формы.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выполнять работу над ошибками; определять время и спряжение глагола; правильно писать безударный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 глагол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 в прошедшем времени;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ставить глаголы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форме прошедшего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времени; выделять глагольный суффикс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глагола прошедшего времени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при общении и сотрудничест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 в один шаг;- перерабатывать полученную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Глагол. Выделение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значимых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 (суффиксы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У.с.95-97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Упр.69-71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Т.с.44-46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элементами культуры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Учимся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 научное сообщение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сравнивать план и содержание сообщения; готовить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научное сообще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ние, опираясь на данные тезисы; оцени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сообщение товарищей, исходя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вежливости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средств языка в устной речи в соответствии с условиями общения. Практическое овладение диалогической и монологической речью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Написание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ударных суф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фиксов глагола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форме прошедшего времени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ставить глаголы в форму про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шедшего времени; выделять в глаголах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два суффикса; разбирать глаголы по со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ставу; объяснять написание пропущенных глагольных суффиксов;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начальную форму глагола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Глагол. Выделение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значимых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 (суффиксы)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безударных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суффиксов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шедшего времени Фрон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У.с.98-100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Упр.72-74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Суффиксы повелительной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формы глагола.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понятия «усечение основы глагола», «неусеченная форма глагола»,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«повелительная форма глагола».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выделять глагольные суффиксы; сравнивать повелительные формы единственного и множественного числа;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показывать письменно, как образована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повелительная форма единственного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глагола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Глагол. Выделение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значимых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слова (суффиксы)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Усечение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основы глагола. Суф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фиксы пове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лительной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формы гла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гола. Разли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чение пове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лительной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формы мно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жественного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числа и фор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мы 2-го лица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множествен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числа 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У.с.101-106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Упр.75-78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Т.с.46-48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Различение повелительной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формы множественного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и формы 2-го лица мно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находить глаголы в повелительной форме; выделять суффиксы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повелительной формы и глагольные суффиксы; объяснять образование повели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формы глагола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У.с.107-110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Упр.79-82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Т.с.49-51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элементами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культуры речи.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Описание,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повествование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 рассуждение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работать с толковым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словарем;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читать цитаты; находить в тексте описание, рассуждение, повествование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средств языка в устной речи в соответствии с условиями общения. Практическое овладение диалогической и монологической речью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с.34-39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Трудности написания глаго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 на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настоящем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(или будущем)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в прошедшем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в форме прошедшего времени у глаголов сохраняется глагольный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 начальной формы.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правильно писать глаголы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-ять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настоящем (или будущем)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прошедшем времени; пользоваться обратным словарем; выделять глагольный суффикс; определять спряжение глагола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 возможность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 работать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учебным текстом: выделять информацию, заданную аспектом,  менять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текущей  учебной книге и в других книгах комплекта; в корпусе учебных словарей: уметь находить нужную информацию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разными  видами информации (представленными в текстовой форме, в виде таблиц, правил, моделей и схем, дидактических иллюстраций); 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контроль хода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с проверкой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-преобразовывать практическую задачу в 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-проявлять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действия, актуальный контроль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уровне произвольного внимания;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Выделение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 (суффиксы)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Выделение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значимых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 (суффиксы)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с.111-113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Упр.83-84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Т.с.51-52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Трудности 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писания глаго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 на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прошедшем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выписывать родственные гла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голы парами и разбирать их по составу;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пользоваться обратным словарем; пра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вильно писать глаголы на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-ять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стоящем (или будущем) и в прошедшем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с.113-115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Упр.85-87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Т.с.52-55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картиной И. Ле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витана «Тихая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обитель»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творчество И. Левитана.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Уметь;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работать с картиной;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толковым словарем; выделять средст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 художественной выразительности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(повествование, 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вествование с эле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ментами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с.39-41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изменяют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глаголы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имеющие в 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чальной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-чь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какие существительные относятся к 2-му склонению.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Орфографическим и Обратным словарями; склонять существительные 2-го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склонения; выделять окончания.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Глагол. Изменение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глагола по временам.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Неопределенная форма глагола. Практическая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У.с.115-118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Упр.88-91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Т.с.55-56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 с удво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енной буквой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пришедшие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других языков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«аббревиатура», «ал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литерация»; слова с удвоенной буквой согласного, пришедшие из латинского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работать с этимологическим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словарем; писать слова с удвоенной бу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квой согласного, пришедшие из других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языков; находить аббревиатуры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удво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енных согласных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У.с.118-122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Т.с.57-58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Монолог и диалог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монолог - это разговор, который человек ведет сам с собой, а диалог - разговор между двумя людьми; как оформляется диалог на письме.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читать и анализировать диалог; читать диалог по ролям; пользоваться библиотекой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Практическое овладение диалогической и монологической речью. Овладение нормами речевого этикета в ситуациях учебного общения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Ч.2с.41-44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Усекаемая и неусекаемая основа глаголов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образовывать глаголы настоя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щего времени 3-го лица множественно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 числа; выделять окончания глаголов;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указывать спряжение глаголов; объяснять орфограммы; определять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Выделение значимых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частей слова (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корня,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приставки, суффикса,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окончания). 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с.123-127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Упр.93-95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Т.с.58-59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спряжения глагола по виду основы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что у глаголов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спряжения мо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жет быть усекаемая и неусекаемая осно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ва, а у глаголов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спряжения – всегда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усекаемая основа.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4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работать с обратным словарем;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находить глаголы на </w:t>
            </w:r>
            <w:r>
              <w:rPr>
                <w:rFonts w:ascii="Times New Roman" w:hAnsi="Times New Roman" w:cs="Times New Roman"/>
                <w:i/>
                <w:iCs/>
                <w:spacing w:val="-15"/>
                <w:sz w:val="24"/>
                <w:szCs w:val="24"/>
              </w:rPr>
              <w:t xml:space="preserve">-ять;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образовывать личную форму глагола и проверять, усе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кается основа глагола или не усекается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и высказывать самые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-работая по плану,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задачи в один шаг;- перера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батывать полученную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 аргументы.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форма глагола. Практическая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У.с.127-130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Упр.96-98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Т.с.60-61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Письменное изложение «Одуванчик»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делить текст на смысловые час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ти; составлять план; писать письменное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 плану; цитировать отрывки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получат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возможность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учебным текстом: выделять информацию, заданную аспектом,  менять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ться в текущей  учебной книге и в других книгах комплекта; в корпусе учебных словарей: уметь находить нужную информацию и использовать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работать с разными  видами информации (представленными в текстовой форме, в виде таблиц,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вил, моделей и схем, дидактических иллюстраций); 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контроль хода выполнения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с проверкой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ничестве с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-преобразовывать практическую задачу в 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-проявлять 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-самостоятельно учитывать выделенные учителем ориентиры действия в новом учебном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инициативного сотрудничества - освоить разные формы учебной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 (работа вдвоем, в малой группе, в большой группе) и разные социальные роли (ведущего и исполнителя);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рамках коммуникации  как взаимодействия: понимать основание  разницы  заявленных точек зрения, позиций и уметь мотивированно и корректно прис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оединяться к одной из них или аргументировано  высказывать собственную точку зрения;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текста. Использование средств языка в устной речи в соответствии с условиями общения. Практическое овладение диалогической и монологической речью.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5-46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Разноспрягае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мые глаголы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«бежать» и «хотеть»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что глаголы «бежать», «хотеть»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разноспрягаемые; глагол «хотеть»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 единственном числе изменяется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спряжению.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работать с обратным словарем;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выделять личные окончания глаголов;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спрягать глаголы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удвоенной буквы согласного на границе частей слова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У.с.130-134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Упр.99-101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Т.с.61-63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Учимся де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лать научное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пользоваться библиотекой;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делать научное сообщение; 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 текста (описание, рассуждение, размышление); обсуждать доклады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друга, опираясь на известные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вежливости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работая по плану, сверять свои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задачи в один шаг;- перерабатывать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Практическое овла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диалогической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монологической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речью.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нормами 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этикета в ситуациях учебного общения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с.46-48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ё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пящих (в окончаниях и суффиксах 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вительных 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прилагатель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ных, в корнях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шипящих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(в окончаниях и суффиксах существи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тельных и прилагательных, в корнях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существительных).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орфограммы; пока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зывать видимое на письме чередование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 в корнях словах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У.с.135-138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Упр.102-107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Т.с.64-68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пящих в корнях существительных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значение суффикса;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писать буквы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 шипящих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 окончаниях и суффиксах существительных и прилагательных, в корнях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существительных); объя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снять расстановку знаков препинания в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с однородными членами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шипящих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(в окончаниях и суф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фиксах существительных и прилага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тельных, в корнях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существительных)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У.с.138-144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Упр.108-112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Т.с.68-70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кратких форм прилагательных м.р. ед.ч. с основой на шипящий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краткие формы прилагательных мужского рода единственного числа с основой на шипящий пишутся без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буквы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(в окончаниях и суффиксах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существительных и прилагательных, в корнях существительных)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корнях существительных) Фронтальный 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У.с.144-147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Упр.113-117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Т.с.71-72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бразование наречий от прилагательных с основой на шипящий и их написание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речи «наречие»; что в суффиксах наречий после шипящих под ударением пишется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ударения 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обратным словарем; образовывать с помощью суффикса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наречия от прилагательных с основой на шипящий; выделять суффикс в наречиях; ставить ударение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 и ё после шипящих (в окончаниях и суффиксах существительных и прилагательных, в корнях существительных) Фронтальный 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У.с.148-150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9-122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Т.с.73-74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элементами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Азбука веж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ливости. Учим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ся отстаивать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 мнение (свою точку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зрения) в споре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Р/к «Однофамильцы или родственники?»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советы, как вести себя в споре,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если ты не смог отстоять свою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зрения в споре.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высказывать свою точку зре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 отстаивать свое мнение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Практическое овладение диалогической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монологической речью.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нормами 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этикета в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общения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Самокон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троль по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орфографическо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словарю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Ч.2с.48-53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время, лицо, число,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(в прошедшем времени) глагола;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выполнять звукобуквенный разбор слова; пользоваться словообразовательным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словарем; разбирать слово по составу;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Глагол, значение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употребление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У.с.154-157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123-127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Т.с.76-77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Правописание разных частей речи.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второстепенных членов; вопросы, на которые отвечает обстоятельство.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со Словарём устойчивых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ражений; подчеркивать главные члены предложения; находить в тексте обстоятельства.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 возможность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учебным текстом: выделять информацию, заданную аспектом,  менять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-ориентироваться в текущей  учебной книге и в других книгах комплекта; в корпусе учебных словарей: уметь находить нуж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информацию и использовать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разными  видами информации (представленными в текстовой форме, в виде таблиц, правил, моделей и схем, дидактических иллюстраций); 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нтроль хода выполнения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с проверкой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-преобразовывать практическую задачу в 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-проявлять 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действия, актуальн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контроль на уровне произвольного внимания;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</w:pPr>
          </w:p>
          <w:p w:rsidR="00460E91" w:rsidRDefault="00460E91">
            <w:pPr>
              <w:pStyle w:val="a3"/>
              <w:widowControl w:val="0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</w:pP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без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ударн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ых 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окончаний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У.с.158-163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Упр.128-133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Т.с.78-80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пройденного.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пользоваться толковым словарем; пользоваться правилами и инструкцией; выполнять проверку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самые 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-ориентироваться в своей системе знаний: самостоятельно предполагать, какая информация нужна для решения учебной задачи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 шаг;- перерабатывать полученную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 высказывать свою точку зрения и пытаться её обосновать, приводя аргументы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Фронтальный опрос.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У.с.163-169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Упр.134-143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Т.с.81-86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элементами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рассуждение по картине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Р/к «Мои первые сочинения»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репродукцию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картины; обсуждать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вопросы; состав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лять план сочинения; писать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картине, используя план; 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цитаты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задачи в один шаг;- перерабатывать полученную информацию: сравнивать и группировать факты и явления; определять причины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выраженной устойчивой учебно-познавательной мотивации учения.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цели урока после предварительного обсуждения.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читься, совместно с учителем, обнаруживать и формулировать учебную проблему.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работы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работая по плану, сверять свои действия с целью и, при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общими приемами , выполнения заданий;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донести свою позицию до других: оформлять свои мысли в устной и письменной речи с учётом своих учебных и жизненных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ечевых ситуаций.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слушать других, пытаться принимать другую точку зрения, быть готовым изменить свою точку зрения.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средств языка в устной речи в соответствии с условиями общения. Практическое овладение диалогической и монологической речью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У.Ч.2с.56-58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Где используются однород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члены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выделять предложения с одно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родными членами; разбирать предложе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ния по членам предложения; называть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основу предложения; объяснять расста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новку знаков препинания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ниях с однородными членами;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ваться толковым словарем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 клуб.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Однородные члены предложения. Глав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 и второстепен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ные члены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У.с.169-175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144-149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Т.с.87-92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онтрольный диктант с грамматическим заданием.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текст под диктовку с изученными орфограммами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под диктовку текста (75-80 слов) в соответствии с изученными нормами правописания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 ошибками;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У.с.167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140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элементами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о родных местах.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«Улицы нашего села»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описывать в сочинении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 так, чтобы все, кто прочитает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сочинение,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смогли представить его;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ставлять план сочинения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(повествование, повествование с эле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ментами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стоятельная рабо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 по 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У.Ч.2с.58-60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для членов клуба.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писать письмо с ответами; выполнять задание членов клуба.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Чтение и  понимание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учебного текста. 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хождение необходимого учебного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риала. Сравнение слов «мат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рац» и «мат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рас». Не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склоняемые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существительные.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У.с.176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150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Сущес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твитель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ное. Олимпиадное задание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имен существительных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объяснять, почему в одинако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вых формах окончания пишутся по-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разному; ставить существительные в начальную форму; указывать число 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 существительных; находить нескло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няемое существительное; работать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обратному словарю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с.6-7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Т.с.3-4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пользоваться обратным слова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рем; делить существительные на оду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шевленные и неодушевленные; объяс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нять орфограммы; подбирать синонимы;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 склонение существительных; выделять основу предложения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 возможность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учебным текстом: выделять информацию, заданную аспектом,  менять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ущей  учебной книге и в других книгах комплекта; в корпусе учебных словарей: уметь находить нужную информацию и использовать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работать с разными  видами информации (представленными в текстовой форме, в виде таблиц, правил,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и схем, дидактических иллюстраций); 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контроль хода выполнения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с проверкой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-преобразовывать практическую задачу в 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-проявлять 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инициативного сотрудничества - освоить разные формы учебной кооперации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вдвоем, в малой группе, в большой группе) и разные социальные роли (ведущего и исполнителя);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одной из них или аргументировано  высказывать собственную точку зрения; 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 существитель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ное, значение и употребление.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Существи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тельные, имеющие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только фор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 единст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(множественного) числа 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ная рабо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У.с.8-13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Т.с.5-8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признаки имен прилагательных;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род, падеж, число прилагательных зависит от существительного.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выписывать словосочетания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прилагательными; определять главное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зависимое слова в словосочетании;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род, падеж, число имен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лагательных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 прилагательное,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и употреб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У.с.13-17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Упр.7-9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Т.с.9-10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форма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понятие «краткая форма прила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гательного».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работать с обратным словарем;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находить слова с подвижным ударени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ем; объяснять орфограммы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 прилагательное,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и употреб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 и его значе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словарей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У.с.17-18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Упр.10-11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 и его значе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«синонимы»; что синонимы могут различаться по значению,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времени бытования.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устаревшие слова;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сравнивать значения слов, образующих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пары синонимов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У.с.18-20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Упр.12-14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Т.с.12-13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употребление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повелительная форма глаго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 образуется с помощью суффиксов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-и-, -й-.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форму глагола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предложении; образовывать повелительную форму глагола; разбирать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голы по составу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Глагол,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употребление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У.с.20-23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Упр.15-17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Т.с.13-14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изменяются глаголы в настоящем и будущем времени.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находить в тексте глаголы;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 время глаголов; выделять окон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чания глаголов прошедшего времени;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орфограммы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Глагол,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употребление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У.с.24-25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Упр.18-19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Т.с.15-16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изменяются глаголы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шедшем времени. 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представление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глаголах совершенного вида и несовершенного вида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 глагола; опре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делять спряжение глагола; находить гла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голы-исключения; образовывать форму глагола 2-го лица единственного числа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Глагол, значение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употребление. Фрон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У.с.26-29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Упр.20-22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Т.с.16-17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Устойчивые выражения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«Зима на ставорполье»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Иметь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фразеологизмах.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фразеологическим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словарем; заменять словосочетания ус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тойчивыми выражениями; находить ан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тонимы; объяснять значения устойчи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выражений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заканчи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вать устойчивые выра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жения, используя слова-антонимы; 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ходить в тексте устойчивые выражения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задачи в один шаг;- перерабатывать полученную информацию: сравнивать и группировать факты и явления; определять причи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ние.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словарей русского языка Работа в парах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Устойчивые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У.с.29-31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Упр.23-26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Т.с.17-20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сложная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будущего времени глагола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форма глагола - это время, число, лицо или род.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определять форму глагола; обра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зовывать от данных глаголов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формы бу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дущего времени и вставлять их в предло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жения; различать простую и сложную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формы будущего времени глагола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  <w:jc w:val="both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 возможность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учебным текстом: выделять информацию, заданную аспектом,  менять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текущей  учебной книге и в других книгах комплекта; в корпусе учебных словарей: уметь находить 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жную информацию и использовать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разными  видами информации (представленными в текстовой форме, в виде таблиц, правил, моделей и схем, дидактических иллюстраций); 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 хода выполнения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с проверкой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-преобразовывать практическую задачу в 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-проявлять 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действия, актуаль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ный контроль на уровне произвольного внимания;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  <w:jc w:val="both"/>
            </w:pPr>
          </w:p>
          <w:p w:rsidR="00460E91" w:rsidRDefault="00460E91">
            <w:pPr>
              <w:pStyle w:val="a3"/>
              <w:spacing w:after="0" w:line="100" w:lineRule="atLeast"/>
              <w:jc w:val="both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временам.  Простая и сложная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формы бу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дущего вре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мени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У.с.32-35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Упр.27-29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Т.с.20-21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 устроена книга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понятия «форзац», «оборот титу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ла», «титульный лист», «аннотация».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находить элементы книги; отвечать на вопросы; работать со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 происхождения слов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Овладение нормами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речевого этикета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ситуациях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общения.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с.60-62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сложная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будущего времени глагола. Изме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временам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как спрягаются глаголы в простой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 сложной формах будущего времени.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 пары глаголов; подчеркивать основу предложения; рабо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тать со словообразовательным слова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рем; выделять у глаголов окончания;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обратным словарем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временам.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Самопро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верка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образцу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У.с.36-39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Упр.30-31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Т.с.21-22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сложная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глагола. 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глаголы «победить», «убе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дить», «ощутить» не образуют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1-го лица единственного числа будущего времени; глаголы «дудеть», «чудить»,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«дерзить» не образуют форму 1-го лица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единственного числа настоящего времени.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записывать предложения, поставив глаголы в нужную форму будущего времени; подчеркивать основы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редложения; различать форму 2-го лица множественного числа и повелитель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форму глагола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временам.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У.с.39-42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Упр.32-35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сложная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будущего времени глагола.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 орфоэпическим сло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варем; записывать начальную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глагола; разбирать глаголы по составу;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указывать лицо и число глагола; образо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вывать повелительную форму глагола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временам. Работа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У.с.43-48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Упр.36-41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Т.с.24-25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Местоимение. Личные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личные местоимения 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няются по падежам.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склонять личные местоимения;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формы местоимений 3-го лица; определять лицо, число и падеж ме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стоимений в тексте; определять, какими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членами предложен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ия являются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ложении личные местоимения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  <w:jc w:val="both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 возможность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учебным текстом: выделять информацию, заданную аспектом,  менять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текущей  учебной книге и в других книгах комплекта; в корпусе учебных словарей: уметь находить 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жную информацию и использовать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разными  видами информации (представленными в текстовой форме, в виде таблиц, правил, моделей и схем, дидактических иллюстраций); 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 хода выполнения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с проверкой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-преобразовывать практическую задачу в 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-проявлять 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действия, актуаль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ный контроль на уровне произвольного внимания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исполнителя). </w:t>
            </w:r>
          </w:p>
          <w:p w:rsidR="00460E91" w:rsidRDefault="00460E91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Местоимение, значение и употребление.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ная рабо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У.с.49-51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Упр.42-44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Т.с.26-27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с элементами культуры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Рассуждаем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 нашем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шлом и настоящем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«Национальный состав села»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работать с толковым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словарем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словарем происхождения слов; 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тексте рассуждения; цитировать текст;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письменно описывать старинные украшения; составлять план описания</w:t>
            </w: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Практическое овла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дение диалогической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монологической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речью.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нормами 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этикета в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туациях учебного общения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с.60-71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после предлогов в начале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личных местоимений 3-го лица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носится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[н']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пишется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ставить местоимения 3-го лица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нужную падежную форму; работать со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словообразовательным словарем; находить в тексте личные местоимения;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словарные слова в тексте; вы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полнять звукобуквенный разбор слова;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лицо, число и падеж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имений в тексте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Местоимение, значе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употребление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Фронтальный опрос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Местоимение, значе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и употребление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У.с.51-53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Упр.45-47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Т.с.27-28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имения.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и употребление местоимений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лицо, число и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местоимений в тексте; объяснять орфо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граммы; работать со словообразова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тельным словарем; образовывать от ос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новы глагола прилагательное с суффик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сом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-лив-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разбирать предложение по членам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У.с.54-57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Упр.48-57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Т.с.28-29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Разбо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составу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разбора слова по составу.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разбор слова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ставу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слова (корня,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приставки, суффикса,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окончания)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У.с.58-60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Т.с.29-30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  <w:trHeight w:val="386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глаголов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ставу 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разбора глаголов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составу; что в основу глагола не входят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суффиксы начальной формы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(-ть-, </w:t>
            </w: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-ти-, -чь-)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суффикс прошедшего време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(-л-),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глаголах с частицей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-ся (-сь)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частицу помечать не нужно.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пользоваться инструкцией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разборе глагола по составу; разбирать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глаголы по составу;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частей слова (корня,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приставки, суффикса, окончания).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суффиксов и приставок.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У.с.60-65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Упр.53-57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Т.с.31-32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«Простая и сложная форма глагола» с грамматическим заданием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текст под диктовку с изученными орфограммами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под диктовку текста (75-80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слов)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изученными нормами правописания Кон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У.64-67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Упр.72-78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Т.с.36-38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элементами культуры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аннотация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 ее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«аннотация»; где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лагается аннотация.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книге аннотацию;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дополнять аннотацию именами героев, названиями рассказов; 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  <w:ind w:right="-1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 возможность для формирования начальных навыков адаптации в динамично изменяющемся мире.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учебным текстом: выделять информацию, заданную аспектом,  менять аспект рассмотрения в зависимости от учебной задачи;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ориентироваться в текущей  учебной книге и в других книгах комплекта; в корпусе учебных словарей: уметь находить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ужную информацию и использовать ее в разных учебных целях;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работать с разными  видами информации (представленными в текстовой форме, в виде таблиц, правил, моделей и схем, дидактических иллюстраций);  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самоконтроль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хода выполнения работы и полученного результата;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с проверкой работы соседа по парте или с выполнением работы над ошибками.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-преобразовывать практическую задачу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познавательную;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-проявлять познавательную инициативу в учебном сотрудничестве;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-самостоятельно учитывать выделенные учителем ориентиры действия в новом учебном материале;</w:t>
            </w:r>
          </w:p>
          <w:p w:rsidR="00460E91" w:rsidRDefault="00270088">
            <w:pPr>
              <w:pStyle w:val="a3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-осуществлять констатирующий и предвосхищающий контроль по результату и по способу 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йствия, актуальный контроль на уровне произвольного внимания;</w:t>
            </w:r>
          </w:p>
          <w:p w:rsidR="00460E91" w:rsidRDefault="00270088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9781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исполнителя);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</w:t>
            </w:r>
          </w:p>
          <w:p w:rsidR="00460E91" w:rsidRDefault="00460E91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 овладение диалогической и монологической речью.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с.71-76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корнях слов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«орфограмма».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со словообразователь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ным словарем; записывать родственные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слова; разбирать слова по составу; определять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место нахождения орфограммы в слове; подбирать проверочные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слова; находить слова с орфограммой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ча~ща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 ударением; выписывать из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текста прилагательные и существитель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ные с безударной гласной в корне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частей слова. Орфо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в корнях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Чередование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согласных 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корне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У.66-67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Упр.59-60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Т.с.32-33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корнях слов разных частей речи.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списывать текст, вставляя про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пущенные буквы; находить слова-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антонимы; выписывать существитель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ные по склонениям; строить схему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предложения; выполнять звукобуквен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 разбор слова; выделять корень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слове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выраженной устойчивой учебно-познавательной мотивации учения.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формулировать цели урока после предварительного обсуждения.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читься, совместно с учителем, обнаруживать и формулировать учебную проблему.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работы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общими приемами , выполнения заданий;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донести свою позицию до других: оформлять свои мысли в устной и письменной речи с учётом своих учебных и жизненных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речевых ситуаций.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слушать других, пытаться принимать другую точку зрения, быть готовым изменить свою точку зрения. 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частей слова. Орфограммы в корнях слов Само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ная рабо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У.68-72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Упр.61-66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Т.с.34-35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корнях слов. Закрепление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обратным словарем; находить в тексте орфограммы; работать с орфографическим словарем; находить в тексте словарные слова; сравнивать написание и произношение слов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частей слова. Орфо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в корнях слов. Работа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У.с.73-76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Упр.67-75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Т.с.36-38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суффиксах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что с помощью суффикса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-ник-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существительные могут называть: тер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риторию, ёмкость, лиц мужского рода.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работать с толковым словарем;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орфограммы «безударный гласный в корне, проверяемый ударением»; записывать слова, называющие детенышей животных в форме множественного числа именительного паде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жа; выделять суффикс; разбирать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составу; 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сложное слово в тексте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У.с.77-79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Упр.76-78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Т.с.39-40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ные. Беглый гласный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работать с обратным словарем;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образовывать существительные с суф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фиксами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-чип-, -щик-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родственные слова с помощью умень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шительно-ласкательных суффиксов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-ик-,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-чик-,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-ек-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истеме знаний: самостоятельно предполагать, какая информация нужна для решения учебной задачи в один шаг;- перерабатывать полученную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свою позицию до других: высказывать свою точку зрения и пытаться её обосновать, приводя аргументы.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 существитель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ное. Правописание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суффиксов 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вительных Фронтальная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проверка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У.с.79-82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Упр.79-82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Существитель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ные. Беглый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гласный в суффиксах существительных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что в суффиксах существительных с уменьшительно- ласкательным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значением пишется буква </w:t>
            </w:r>
            <w:r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и,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если при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изменении формы слова в суффиксе со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храняется гласный; пишется буква </w:t>
            </w:r>
            <w:r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е,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если при изменении формы слова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счезает гласный.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4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работать с обратным словарем;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объяснять орфограммы; работать со сло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вообразовательным словарем; находить беглый гласный в корне и в суффиксе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частей слова. Изменение имен сущест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вительных по числам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 падежам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ная работа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У.с.83-84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Упр.83-84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Существитель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ные. Буквы </w:t>
            </w:r>
            <w:r>
              <w:rPr>
                <w:rFonts w:ascii="Times New Roman" w:hAnsi="Times New Roman" w:cs="Times New Roman"/>
                <w:b/>
                <w:i/>
                <w:iCs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9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после  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пящих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правило написания букв </w:t>
            </w:r>
            <w:r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о, е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шипящих.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при помощи суффиксов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 уменьшительно-ласкательным значением </w:t>
            </w:r>
            <w:r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-ок-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-ек-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образовывать родственные слова; подчеркивать чередование согласных в корне, видимое на письме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частей слова. Буквы </w:t>
            </w:r>
            <w:r>
              <w:rPr>
                <w:rFonts w:ascii="Times New Roman" w:hAnsi="Times New Roman" w:cs="Times New Roman"/>
                <w:b/>
                <w:i/>
                <w:iCs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после шипящих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У.с.85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Развитие речи с элементами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Письмен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ное изложение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«Самолетик».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средства языка в устной речи в соответствии с условиями общения. составлять план рассказа;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типы текстов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  текста; определять тему и основную мысль текста.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Изложение текс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(повествование, по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вествование с эле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ментами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с.76-78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Существитель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ные. Безудар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ный гласный, проверяемый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ударением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частей слова. Без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ударный гласный, проверяемый ударе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У.с.86-87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Упр.86-87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Т.с.44-45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Прилагатель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ные. Буквы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 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пящих 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в прилагательных, образо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ванных от основ существительных,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оканчивающихся на шипящий и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ударением пишется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без ударения -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когда прилагательные, образованные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 существительных - названий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стран, краев, городов, пишутся с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шой буквы.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 основ данных существитель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ных образовывать с помощью суффиксов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-ое-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-ев-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прилагательные; подчеркивать беглые гласные в корне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 суффиксе; работать с обратным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рем; образовывать от основ данных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существительных с помощью суффикса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-н-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прилагательные; образовывать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 данных существительных с по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мощью суффикса </w:t>
            </w: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-ск-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прилагательные;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ставить прилагательные в начальную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частей слова.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шипящих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Фронтальный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У.с.87-92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Упр.88-94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Т.с.46-47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«Безударный гласный в суффиксе, проверяемый ударением»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писать под диктовку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изученными орфограммами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под диктовку текста (75-80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слов)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изученными нормами правописания Кон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Прилагательные. Буквы </w:t>
            </w: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 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пящих 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выполнять работу над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ошибка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ми; от основ данных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образовывать с помощью суффикса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-ист-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прилагательные; разбирать прила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гательные по составу; работать со слово-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образовательным словарем; от основ дан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ных существительных образовывать с по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мощью суффикса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лив-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прилагательные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выраженной устойчивой учебно-познавательной мотивации учения.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формулировать цели урока после предварительного обсуждения.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читься, совместно с учителем, обнаруживать и формулировать учебную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облему.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работы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общими приемами , выполнения заданий;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системе знаний: самостоятельно предполагать, какая информация нужна для решения учебной задачи в один шаг.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донест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свою позицию до других: оформлять свои мысли в устной и письменной речи с учётом своих учебных и жизненных речевых ситуаций.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слушать других, пытаться принимать другую точку зрения, быть готовым изменить свою точку зрения. </w:t>
            </w:r>
          </w:p>
          <w:p w:rsidR="00460E91" w:rsidRDefault="00460E91">
            <w:pPr>
              <w:pStyle w:val="a3"/>
              <w:shd w:val="clear" w:color="auto" w:fill="FFFFFF"/>
              <w:tabs>
                <w:tab w:val="left" w:pos="568"/>
                <w:tab w:val="left" w:pos="10065"/>
              </w:tabs>
              <w:spacing w:after="0" w:line="100" w:lineRule="atLeast"/>
              <w:ind w:left="284"/>
              <w:jc w:val="both"/>
            </w:pPr>
          </w:p>
          <w:p w:rsidR="00460E91" w:rsidRDefault="00460E91">
            <w:pPr>
              <w:pStyle w:val="a3"/>
              <w:spacing w:after="0" w:line="100" w:lineRule="atLeast"/>
              <w:jc w:val="both"/>
            </w:pPr>
          </w:p>
          <w:p w:rsidR="00460E91" w:rsidRDefault="00460E91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 прилагательное,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и употребление.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У.с.93-96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Упр.95-98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Т.48-49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Прилагательные. Бездарный гласный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суффиксе,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который надо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написание суффикса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чив-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надо запомнить.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находить слова с разделитель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ным </w:t>
            </w: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разделительным </w:t>
            </w: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знаками; выделять суффиксы прилагательного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Безударный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гласный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который надо запом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нить Практическая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У.с.96-97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Т.с.50-51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 элементами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культуры 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 и диалог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понятия «диалог»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«монолог».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пользоваться библиотекой;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ставлять диалог и монолог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Практическое овла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дение диалогической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монологической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речью.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нормами 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этикета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общения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с.78-79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разные формы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и того же слова; определять форму глагола; от данных слов образовывать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глаголы; выделять суффиксы; объяснять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расстановку знаков препинания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ложении с однородными членами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слова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У.с.97-99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Упр.100-102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Т.с.51-52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Глагольные суффиксы прошедшего времени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что перед суффиксом прошедшего времени пишется глагольный суффикс начальной формы глагола.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ставить глаголы в форму про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шедшего времени; выделять глагольный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 и суффикс прошедшего 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ни; объяснять орфограммы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слова 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стоятельная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подбор к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схемам слов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У.с.99-100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Упр.103-105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Т.с.53-54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орфограммы в слове; разбирать предло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жение по членам предложения; определять род, падеж существительных;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делять окончания существительных;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 орфографическим словарем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частей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слова. Орфо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граммы в 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У.с.101-103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Упр.106-108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речи с элементами культуры ре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чи.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Учимся составлять 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какую информацию можно извлечь из аннотации к сборнику сказок.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аннотации; писать названия произведений в тексте в кавычках, а фамилии авторов - без кавычек; письменно давать характеристику своему сборнику; перечислять названия произведений; перечислять фамилии авторов; сравнивать свою аннотацию с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орской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диалогической и монологической  речью. Овладение нормами речевого этикета в ситуациях учебного общения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Работа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с.80-82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 существительных в форме творительного падежа единственного числа после шипящих под ударением в окончании пишется буква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ударения - буква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существительные во множественном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е; находить существительные с орфограммой «беглый гласный в части слова»; работать с орфографическим и обратным словарями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Орфо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граммы в 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У.с.103-105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Упр.109-111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списывать текст, вставляя пропущенные буквы; находить прилагательные, у которых пропущены безударные падежные окончания; выделять окончания у вопросов и у прилагательных; выписывать из текста сложные слова; 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существительное, образованное от прилагательного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значимых частей слова. Орфограммы в окончаниях прилагательных Практическая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У.с.105-107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Упр.112-113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Т.с.56-58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начальную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 глагола; определять спряжение глагола; находить глаголы-исключения; исправлять допущенные ошибки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значимых частей слова. Орфограммы в окончаниях глаголов Проверка по цепочке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У.с.107-110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Упр.114-116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глаголов. Закрепление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орфограммы; опре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делять спряжение глагола; находить гла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голы-исключения; исправлять допущенные ошибки; находить разноспрягаемые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частей слова. Орфо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граммы в окончаниях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 Фронт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проверка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У.с.111-117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Упр.117-123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Т.с.60-61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 элементами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культуры ре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Продолжа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ем знакомиться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рассуждением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цитировать нужные фрагменты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текста; находить в тексте рассуждение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(повествование, повествование с эле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ментами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с.82-87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глаголов. Обобщение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спряжение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 глагольным суффиксам; образовы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повелительную форму глагола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множественного числа, форму будущего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времени 2-го лица множественного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ла; разбирать глаголы по составу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частей слова. Орфограммы в окончаниях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У.с.117-119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Упр.123-126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Т.с.62-65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Учимся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орму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2-го лица мно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 и пове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лительную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форму глагола  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выделять глагольный суффикс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 повелительной формы; раз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бирать глаголы по составу; показывать,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как образованы повелительные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единственного числа глаголов; 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повелительной форме глагола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формулировать цели урока после предварительного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ий: самостоятельно предполагать, какая информация нужна для решения учебной задачи в один шаг;- перерабатывать полученную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числам,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временам.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Суффиксы- синонимы.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Суффиксы-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омонимы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У.с.120-122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Упр.127-128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Учимся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чать форму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глагола  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к глаголам- исключениям,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кроме известных десяти, относятся все,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образованные от них с помощью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ставок. </w:t>
            </w:r>
            <w:r>
              <w:rPr>
                <w:rFonts w:ascii="Times New Roman" w:hAnsi="Times New Roman" w:cs="Times New Roman"/>
                <w:b/>
                <w:i/>
                <w:iCs/>
                <w:spacing w:val="-5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объяснять, какой глагол стоит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повелительной форме множественного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числа, а какой - в форме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2-го лица множественного числа; разбирать глаголы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составу и ставить ударение; указывать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спряжение глаголов; находить в тексте личные местоимения; определять лицо, число и падеж местоимений; определять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форму глаголов в тексте; показывать, как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образованы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глаголы повелительной фор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мы; выписывать из текста сложное слово;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находить в тексте разноспрягаемые глаго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 и глаголы-исключения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числам,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временам Повелительная форма глагола.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У.с.123-127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Упр.129-133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картиной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Н. Богданова-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Бельского «Дети»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тему картины; составлять и записывать план своего рассказа; рассказывать о впечатлениях, которыми поделился художник;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описание картины по данному плану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 опорой на опыт собственных впечатлений и наблюдений текста с элементами описания, повествования и рассуждения.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с.87-90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приставках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перед глаголами предлог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бывает.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объяснять орфограммы; отличать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предлоги от приставок; работать с обрат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ным словарем; ставить в словах ударение;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выделять приставки; с данными словосочетаниями составлять предложения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частей слова. Орфограммы в пристав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 Фронтальный 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У.с.127-129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Упр.134-137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Т.с.69-70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приставках. Закрепление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если корень слова начинается с буквы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пишется после пристав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ки, которая оканчивается на согласный,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на месте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 писать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подбирать проверочные слова;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писать слова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 приставками на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з/с;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 писать слова с разделительным твердым знаком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слова. Орфо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граммы в приставках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У.с.130-136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Упр.138-143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Т.с.70-72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«Орфограммы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приставках и суффиксах»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писать под диктовку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изученными орфограммами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Выделение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слова. Орфо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граммы в приставках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разде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лительного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работу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над ошибка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ми;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перед какими буквами пишется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писать слова с разделительным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мягким знаком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разделительным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мягким знаком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У.с.136-139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 элементами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.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Контрольное изложение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«Муравьишкин корабль»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цитировать текст; делить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смысловые части; составлять план;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письменно пересказывать историю,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планом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(повествование,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повествование с эле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ментами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 с.90-92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разде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лительного 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прилагатель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ных, отвечающих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чей?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записывать словосочетания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двух слов: существительного и зависимого от него прилагательного,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чающего на вопрос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различать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прилагательные, отвечающие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вопрос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показывать,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образованы прилагательные;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зовывать краткую форму прилагательного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 разделительным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мягким знаком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с.140-143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Упр.144-147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Т.с.72-73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разде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лительного 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прилагатель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разбор прилагатель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ного по составу; склонять прилагатель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ные; сравнивать формы родительного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падежа прилагательных, отвечающих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</w:t>
            </w:r>
            <w:r>
              <w:rPr>
                <w:rFonts w:ascii="Times New Roman" w:hAnsi="Times New Roman" w:cs="Times New Roman"/>
                <w:b/>
                <w:i/>
                <w:spacing w:val="36"/>
                <w:sz w:val="24"/>
                <w:szCs w:val="24"/>
              </w:rPr>
              <w:t>какой?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чей?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 разделительным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мягким знаком. Само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У.с.143-151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Упр.148-151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разде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лительного 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прилагатель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ных, отвечающих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чей?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делить прилагательные на группы, образованные с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суффиксов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(-ин-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-ий-);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об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ратным словарем; разбирать по составу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прилагательные; находить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тексте; записывать данные прилагательные в формах дательного и твори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тельного падежей единственного числа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 разде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мягким знаком. 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У.с.151-153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Упр.151-155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 перепутать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выбирать из пары слов в скобках нужное и записывать предложения;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разбирать слова по составу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 и его значе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ние.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словарей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У.с.153-155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Упр.156-159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Т.76-77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выраженной устойчивой учебно-познавательной мотивации учения.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формулировать цели урока после предварительного обсуждения.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читься, совместно с учителем, обнаруживать и формулировать учебную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работы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работая по плану, сверять свои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общими приемами , выполнения заданий;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знаний: самостоятельно предполагать, какая информация нужна для решения учебной задачи в один шаг.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донести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позицию до других: оформлять свои мысли в устной и письменной речи с учётом своих учебных и жизненных речевых ситуаций.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слушать других, пытаться принимать другую точку зрения, быть готовым изменить свою точку зрения.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 элементами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культуры ре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Учимся 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ставлять 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составлять аннотации, исполь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зуя план; пользоваться разделом «Све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о писателях»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Практическое овла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дение диалогической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монологической речью.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нормами 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этикета в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общения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У.Ч.2с.92-94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Мягкий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после шипящих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конце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в словах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разных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речи. 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вительные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Р/к «Весна на Ставрополье»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существительные с основой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шипящий в форме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родительного падежа множественного числа пишутся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знака на конце.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5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работать с обратным словарем;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делить существительные по родам; 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существительные с основой на шипящий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и высказывать самые простые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работая по плану, сверять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задачи в один шаг;- перерабатыва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полученную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Мягкий знак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шипящих на 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имен 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вительных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У.с.155-158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Упр.160-164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основы в словах разных частей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речи. Прилага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тельные. Крат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форма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какие вопросы отвечают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лагательные в краткой форме. 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 толковым словарем;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записывать прилагательные в краткой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Мягкий знак после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шипящих на конце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основы имен прила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гательных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У.с.158-159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Т.77-78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после шипящих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конце основы в словах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разных частей речи. Глаголы.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Контрольное списывание№2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отвечает 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чальная форма глагола и повелительная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форма глагола; что во всех формах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гола после шипящих на конце основы и слова пишется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определять начальную форму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глагола и форму 2-го лица единственного числа; работать с фразеологическим сло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варем; объяснять устойчивые выражения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Мягкий знак после шипящих на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глаголов Работа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образцу. Контрольное списывание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У.с.159-161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Упр.165-167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Т.с.78-79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-ться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–тся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глаголах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обратным словарем;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писать слова на 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-ться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выраженной устойчивой учебно-познавательной мотивации учения.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формулировать цели урока после предварительного обсуждения.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читься, совместно с учителем, обнаруживать и формулировать учебную проблему.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работы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работая по плану, сверять свои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общими приемами , выполнения заданий;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донести свою позицию до других: оформлять свои мысли в устной и письменной речи с учётом своих учебных и жизненных речевых ситуаций.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слушать других, пытаться принимать другую точку зрения, быть готовым изменить свою точку зрения.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зменение глагола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лицам и числам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будущем времени Фрон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У.с.162-165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Упр.168-169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Т.с.79-80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Рассматриваем старые фотографии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«Что в имени моем?»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старые фотогра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фии; работать с толковым словарем;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свое мнение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овла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дение диалогической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монологической речью. Овладение нормами речевого этикета в ситуациях учебного общения Фрон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У.Ч.2.с.95-104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Распространен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нераспространенные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«распространенные»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«нераспространенные» предложения.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9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подчеркивать основу предложения;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выделять второстепенные члены предло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жения; разбирать предложения по членам;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дополнить предложение второстепенными членами; находить однородные подлежащие и однородные сказуемые; работать со словообразовательным словарем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Простые распростра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ненные и нераспространенные предложения. Однородные члены предложения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с.166-171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Упр.170-174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Т.с.82-83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давать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характеристику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предложению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алгоритм разбора предложения.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давать характеристику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жению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Связь слов в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жении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У.с.172-173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Т.с.83-84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сложные пред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ложения. 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препинания в сложных предложениях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понятия «простое» и «сложное»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находить сложные слова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сте; выделять основу предложения</w:t>
            </w:r>
          </w:p>
        </w:tc>
        <w:tc>
          <w:tcPr>
            <w:tcW w:w="29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Простые распростра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ненные и нераспространенные предложения. Однородные 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У.с.173-177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Упр.175-176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Т.с.84-85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Отличие слож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предложе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ний от простых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однородными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членами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отличать сложные предложения от простых предложений с однородными членами; объяснять расстановку знаков препинания в сложных предложениях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простых предложениях с однородны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 членами; выписывать сложные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Простые распростра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ненные и нераспро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енные предложения. Однородные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У.с.177-180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Упр.177-179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Т.с.85-86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комплексная работа 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Отличие слож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предложе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ний от простых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однородными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членами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что сложное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предложение отличается от простого предложения с однородными членами; в сложном предложении несколько основ, а в простом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предложении с однородными членами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 основа.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объяснять знаки препинания;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орфограммы,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подбирать антонимы; записы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и разбирать предложения с устойчивыми выражениями; отличать слож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 предложения от простых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 однородными членами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Простые распростра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ненные и нераспространенные предложения. Однородные члены предложения 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У.с.181-184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-184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Т.с.86-87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Отличие слож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предложе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ний от простых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однородными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подбирать антонимы; записы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и разбирать предложения с устойчивыми выражениями; отличать слож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 предложения от простых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 однородными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Простые распространенные и нераспространенные предложения. Однородные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У.с.185-187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Упр.185-187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Т.с.88-89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ния и простые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однородными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членами. Отличительные признаки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подбирать антонимы; записы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и разбирать предложения с устойчивыми выражениями; отличать слож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 предложения от простых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 однородными членами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остые распространенные и нераспространенные предложения. Однородные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У.с.188-189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Упр.188-190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Отличие слож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предложе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ний от простых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однородными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членами. Повторение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объяснять знаки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препинания;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орфограммы; работать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словообразовательным словарем;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орфограммы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Простые распространенные и нераспространенные предложения. Однородные члены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тальный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У.с.190-192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Упр.191-192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с элементами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культуры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рассказывать о творчестве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писателя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«Поэты Ставропольского края»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приводить некоторые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биографии автора; перечислять про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изведения автора; коротко рассказывать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главных или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любимых героях его про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изведений; делиться своими впечатлениями о произведении автора; пользоваться разделом «Сведения о писате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лях»; подготовить сообщение о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писателя или поэта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бщие для всех людей правила поведения при общении и сотрудничестве.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предварительного обсуждения;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работая по плану, сверять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действия с целью и, при необходимости, исправлять ошибки с помощью учителя.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знаний: самостоятельно предполагать, какая информация нужна для решения учебной задачи в один шаг;- перерабатыват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полученную информацию: сравнивать и группировать факты и явления; определять причины явлений, событий;    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других: высказывать свою точку зрения и пытаться её обосновать, приводя аргументы.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повествование,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вествование с элементами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с.105-107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Итоговый диктант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писать под диктовку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изученными орфограммами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над ошибками.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корнях слов. Повторение.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работу над ошибка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ми;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с изученными орфограммами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Чтение и 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текста. 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хождение необходи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мого учебного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риала. 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Учимся пи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сать сочинение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рассказывать о родном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(о памятниках, музеях, культурных цен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ностях или об интересных людях)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данному плану; составлять свой план;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выражать тему и основную мысль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(повествование,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вествование с элементами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работа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У.Ч.2.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с.107-111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«Фонетика и орфография»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звукобуквенный разбор слов; писать слова с изученными орфограммами; подбирать проверочные слова.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стоятельная рабо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 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 по теме «Морфемика и словообразование»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разбор по составу; объяснять образование слова; правильно писать приставки, суффиксы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стоятельная рабо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 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«Синтаксис»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слово, словосочетание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предложение; выполнять разбор предложения по членам; выписывать словосочетания; задавать вопросы от слова к слову.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стоятельная рабо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та.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«Морфология»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Р/к «Наши летние мечты»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слова с изученными орфограммами; пользоваться орфографическим словарём; грамотно написать и оформить письмо элементарного содержания.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Задание для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членов клуба</w:t>
            </w:r>
          </w:p>
          <w:p w:rsidR="00460E91" w:rsidRDefault="00270088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«Ключ</w:t>
            </w:r>
          </w:p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заря»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  <w:tr w:rsidR="0046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Олимпиадное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задание. Засе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дание для членов клуба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«Ключ и заря»</w:t>
            </w: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27008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460E91" w:rsidRDefault="00460E91">
            <w:pPr>
              <w:pStyle w:val="a3"/>
              <w:spacing w:after="0" w:line="100" w:lineRule="atLeast"/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E91" w:rsidRDefault="00460E91">
            <w:pPr>
              <w:pStyle w:val="a3"/>
              <w:spacing w:after="0" w:line="100" w:lineRule="atLeast"/>
            </w:pPr>
          </w:p>
        </w:tc>
      </w:tr>
    </w:tbl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460E91">
      <w:pPr>
        <w:pStyle w:val="a3"/>
      </w:pPr>
    </w:p>
    <w:p w:rsidR="00460E91" w:rsidRDefault="00270088">
      <w:pPr>
        <w:pStyle w:val="a3"/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Концептуальные и теоретические основы УМК «Перспективная начальная школа»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1. Чуракова Р.Г. Пространство натяжения смысла в УМК </w:t>
      </w:r>
      <w:r>
        <w:rPr>
          <w:rFonts w:ascii="Times New Roman" w:hAnsi="Times New Roman" w:cs="Times New Roman"/>
          <w:sz w:val="24"/>
          <w:szCs w:val="24"/>
        </w:rPr>
        <w:t>«Перспективная начальная школа» (Концептуальные основы личностно-ориентированной постразвивающей системы воспитания и обучения). — М.: Академкнига/Учебник.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2. Чуракова Р.Г. Технология и аспектный анализ современного урока в начальной школе. — М.: Академкни</w:t>
      </w:r>
      <w:r>
        <w:rPr>
          <w:rFonts w:ascii="Times New Roman" w:hAnsi="Times New Roman" w:cs="Times New Roman"/>
          <w:sz w:val="24"/>
          <w:szCs w:val="24"/>
        </w:rPr>
        <w:t>га/Учебник.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3. Проектирование основной образовательной программы образовательного учреждения/ Под ред. Р.Г. Чураковой. — М.: Академкнига/Учебник. Учебно-методическая литература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1. Каленчук М.Л., Чуракова Н.А., Байкова Т.А. Русский язык. 4 класс:Уче</w:t>
      </w:r>
      <w:r>
        <w:rPr>
          <w:rFonts w:ascii="Times New Roman" w:hAnsi="Times New Roman" w:cs="Times New Roman"/>
          <w:sz w:val="24"/>
          <w:szCs w:val="24"/>
        </w:rPr>
        <w:t>бник. В 3 ч. Часть 1. — М.: Академкнига/Учебник.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2. Каленчук М.Л., Чуракова Н.А., Малаховская О.В. Русский язык. 4 класс: Учебник. В 3 ч. Часть 2. — М.: Академкнига/Учебник.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3. Каленчук М.Л., Чуракова Н.А., Байкова Т.А. Русский язык. 4 класс: Учебник. В 3 </w:t>
      </w:r>
      <w:r>
        <w:rPr>
          <w:rFonts w:ascii="Times New Roman" w:hAnsi="Times New Roman" w:cs="Times New Roman"/>
          <w:sz w:val="24"/>
          <w:szCs w:val="24"/>
        </w:rPr>
        <w:t>ч. Часть 3. — М.: Академкнига/Учебник.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4. Байкова Т.А. Русский язык: Тетрадь для самостоятельной работы № 1, № 2. 4 класс. — М.: Академкнига/Учебник.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5. Чуракова Н.А., Байкова Т.А., Малаховская О.В. Русский язык. 4 класс: Методическое пособие. — М.: Академ</w:t>
      </w:r>
      <w:r>
        <w:rPr>
          <w:rFonts w:ascii="Times New Roman" w:hAnsi="Times New Roman" w:cs="Times New Roman"/>
          <w:sz w:val="24"/>
          <w:szCs w:val="24"/>
        </w:rPr>
        <w:t>книга/Учебник.</w:t>
      </w:r>
    </w:p>
    <w:p w:rsidR="00460E91" w:rsidRDefault="00270088">
      <w:pPr>
        <w:pStyle w:val="a3"/>
      </w:pPr>
      <w:r>
        <w:rPr>
          <w:rFonts w:ascii="Times New Roman" w:hAnsi="Times New Roman" w:cs="Times New Roman"/>
          <w:sz w:val="24"/>
          <w:szCs w:val="24"/>
        </w:rPr>
        <w:t>6. Лаврова Н.М. Русский язык. Сборник проверочных и контрольных работ. 3–4 классы: Методическое пособие. — М.: Академкнига/Учебник.</w:t>
      </w:r>
    </w:p>
    <w:p w:rsidR="00460E91" w:rsidRDefault="00460E91">
      <w:pPr>
        <w:pStyle w:val="a3"/>
      </w:pPr>
    </w:p>
    <w:sectPr w:rsidR="00460E91" w:rsidSect="00460E91">
      <w:footerReference w:type="default" r:id="rId6"/>
      <w:pgSz w:w="16838" w:h="11906" w:orient="landscape"/>
      <w:pgMar w:top="567" w:right="1134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088" w:rsidRDefault="00270088" w:rsidP="00460E91">
      <w:pPr>
        <w:spacing w:after="0" w:line="240" w:lineRule="auto"/>
      </w:pPr>
      <w:r>
        <w:separator/>
      </w:r>
    </w:p>
  </w:endnote>
  <w:endnote w:type="continuationSeparator" w:id="1">
    <w:p w:rsidR="00270088" w:rsidRDefault="00270088" w:rsidP="0046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91" w:rsidRDefault="00460E91">
    <w:pPr>
      <w:pStyle w:val="ad"/>
      <w:jc w:val="center"/>
    </w:pPr>
    <w:r>
      <w:fldChar w:fldCharType="begin"/>
    </w:r>
    <w:r w:rsidR="00270088">
      <w:instrText>PAGE</w:instrText>
    </w:r>
    <w:r>
      <w:fldChar w:fldCharType="separate"/>
    </w:r>
    <w:r w:rsidR="006C419B">
      <w:rPr>
        <w:noProof/>
      </w:rPr>
      <w:t>1</w:t>
    </w:r>
    <w:r>
      <w:fldChar w:fldCharType="end"/>
    </w:r>
  </w:p>
  <w:p w:rsidR="00460E91" w:rsidRDefault="00460E9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088" w:rsidRDefault="00270088" w:rsidP="00460E91">
      <w:pPr>
        <w:spacing w:after="0" w:line="240" w:lineRule="auto"/>
      </w:pPr>
      <w:r>
        <w:separator/>
      </w:r>
    </w:p>
  </w:footnote>
  <w:footnote w:type="continuationSeparator" w:id="1">
    <w:p w:rsidR="00270088" w:rsidRDefault="00270088" w:rsidP="00460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E91"/>
    <w:rsid w:val="00270088"/>
    <w:rsid w:val="00460E91"/>
    <w:rsid w:val="006C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60E91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a4">
    <w:name w:val="Верхний колонтитул Знак"/>
    <w:basedOn w:val="a0"/>
    <w:rsid w:val="00460E91"/>
  </w:style>
  <w:style w:type="character" w:customStyle="1" w:styleId="a5">
    <w:name w:val="Нижний колонтитул Знак"/>
    <w:basedOn w:val="a0"/>
    <w:rsid w:val="00460E91"/>
  </w:style>
  <w:style w:type="paragraph" w:customStyle="1" w:styleId="a6">
    <w:name w:val="Заголовок"/>
    <w:basedOn w:val="a3"/>
    <w:next w:val="a7"/>
    <w:rsid w:val="00460E9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rsid w:val="00460E91"/>
    <w:pPr>
      <w:spacing w:after="120"/>
    </w:pPr>
  </w:style>
  <w:style w:type="paragraph" w:styleId="a8">
    <w:name w:val="List"/>
    <w:basedOn w:val="a7"/>
    <w:rsid w:val="00460E91"/>
    <w:rPr>
      <w:rFonts w:cs="Mangal"/>
    </w:rPr>
  </w:style>
  <w:style w:type="paragraph" w:styleId="a9">
    <w:name w:val="Title"/>
    <w:basedOn w:val="a3"/>
    <w:rsid w:val="00460E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rsid w:val="00460E91"/>
    <w:pPr>
      <w:suppressLineNumbers/>
    </w:pPr>
    <w:rPr>
      <w:rFonts w:cs="Mangal"/>
    </w:rPr>
  </w:style>
  <w:style w:type="paragraph" w:styleId="ab">
    <w:name w:val="List Paragraph"/>
    <w:basedOn w:val="a3"/>
    <w:rsid w:val="00460E91"/>
    <w:pPr>
      <w:widowControl w:val="0"/>
      <w:spacing w:after="0" w:line="100" w:lineRule="atLeast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3"/>
    <w:rsid w:val="00460E91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3"/>
    <w:rsid w:val="00460E91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29</Pages>
  <Words>21701</Words>
  <Characters>123701</Characters>
  <Application>Microsoft Office Word</Application>
  <DocSecurity>0</DocSecurity>
  <Lines>1030</Lines>
  <Paragraphs>290</Paragraphs>
  <ScaleCrop>false</ScaleCrop>
  <Company>Microsoft</Company>
  <LinksUpToDate>false</LinksUpToDate>
  <CharactersWithSpaces>145112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Мануйловы</cp:lastModifiedBy>
  <cp:revision>12</cp:revision>
  <dcterms:created xsi:type="dcterms:W3CDTF">2014-09-27T09:07:00Z</dcterms:created>
  <dcterms:modified xsi:type="dcterms:W3CDTF">2015-12-02T17:35:00Z</dcterms:modified>
</cp:coreProperties>
</file>