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65" w:rsidRDefault="00E24F65" w:rsidP="00E24F65">
      <w:pPr>
        <w:shd w:val="clear" w:color="auto" w:fill="FFFFFF"/>
        <w:spacing w:after="0" w:line="353" w:lineRule="atLeast"/>
        <w:ind w:left="-1276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РАБОТА В 5Б КЛАССЕ В 2015-2016 УЧЕБНОЙ ГОДУ БУРМИСТРОВОЙ Е.Ю. (ФГОС)</w:t>
      </w:r>
    </w:p>
    <w:p w:rsidR="00E24F65" w:rsidRDefault="00E24F65" w:rsidP="00E24F65">
      <w:pPr>
        <w:shd w:val="clear" w:color="auto" w:fill="FFFFFF"/>
        <w:spacing w:after="0" w:line="353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E24F65" w:rsidRPr="00E24F65" w:rsidRDefault="00E24F65" w:rsidP="00E24F65">
      <w:pPr>
        <w:shd w:val="clear" w:color="auto" w:fill="FFFFFF"/>
        <w:spacing w:after="0" w:line="353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24F6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Типичные ошибки входной контрольной работы: </w:t>
      </w:r>
    </w:p>
    <w:p w:rsidR="00E24F65" w:rsidRPr="00E24F65" w:rsidRDefault="00E24F65" w:rsidP="00E24F65">
      <w:pPr>
        <w:pStyle w:val="a7"/>
        <w:numPr>
          <w:ilvl w:val="0"/>
          <w:numId w:val="10"/>
        </w:num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24F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Вычислительная ошибка. </w:t>
      </w:r>
    </w:p>
    <w:p w:rsidR="00E24F65" w:rsidRPr="00E24F65" w:rsidRDefault="00E24F65" w:rsidP="00E24F65">
      <w:pPr>
        <w:pStyle w:val="a7"/>
        <w:numPr>
          <w:ilvl w:val="0"/>
          <w:numId w:val="10"/>
        </w:numPr>
        <w:spacing w:after="0" w:line="240" w:lineRule="auto"/>
        <w:ind w:left="-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4F65">
        <w:rPr>
          <w:rFonts w:ascii="Times New Roman" w:hAnsi="Times New Roman" w:cs="Times New Roman"/>
          <w:b/>
          <w:color w:val="000000"/>
          <w:sz w:val="28"/>
          <w:szCs w:val="28"/>
        </w:rPr>
        <w:t>Выполнили действие не соответствующее условию, сформулированному в косвенной форме.</w:t>
      </w:r>
    </w:p>
    <w:p w:rsidR="00E24F65" w:rsidRPr="00E24F65" w:rsidRDefault="00E24F65" w:rsidP="00E24F65">
      <w:pPr>
        <w:pStyle w:val="a7"/>
        <w:numPr>
          <w:ilvl w:val="0"/>
          <w:numId w:val="10"/>
        </w:numPr>
        <w:spacing w:after="0" w:line="240" w:lineRule="auto"/>
        <w:ind w:left="-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4F65">
        <w:rPr>
          <w:rFonts w:ascii="Times New Roman" w:hAnsi="Times New Roman" w:cs="Times New Roman"/>
          <w:b/>
          <w:color w:val="000000"/>
          <w:sz w:val="28"/>
          <w:szCs w:val="28"/>
        </w:rPr>
        <w:t>Вычислительная ошибка, неверно составлено выражение.</w:t>
      </w:r>
    </w:p>
    <w:p w:rsidR="00E24F65" w:rsidRPr="00E24F65" w:rsidRDefault="00E24F65" w:rsidP="00E24F65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-426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24F65">
        <w:rPr>
          <w:rFonts w:ascii="Times New Roman" w:hAnsi="Times New Roman" w:cs="Times New Roman"/>
          <w:b/>
          <w:color w:val="000000"/>
          <w:sz w:val="28"/>
          <w:szCs w:val="28"/>
        </w:rPr>
        <w:t>Вычислительная ошибка, выполнили действие не соответствующее условию, ошибка в формуле площади квадрата.</w:t>
      </w:r>
    </w:p>
    <w:p w:rsidR="00E24F65" w:rsidRDefault="00E24F65" w:rsidP="00E24F65">
      <w:pPr>
        <w:shd w:val="clear" w:color="auto" w:fill="FFFFFF"/>
        <w:spacing w:before="109" w:after="109" w:line="353" w:lineRule="atLeast"/>
        <w:ind w:left="-1276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u w:val="single"/>
          <w:lang w:eastAsia="ru-RU"/>
        </w:rPr>
        <w:t>На основании типичных ошибок работа проводится по направлениям:</w:t>
      </w:r>
    </w:p>
    <w:p w:rsidR="00105165" w:rsidRPr="00E24F65" w:rsidRDefault="0082730D" w:rsidP="0082730D">
      <w:pPr>
        <w:shd w:val="clear" w:color="auto" w:fill="FFFFFF"/>
        <w:spacing w:before="109" w:after="109" w:line="353" w:lineRule="atLeast"/>
        <w:ind w:left="-127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u w:val="single"/>
          <w:lang w:eastAsia="ru-RU"/>
        </w:rPr>
      </w:pPr>
      <w:r w:rsidRPr="00E24F6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u w:val="single"/>
          <w:lang w:eastAsia="ru-RU"/>
        </w:rPr>
        <w:t>1)РАЗВИТИЯ СМЫСЛОВОГО ЧТЕНИЯ И РАБОТА С ТЕКСТОМ НА УРОКАХ МАТЕМАТИКИ</w:t>
      </w:r>
    </w:p>
    <w:p w:rsidR="00105165" w:rsidRPr="00105165" w:rsidRDefault="00105165" w:rsidP="008277B7">
      <w:pPr>
        <w:shd w:val="clear" w:color="auto" w:fill="FFFFFF"/>
        <w:spacing w:after="109" w:line="217" w:lineRule="atLeast"/>
        <w:ind w:left="-12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Составляющие смыслового  чтения входят в структуру всех универсальных учебных действий:  </w:t>
      </w:r>
    </w:p>
    <w:p w:rsidR="00105165" w:rsidRPr="00105165" w:rsidRDefault="00105165" w:rsidP="008277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личностные УУД – входят мотивация чтения, мотивы учения, отношение к себе и к школе;</w:t>
      </w:r>
    </w:p>
    <w:p w:rsidR="00105165" w:rsidRPr="00105165" w:rsidRDefault="00105165" w:rsidP="008277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регулятивные УУД – принятие учеником учебной задачи, произвольная регуляция деятельности;</w:t>
      </w:r>
    </w:p>
    <w:p w:rsidR="00105165" w:rsidRPr="00105165" w:rsidRDefault="00105165" w:rsidP="008277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познавательные УУД – логическое и абстрактное мышление, оперативная память, творческое воображение, концентрация внимания, объем словаря;</w:t>
      </w:r>
    </w:p>
    <w:p w:rsidR="0082730D" w:rsidRPr="008277B7" w:rsidRDefault="00105165" w:rsidP="008277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коммуникативные УУД – умение организовать и осуществить сотрудничество и кооперацию с учителем и сверстниками, адекватно передавать информацию, отображать предметное содержание и условия деятельности в речи.</w:t>
      </w:r>
    </w:p>
    <w:p w:rsidR="00105165" w:rsidRPr="008277B7" w:rsidRDefault="00105165" w:rsidP="008277B7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17" w:lineRule="atLeast"/>
        <w:ind w:left="-567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 из решений этой проблемы является организация систематической работы с учебником математики на каждом уроке и дома: до чтения, во время чтения и после чтения. К ключевым направлениям формирования умений работы с текстом относят следующие:</w:t>
      </w:r>
    </w:p>
    <w:p w:rsidR="00105165" w:rsidRDefault="00105165" w:rsidP="008277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выделение главного в тексте;</w:t>
      </w:r>
    </w:p>
    <w:p w:rsidR="00E24F65" w:rsidRPr="00105165" w:rsidRDefault="00E24F65" w:rsidP="008277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интерпретация текста в знаковую единицу;</w:t>
      </w:r>
    </w:p>
    <w:p w:rsidR="00105165" w:rsidRPr="00105165" w:rsidRDefault="00105165" w:rsidP="008277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составление примеров, аналогичных приведенным в тексте;</w:t>
      </w:r>
    </w:p>
    <w:p w:rsidR="00105165" w:rsidRPr="00105165" w:rsidRDefault="00105165" w:rsidP="008277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найти в тексте ответ на поставленный вопрос;</w:t>
      </w:r>
    </w:p>
    <w:p w:rsidR="00105165" w:rsidRPr="00105165" w:rsidRDefault="00105165" w:rsidP="008277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грамотно пересказать прочитанный текст.</w:t>
      </w:r>
    </w:p>
    <w:p w:rsidR="00105165" w:rsidRPr="008277B7" w:rsidRDefault="0082730D" w:rsidP="008277B7">
      <w:pPr>
        <w:pStyle w:val="a7"/>
        <w:numPr>
          <w:ilvl w:val="0"/>
          <w:numId w:val="9"/>
        </w:numPr>
        <w:shd w:val="clear" w:color="auto" w:fill="FFFFFF"/>
        <w:spacing w:after="109" w:line="217" w:lineRule="atLeast"/>
        <w:ind w:left="-567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различные приемы</w:t>
      </w:r>
      <w:r w:rsidR="00105165"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с текстом, задания, которые  позволят расширить предметную область и способствуют  формированию важнейших </w:t>
      </w:r>
      <w:proofErr w:type="spellStart"/>
      <w:r w:rsidR="00105165"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метапреметных</w:t>
      </w:r>
      <w:proofErr w:type="spellEnd"/>
      <w:r w:rsidR="00105165"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умений.</w:t>
      </w:r>
    </w:p>
    <w:p w:rsidR="00105165" w:rsidRPr="00105165" w:rsidRDefault="00105165" w:rsidP="008277B7">
      <w:pPr>
        <w:shd w:val="clear" w:color="auto" w:fill="FFFFFF"/>
        <w:spacing w:after="109" w:line="217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7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Приём «Тонкие» и « толстые» вопросы </w:t>
      </w: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Вопросы такого плана возникают на протяжении всего урока математики. А можно учащимся предложить задание: составьте вопросы по теме, по тексту параграфа и т.д.</w:t>
      </w: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«Тонкие» вопросы – вопросы, требующие простого, односложного ответа; «толстые» вопросы – вопросы,  требующие подробного,  развёрнутого ответа. Стратегия позволяет формировать умение формулировать вопросы и умение соотносить понятия. После изучения темы учащимся предлагается сформулировать по три «тонких» и три «толстых» вопроса, связанных с пройденным материалом. Затем они опрашивают друг друга, используя таблицы «толстых» и «тонких» вопросов.  </w:t>
      </w:r>
    </w:p>
    <w:tbl>
      <w:tblPr>
        <w:tblW w:w="90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318"/>
        <w:gridCol w:w="3750"/>
      </w:tblGrid>
      <w:tr w:rsidR="00105165" w:rsidRPr="00105165" w:rsidTr="00E24F65">
        <w:trPr>
          <w:trHeight w:val="3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5165" w:rsidRPr="00105165" w:rsidRDefault="00105165" w:rsidP="00E24F65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«Толстые»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5165" w:rsidRPr="00105165" w:rsidRDefault="00105165" w:rsidP="00E24F65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«Тонкие» вопросы</w:t>
            </w:r>
          </w:p>
        </w:tc>
      </w:tr>
      <w:tr w:rsidR="00105165" w:rsidRPr="00105165" w:rsidTr="00E24F65">
        <w:trPr>
          <w:trHeight w:val="14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5165" w:rsidRPr="00105165" w:rsidRDefault="00105165" w:rsidP="00E24F65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Объясните почему….?</w:t>
            </w:r>
            <w:r w:rsidRPr="00105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Почему вы думаете….?</w:t>
            </w:r>
            <w:r w:rsidRPr="00105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Предположите, что будет если…?</w:t>
            </w:r>
            <w:r w:rsidRPr="00105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чём различие…?</w:t>
            </w:r>
            <w:r w:rsidRPr="00105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Почему вы считаете….?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5165" w:rsidRPr="00105165" w:rsidRDefault="00105165" w:rsidP="00E24F65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Кто..? Что…? Когда…?</w:t>
            </w:r>
            <w:r w:rsidRPr="00105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Может…? Мог ли…?</w:t>
            </w:r>
            <w:r w:rsidRPr="00105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Было ли…? Будет…?</w:t>
            </w:r>
            <w:r w:rsidRPr="00105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Согласны ли вы…?</w:t>
            </w:r>
            <w:r w:rsidRPr="00105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Верно ли…?</w:t>
            </w:r>
          </w:p>
        </w:tc>
      </w:tr>
    </w:tbl>
    <w:p w:rsidR="00105165" w:rsidRPr="00105165" w:rsidRDefault="00105165" w:rsidP="008277B7">
      <w:pPr>
        <w:shd w:val="clear" w:color="auto" w:fill="FFFFFF"/>
        <w:spacing w:after="109" w:line="217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7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2. Приём «Составление краткой  записи  задачи» </w:t>
      </w:r>
      <w:r w:rsidR="0082730D"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Формируется умение целенаправленно читать учебный текст, задавать проблемные вопросы, вести обсуждение в группе.</w:t>
      </w:r>
    </w:p>
    <w:p w:rsidR="00105165" w:rsidRPr="00105165" w:rsidRDefault="00105165" w:rsidP="008277B7">
      <w:pPr>
        <w:shd w:val="clear" w:color="auto" w:fill="FFFFFF"/>
        <w:spacing w:after="109" w:line="217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7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Приём  «Составление вопросов к задаче» </w:t>
      </w:r>
      <w:r w:rsidR="0082730D"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Анализ информации, представленной в объёмном тексте  математической задачи, формулировка  вопросов к задаче, для ответа на которые нужно использовать все   имеющиеся  данные;  останутся   не использованные данные; нужны дополнительные данные.</w:t>
      </w:r>
    </w:p>
    <w:p w:rsidR="00105165" w:rsidRPr="00105165" w:rsidRDefault="00105165" w:rsidP="008277B7">
      <w:pPr>
        <w:shd w:val="clear" w:color="auto" w:fill="FFFFFF"/>
        <w:spacing w:after="109" w:line="217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7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 Приём  «Вопросы к тексту учебника» </w:t>
      </w:r>
      <w:r w:rsidR="0082730D"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Стратегия позволяет формировать умение самостоятельно       работать      с    печатной   информацией, формулировать вопросы, работать в парах</w:t>
      </w: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Прочитайте текст.</w:t>
      </w:r>
      <w:r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Какие слова встречаются в тексте наиболее часто? Сколько раз?</w:t>
      </w:r>
      <w:r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Какие слова выделены жирным шрифтом? Почему?</w:t>
      </w:r>
      <w:r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Если бы вы читали текст вслух, то, как бы вы дали понять, что это предложение главное?</w:t>
      </w:r>
      <w:r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Речь идет о выделении фразы голосом. Здесь скрывается ненавязчивое, но надежное заучивание.</w:t>
      </w:r>
    </w:p>
    <w:p w:rsidR="00A2356C" w:rsidRPr="008277B7" w:rsidRDefault="00A2356C" w:rsidP="008277B7">
      <w:pPr>
        <w:shd w:val="clear" w:color="auto" w:fill="FFFFFF"/>
        <w:spacing w:after="109" w:line="217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7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105165" w:rsidRPr="00827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Приём «</w:t>
      </w:r>
      <w:r w:rsidRPr="00827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Рабочая т</w:t>
      </w:r>
      <w:r w:rsidR="00105165" w:rsidRPr="00827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етрадь с печатной основой» </w:t>
      </w:r>
      <w:r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5165"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 применяется для структурирования и преобразования информации текста учебника при выполнении заданий</w:t>
      </w:r>
      <w:r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05165"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05165" w:rsidRPr="00105165" w:rsidRDefault="00A2356C" w:rsidP="008277B7">
      <w:pPr>
        <w:shd w:val="clear" w:color="auto" w:fill="FFFFFF"/>
        <w:spacing w:after="109" w:line="217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7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="00105165" w:rsidRPr="00827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Приём «</w:t>
      </w:r>
      <w:proofErr w:type="spellStart"/>
      <w:r w:rsidR="00105165" w:rsidRPr="00827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Инсерт</w:t>
      </w:r>
      <w:proofErr w:type="spellEnd"/>
      <w:r w:rsidR="00105165" w:rsidRPr="00827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 </w:t>
      </w:r>
      <w:r w:rsidR="00105165"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«</w:t>
      </w:r>
      <w:proofErr w:type="spellStart"/>
      <w:r w:rsidR="00105165"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Инсерт</w:t>
      </w:r>
      <w:proofErr w:type="spellEnd"/>
      <w:r w:rsidR="00105165"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– это маркировка текста по мере его чтения.</w:t>
      </w:r>
      <w:r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5165"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Применяется для стимулирования более внимательного чтения. Чтение превращается в увлекательное путешествие.</w:t>
      </w:r>
    </w:p>
    <w:p w:rsidR="00105165" w:rsidRPr="00105165" w:rsidRDefault="00105165" w:rsidP="008277B7">
      <w:pPr>
        <w:shd w:val="clear" w:color="auto" w:fill="FFFFFF"/>
        <w:spacing w:after="109" w:line="217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1. Чтение индивидуальное.</w:t>
      </w:r>
      <w:r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 </w:t>
      </w: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Читая, ученик делает пометки в тексте:</w:t>
      </w:r>
      <w:r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V – уже знал;</w:t>
      </w:r>
      <w:r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27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+</w:t>
      </w:r>
      <w:r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новое;</w:t>
      </w:r>
      <w:r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27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–</w:t>
      </w:r>
      <w:r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думал иначе;</w:t>
      </w:r>
      <w:r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? – не понял, есть вопросы.</w:t>
      </w:r>
    </w:p>
    <w:p w:rsidR="00105165" w:rsidRPr="00105165" w:rsidRDefault="00105165" w:rsidP="008277B7">
      <w:pPr>
        <w:shd w:val="clear" w:color="auto" w:fill="FFFFFF"/>
        <w:spacing w:after="109" w:line="217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2. Читая, второй раз, заполняют таблицу, систематизируя материал.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50"/>
        <w:gridCol w:w="1847"/>
        <w:gridCol w:w="1952"/>
        <w:gridCol w:w="1997"/>
      </w:tblGrid>
      <w:tr w:rsidR="00105165" w:rsidRPr="00105165" w:rsidTr="001051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5165" w:rsidRPr="00105165" w:rsidRDefault="00105165" w:rsidP="00E24F65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Уже знал (V)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5165" w:rsidRPr="00105165" w:rsidRDefault="00105165" w:rsidP="00E24F65">
            <w:pPr>
              <w:spacing w:after="109" w:line="21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Узнал новое (+)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5165" w:rsidRPr="00105165" w:rsidRDefault="00105165" w:rsidP="00E24F65">
            <w:pPr>
              <w:spacing w:after="109" w:line="21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Думал иначе  (–)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5165" w:rsidRPr="00105165" w:rsidRDefault="00105165" w:rsidP="00E24F65">
            <w:pPr>
              <w:spacing w:after="109" w:line="21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7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Есть вопросы (?)</w:t>
            </w:r>
          </w:p>
        </w:tc>
      </w:tr>
    </w:tbl>
    <w:p w:rsidR="00105165" w:rsidRPr="00105165" w:rsidRDefault="00105165" w:rsidP="008277B7">
      <w:pPr>
        <w:shd w:val="clear" w:color="auto" w:fill="FFFFFF"/>
        <w:spacing w:after="109" w:line="217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будут иметь  мини-конспект. После заполнения учащимися таблицы обобщаем результаты работы в режиме беседы. Если у обучающихся возникли вопросы, то отвечаю на них, предварительно выяснив не может ли кто-то из обучающихся ответить на возникший вопрос. Этот приём способствует развитию  умения классифицировать, систематизировать поступающую информацию, выделять новое.</w:t>
      </w:r>
    </w:p>
    <w:p w:rsidR="00105165" w:rsidRPr="00105165" w:rsidRDefault="00A2356C" w:rsidP="008277B7">
      <w:pPr>
        <w:shd w:val="clear" w:color="auto" w:fill="FFFFFF"/>
        <w:spacing w:after="109" w:line="217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7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105165" w:rsidRPr="00827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Приём  «Кластер» </w:t>
      </w:r>
      <w:r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5165"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Кластеры использую для структуризации и систематизации материала. Кластер – способ графической организации учебного материала, суть которой заключается в том, что в середине листа записывается или зарисовывается основное слово (идея, тема), а по сторонам от него фиксируются идеи (слова, рисунки),  с ним связанные.</w:t>
      </w:r>
      <w:r w:rsidR="00105165"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Предлага</w:t>
      </w:r>
      <w:r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 w:rsidR="00105165"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ребятам прочитать изучаемый материал и вокруг основного слова (тема урока) выписать ключевые, по их мнению понятия, выражения, формулы. А затем вместе в ходе беседы или ребята работая в парах, группах наполняют эти ключевые понятия, выражения, формулы необходимой информацией.</w:t>
      </w:r>
    </w:p>
    <w:p w:rsidR="00105165" w:rsidRPr="00105165" w:rsidRDefault="00A2356C" w:rsidP="008277B7">
      <w:pPr>
        <w:shd w:val="clear" w:color="auto" w:fill="FFFFFF"/>
        <w:spacing w:after="109" w:line="217" w:lineRule="atLeast"/>
        <w:ind w:left="-56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27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105165" w:rsidRPr="00827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Приём  «Верные и неверные утверждения» </w:t>
      </w:r>
      <w:r w:rsidR="00105165" w:rsidRPr="008277B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У</w:t>
      </w:r>
      <w:r w:rsidR="00105165"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ниверсальный прием, способствующий актуализации знаний учащихся и активизации мыслительной деятельности. Данный прием дает возможность быстро включить детей в мыслительную деятельность и логично перейти к изучению темы урока.</w:t>
      </w:r>
      <w:r w:rsidR="00105165" w:rsidRPr="00105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Стратегия формирует умение оценивать ситуацию или факты, умение анализировать информацию, умение отражать свое мнение. Детям предлагается выразить свое отношение к ряду утверждений по правилу: верно – «+»,  не верно – «-».</w:t>
      </w:r>
      <w:r w:rsidR="00105165" w:rsidRPr="0010516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br/>
      </w:r>
    </w:p>
    <w:p w:rsidR="0019420F" w:rsidRDefault="0019420F" w:rsidP="0019420F">
      <w:pPr>
        <w:shd w:val="clear" w:color="auto" w:fill="FFFFFF"/>
        <w:spacing w:before="109" w:after="109" w:line="353" w:lineRule="atLeast"/>
        <w:ind w:left="-993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u w:val="single"/>
          <w:lang w:eastAsia="ru-RU"/>
        </w:rPr>
      </w:pPr>
    </w:p>
    <w:p w:rsidR="0019420F" w:rsidRDefault="0019420F" w:rsidP="0019420F">
      <w:pPr>
        <w:shd w:val="clear" w:color="auto" w:fill="FFFFFF"/>
        <w:spacing w:before="109" w:after="109" w:line="353" w:lineRule="atLeast"/>
        <w:ind w:left="-993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u w:val="single"/>
          <w:lang w:eastAsia="ru-RU"/>
        </w:rPr>
      </w:pPr>
    </w:p>
    <w:p w:rsidR="008615CC" w:rsidRPr="00E24F65" w:rsidRDefault="008615CC" w:rsidP="0019420F">
      <w:pPr>
        <w:shd w:val="clear" w:color="auto" w:fill="FFFFFF"/>
        <w:spacing w:before="109" w:after="109" w:line="353" w:lineRule="atLeast"/>
        <w:ind w:left="-993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u w:val="single"/>
          <w:lang w:eastAsia="ru-RU"/>
        </w:rPr>
      </w:pPr>
      <w:r w:rsidRPr="00E24F6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u w:val="single"/>
          <w:lang w:eastAsia="ru-RU"/>
        </w:rPr>
        <w:lastRenderedPageBreak/>
        <w:t>2)РАЗВИТИЯ МАТЕМАТИЧЕСКОЙ ГРАММОТНОСТИ НА УРОКАХ МАТЕМАТИКИ</w:t>
      </w:r>
    </w:p>
    <w:p w:rsidR="00E24F65" w:rsidRPr="00E24F65" w:rsidRDefault="00E24F65" w:rsidP="00E24F65">
      <w:pPr>
        <w:shd w:val="clear" w:color="auto" w:fill="FFFFFF"/>
        <w:spacing w:after="0" w:line="353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E24F6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Типичные ошибки входной контрольной работы: </w:t>
      </w:r>
    </w:p>
    <w:p w:rsidR="00E24F65" w:rsidRPr="00E24F65" w:rsidRDefault="00E24F65" w:rsidP="00E24F65">
      <w:pPr>
        <w:pStyle w:val="a7"/>
        <w:numPr>
          <w:ilvl w:val="0"/>
          <w:numId w:val="10"/>
        </w:num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24F65">
        <w:rPr>
          <w:rFonts w:ascii="Times New Roman" w:hAnsi="Times New Roman" w:cs="Times New Roman"/>
          <w:color w:val="000000"/>
          <w:sz w:val="24"/>
          <w:szCs w:val="24"/>
        </w:rPr>
        <w:t>Вычислительная ошибка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24F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4F65" w:rsidRPr="00E24F65" w:rsidRDefault="00E24F65" w:rsidP="00E24F65">
      <w:pPr>
        <w:pStyle w:val="a7"/>
        <w:numPr>
          <w:ilvl w:val="0"/>
          <w:numId w:val="10"/>
        </w:numPr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E24F65">
        <w:rPr>
          <w:rFonts w:ascii="Times New Roman" w:hAnsi="Times New Roman" w:cs="Times New Roman"/>
          <w:color w:val="000000"/>
          <w:sz w:val="24"/>
          <w:szCs w:val="24"/>
        </w:rPr>
        <w:t>Выполнили действие не соответствующее условию, сформулированному в косвенной форме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4F65" w:rsidRPr="00E24F65" w:rsidRDefault="00E24F65" w:rsidP="00E24F65">
      <w:pPr>
        <w:pStyle w:val="a7"/>
        <w:numPr>
          <w:ilvl w:val="0"/>
          <w:numId w:val="10"/>
        </w:numPr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E24F65">
        <w:rPr>
          <w:rFonts w:ascii="Times New Roman" w:hAnsi="Times New Roman" w:cs="Times New Roman"/>
          <w:color w:val="000000"/>
          <w:sz w:val="24"/>
          <w:szCs w:val="24"/>
        </w:rPr>
        <w:t>Вычислительная ошибка, неверно составлено выражение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4F65" w:rsidRPr="00E24F65" w:rsidRDefault="00E24F65" w:rsidP="00E24F65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-426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E24F65">
        <w:rPr>
          <w:rFonts w:ascii="Times New Roman" w:hAnsi="Times New Roman" w:cs="Times New Roman"/>
          <w:color w:val="000000"/>
          <w:sz w:val="24"/>
          <w:szCs w:val="24"/>
        </w:rPr>
        <w:t>Вычислительная ошибка, выполнили действие не соответствующее условию, ошибка в формуле площади квадрата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4F65" w:rsidRPr="00E24F65" w:rsidRDefault="00E24F65" w:rsidP="00E24F65">
      <w:pPr>
        <w:shd w:val="clear" w:color="auto" w:fill="FFFFFF"/>
        <w:spacing w:after="0" w:line="353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E24F65" w:rsidRDefault="00E24F65" w:rsidP="00E24F6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E24F6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Устный счет на ка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ж</w:t>
      </w:r>
      <w:r w:rsidRPr="00E24F6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дом уроке;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D17E27" w:rsidRPr="00E24F65" w:rsidRDefault="00E24F65" w:rsidP="00E24F6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Решение </w:t>
      </w:r>
      <w:r w:rsidRPr="00E24F6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к</w:t>
      </w:r>
      <w:r w:rsidR="00D17E27" w:rsidRPr="00E24F6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омпетентностно - ориентированных задач;</w:t>
      </w:r>
    </w:p>
    <w:p w:rsidR="00D17E27" w:rsidRPr="008277B7" w:rsidRDefault="00D17E27" w:rsidP="00E24F6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8277B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Отработка вычислительных навыков (карточки на вычисления);</w:t>
      </w:r>
    </w:p>
    <w:p w:rsidR="00D17E27" w:rsidRPr="008277B7" w:rsidRDefault="00D17E27" w:rsidP="00E24F6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8277B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Терминологические диктанты, карточки;</w:t>
      </w:r>
    </w:p>
    <w:p w:rsidR="008277B7" w:rsidRPr="008277B7" w:rsidRDefault="008277B7" w:rsidP="00E24F6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Карточки для индивидуальной работы с различными видами дифференцированных заданий</w:t>
      </w:r>
      <w:r w:rsidRPr="008277B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8277B7" w:rsidRPr="008277B7" w:rsidRDefault="008277B7" w:rsidP="00E24F6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8277B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Сочетании игровых мето</w:t>
      </w:r>
      <w:r w:rsidRPr="008277B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softHyphen/>
        <w:t>дов и методов прямого обучения.</w:t>
      </w:r>
    </w:p>
    <w:p w:rsidR="008277B7" w:rsidRPr="008277B7" w:rsidRDefault="008277B7" w:rsidP="00E24F6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«Перебор, подбор, оценка» </w:t>
      </w:r>
      <w:r w:rsidRPr="00827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учить школьников наблюдениям, прививать им навыки исследовательской творческой работы.</w:t>
      </w:r>
    </w:p>
    <w:p w:rsidR="003C174B" w:rsidRPr="00E24F65" w:rsidRDefault="008277B7" w:rsidP="00466EE2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827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ИКТ, компьютерные презентации к урокам, электронные версии учебников.</w:t>
      </w:r>
    </w:p>
    <w:sectPr w:rsidR="003C174B" w:rsidRPr="00E24F65" w:rsidSect="0019420F">
      <w:pgSz w:w="11906" w:h="16838"/>
      <w:pgMar w:top="426" w:right="282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C0D"/>
    <w:multiLevelType w:val="multilevel"/>
    <w:tmpl w:val="3780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9291E"/>
    <w:multiLevelType w:val="multilevel"/>
    <w:tmpl w:val="4B02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F75D3"/>
    <w:multiLevelType w:val="multilevel"/>
    <w:tmpl w:val="773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5147F"/>
    <w:multiLevelType w:val="hybridMultilevel"/>
    <w:tmpl w:val="EC644258"/>
    <w:lvl w:ilvl="0" w:tplc="0419000D">
      <w:start w:val="1"/>
      <w:numFmt w:val="bullet"/>
      <w:lvlText w:val="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">
    <w:nsid w:val="3FDB70DC"/>
    <w:multiLevelType w:val="hybridMultilevel"/>
    <w:tmpl w:val="F886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40930"/>
    <w:multiLevelType w:val="multilevel"/>
    <w:tmpl w:val="4DE0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A84609"/>
    <w:multiLevelType w:val="hybridMultilevel"/>
    <w:tmpl w:val="372ACCD2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66D24551"/>
    <w:multiLevelType w:val="multilevel"/>
    <w:tmpl w:val="FE0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F5267"/>
    <w:multiLevelType w:val="multilevel"/>
    <w:tmpl w:val="E812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EF1797"/>
    <w:multiLevelType w:val="multilevel"/>
    <w:tmpl w:val="4D64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05165"/>
    <w:rsid w:val="000E1B38"/>
    <w:rsid w:val="00105165"/>
    <w:rsid w:val="0019420F"/>
    <w:rsid w:val="003B1640"/>
    <w:rsid w:val="003C174B"/>
    <w:rsid w:val="00466EE2"/>
    <w:rsid w:val="00522FE3"/>
    <w:rsid w:val="0082730D"/>
    <w:rsid w:val="008277B7"/>
    <w:rsid w:val="008615CC"/>
    <w:rsid w:val="00A2356C"/>
    <w:rsid w:val="00A86C62"/>
    <w:rsid w:val="00B7323F"/>
    <w:rsid w:val="00D17E27"/>
    <w:rsid w:val="00E2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4B"/>
  </w:style>
  <w:style w:type="paragraph" w:styleId="1">
    <w:name w:val="heading 1"/>
    <w:basedOn w:val="a"/>
    <w:link w:val="10"/>
    <w:uiPriority w:val="9"/>
    <w:qFormat/>
    <w:rsid w:val="00105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1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0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5165"/>
  </w:style>
  <w:style w:type="character" w:styleId="a4">
    <w:name w:val="Emphasis"/>
    <w:basedOn w:val="a0"/>
    <w:uiPriority w:val="20"/>
    <w:qFormat/>
    <w:rsid w:val="00105165"/>
    <w:rPr>
      <w:i/>
      <w:iCs/>
    </w:rPr>
  </w:style>
  <w:style w:type="character" w:styleId="a5">
    <w:name w:val="Strong"/>
    <w:basedOn w:val="a0"/>
    <w:uiPriority w:val="22"/>
    <w:qFormat/>
    <w:rsid w:val="00105165"/>
    <w:rPr>
      <w:b/>
      <w:bCs/>
    </w:rPr>
  </w:style>
  <w:style w:type="character" w:styleId="a6">
    <w:name w:val="Hyperlink"/>
    <w:basedOn w:val="a0"/>
    <w:uiPriority w:val="99"/>
    <w:semiHidden/>
    <w:unhideWhenUsed/>
    <w:rsid w:val="0010516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27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</dc:creator>
  <cp:lastModifiedBy>Buk</cp:lastModifiedBy>
  <cp:revision>2</cp:revision>
  <cp:lastPrinted>2015-10-18T12:48:00Z</cp:lastPrinted>
  <dcterms:created xsi:type="dcterms:W3CDTF">2015-11-23T14:39:00Z</dcterms:created>
  <dcterms:modified xsi:type="dcterms:W3CDTF">2015-11-23T14:39:00Z</dcterms:modified>
</cp:coreProperties>
</file>