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55" w:rsidRPr="00040B71" w:rsidRDefault="00076C55" w:rsidP="00076C55">
      <w:pPr>
        <w:spacing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40B7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76C55" w:rsidRPr="00BD03CC" w:rsidRDefault="00076C55" w:rsidP="00076C55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BD03CC">
        <w:rPr>
          <w:rFonts w:ascii="Times New Roman" w:hAnsi="Times New Roman" w:cs="Times New Roman"/>
          <w:b/>
          <w:sz w:val="28"/>
          <w:szCs w:val="28"/>
        </w:rPr>
        <w:t>«</w:t>
      </w:r>
      <w:r w:rsidRPr="00040B71">
        <w:rPr>
          <w:rFonts w:ascii="Times New Roman" w:hAnsi="Times New Roman" w:cs="Times New Roman"/>
          <w:sz w:val="28"/>
          <w:szCs w:val="28"/>
        </w:rPr>
        <w:t>Пифагор</w:t>
      </w:r>
      <w:r w:rsidRPr="00BD03CC">
        <w:rPr>
          <w:rFonts w:ascii="Times New Roman" w:hAnsi="Times New Roman" w:cs="Times New Roman"/>
          <w:b/>
          <w:sz w:val="28"/>
          <w:szCs w:val="28"/>
        </w:rPr>
        <w:t>»</w:t>
      </w:r>
      <w:r w:rsidRPr="00BD03C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D03CC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направлению составлена на основе:</w:t>
      </w:r>
    </w:p>
    <w:p w:rsidR="00076C55" w:rsidRPr="00BD03CC" w:rsidRDefault="00076C55" w:rsidP="00076C5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eastAsia="Calibri" w:hAnsi="Times New Roman" w:cs="Times New Roman"/>
          <w:iCs/>
          <w:sz w:val="28"/>
          <w:szCs w:val="28"/>
        </w:rPr>
        <w:t xml:space="preserve">  1. Закон  «Об образовании» РФ</w:t>
      </w:r>
    </w:p>
    <w:p w:rsidR="00076C55" w:rsidRPr="00BD03CC" w:rsidRDefault="00076C55" w:rsidP="00076C55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Приказ </w:t>
      </w:r>
      <w:proofErr w:type="spellStart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</w:t>
      </w: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2009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и введении  в действие  </w:t>
      </w: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образования.</w:t>
      </w:r>
    </w:p>
    <w:p w:rsidR="00076C55" w:rsidRPr="00BD03CC" w:rsidRDefault="00076C55" w:rsidP="00076C55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D03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Методические материалы по организации внеурочной деятельности в образовательных учреждениях, реализующих общеобразовательные программы        начального общего образования </w:t>
      </w: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 Министерства образования и науки Российской Федерации от 12.05.2011).</w:t>
      </w:r>
    </w:p>
    <w:p w:rsidR="00076C55" w:rsidRPr="00BD03CC" w:rsidRDefault="00076C55" w:rsidP="00076C55">
      <w:pPr>
        <w:spacing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D03CC">
        <w:rPr>
          <w:rFonts w:ascii="Times New Roman" w:hAnsi="Times New Roman" w:cs="Times New Roman"/>
          <w:color w:val="191919"/>
          <w:sz w:val="28"/>
          <w:szCs w:val="28"/>
        </w:rPr>
        <w:t xml:space="preserve">  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кружок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Кружок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color w:val="191919"/>
          <w:sz w:val="28"/>
          <w:szCs w:val="28"/>
        </w:rPr>
        <w:t xml:space="preserve">     Содержание кружка «Занимательная математика» направлено на воспитание интереса к предмету, развитие наблюдательности, геометрической зоркости, умения анализировать догадываться, рассуждать, доказывать, решать учебную задачу творчески. 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BD03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рассчитана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год обучения</w:t>
      </w:r>
      <w:r w:rsidRPr="00BD03CC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объёмом в 33 часа. </w:t>
      </w:r>
      <w:r w:rsidRPr="00BD03C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Занятия проводятся 1 раз в неделю.</w:t>
      </w:r>
    </w:p>
    <w:p w:rsidR="00076C55" w:rsidRDefault="00076C55" w:rsidP="00076C55">
      <w:pPr>
        <w:pStyle w:val="a3"/>
        <w:rPr>
          <w:b/>
          <w:sz w:val="28"/>
          <w:szCs w:val="28"/>
        </w:rPr>
      </w:pPr>
    </w:p>
    <w:p w:rsidR="00076C55" w:rsidRPr="00BD03CC" w:rsidRDefault="00076C55" w:rsidP="00076C55">
      <w:pPr>
        <w:pStyle w:val="a3"/>
        <w:rPr>
          <w:b/>
          <w:sz w:val="28"/>
          <w:szCs w:val="28"/>
        </w:rPr>
      </w:pPr>
      <w:r w:rsidRPr="00BD03CC">
        <w:rPr>
          <w:b/>
          <w:sz w:val="28"/>
          <w:szCs w:val="28"/>
        </w:rPr>
        <w:t>Цель:</w:t>
      </w:r>
    </w:p>
    <w:p w:rsidR="00076C55" w:rsidRPr="00BD03CC" w:rsidRDefault="00076C55" w:rsidP="00076C55">
      <w:pPr>
        <w:pStyle w:val="a3"/>
        <w:rPr>
          <w:b/>
          <w:sz w:val="28"/>
          <w:szCs w:val="28"/>
        </w:rPr>
      </w:pPr>
      <w:r w:rsidRPr="00BD03CC">
        <w:rPr>
          <w:sz w:val="28"/>
          <w:szCs w:val="28"/>
        </w:rPr>
        <w:t>привитие интереса учащихся к математике, систематизация и углубление знаний по математике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Задачи</w:t>
      </w:r>
      <w:r w:rsidRPr="00BD03CC">
        <w:rPr>
          <w:rFonts w:ascii="Times New Roman" w:hAnsi="Times New Roman" w:cs="Times New Roman"/>
          <w:b/>
          <w:color w:val="191919"/>
          <w:sz w:val="28"/>
          <w:szCs w:val="28"/>
        </w:rPr>
        <w:t>: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- расширение  кругозора учащихся в различных областях элементарной математики;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lastRenderedPageBreak/>
        <w:t>- обучение правильному применению математической терминологии;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-  развитие умения отвлекаться от всех качественных сторон и явлений, развитие концентрации  внимания на количественных сторонах;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-  развитие уметь делать доступные выводы и обобщения, обосновывать собственные мысли;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color w:val="191919"/>
          <w:sz w:val="28"/>
          <w:szCs w:val="28"/>
        </w:rPr>
        <w:t>-  формирование способностей наблюдать, сравнивать, обобщать, находить простейшие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color w:val="191919"/>
          <w:sz w:val="28"/>
          <w:szCs w:val="28"/>
        </w:rPr>
        <w:t>закономерности, использовать догадки, строить и проверять простейшие гипотезы.</w:t>
      </w:r>
    </w:p>
    <w:p w:rsidR="00076C55" w:rsidRPr="00BD03CC" w:rsidRDefault="00076C55" w:rsidP="000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работы</w:t>
      </w:r>
    </w:p>
    <w:p w:rsidR="00076C55" w:rsidRPr="00BD03CC" w:rsidRDefault="00076C55" w:rsidP="000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применяются словесные, практические методы, используется наглядность.  </w:t>
      </w:r>
    </w:p>
    <w:p w:rsidR="00076C55" w:rsidRPr="00BD03CC" w:rsidRDefault="00076C55" w:rsidP="0007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- коллективная, групповая, индивидуальная.</w:t>
      </w:r>
    </w:p>
    <w:p w:rsidR="00076C55" w:rsidRPr="00BD03CC" w:rsidRDefault="00076C55" w:rsidP="00076C5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программы можно использовать разнообразные виды </w:t>
      </w:r>
      <w:proofErr w:type="spellStart"/>
      <w:r w:rsidRPr="00BD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BD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игровую, познавательную, </w:t>
      </w:r>
      <w:proofErr w:type="spellStart"/>
      <w:r w:rsidRPr="00BD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досугово-развлекательную</w:t>
      </w:r>
      <w:proofErr w:type="spellEnd"/>
      <w:r w:rsidRPr="00BD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C55" w:rsidRPr="00BD03CC" w:rsidRDefault="00076C55" w:rsidP="00076C55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данного курса обучающиеся получат возможность   формирования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 результатов: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нормы;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076C55" w:rsidRPr="00BD03CC" w:rsidRDefault="00076C55" w:rsidP="00076C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результататов</w:t>
      </w:r>
      <w:proofErr w:type="spellEnd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6C55" w:rsidRPr="00BD03CC" w:rsidRDefault="00076C55" w:rsidP="00076C55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определять и формулировать цель деятельности  с помощью учителя; </w:t>
      </w:r>
    </w:p>
    <w:p w:rsidR="00076C55" w:rsidRPr="00BD03CC" w:rsidRDefault="00076C55" w:rsidP="00076C5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проговаривать последовательность действий;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высказывать своё предположение (версию) на основе работы 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proofErr w:type="spellStart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отличатьверно</w:t>
      </w:r>
      <w:proofErr w:type="spellEnd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неверного;</w:t>
      </w:r>
    </w:p>
    <w:p w:rsidR="00076C55" w:rsidRPr="00BD03CC" w:rsidRDefault="00076C55" w:rsidP="00076C55">
      <w:pPr>
        <w:pStyle w:val="a4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076C55" w:rsidRPr="00BD03CC" w:rsidRDefault="00076C55" w:rsidP="00076C55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076C55" w:rsidRPr="00BD03CC" w:rsidRDefault="00076C55" w:rsidP="00076C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 с помощью учителя; </w:t>
      </w:r>
    </w:p>
    <w:p w:rsidR="00076C55" w:rsidRPr="00BD03CC" w:rsidRDefault="00076C55" w:rsidP="00076C5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076C55" w:rsidRPr="00BD03CC" w:rsidRDefault="00076C55" w:rsidP="00076C5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делать выводы в результате  совместной  работы всего класса;</w:t>
      </w:r>
    </w:p>
    <w:p w:rsidR="00076C55" w:rsidRPr="00BD03CC" w:rsidRDefault="00076C55" w:rsidP="00076C5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сравнивать и 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076C55" w:rsidRPr="00BD03CC" w:rsidRDefault="00076C55" w:rsidP="00076C55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076C55" w:rsidRPr="00BD03CC" w:rsidRDefault="00076C55" w:rsidP="00076C5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076C55" w:rsidRPr="00BD03CC" w:rsidRDefault="00076C55" w:rsidP="00076C5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других;</w:t>
      </w:r>
    </w:p>
    <w:p w:rsidR="00076C55" w:rsidRPr="00BD03CC" w:rsidRDefault="00076C55" w:rsidP="00076C5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им;</w:t>
      </w:r>
    </w:p>
    <w:p w:rsidR="00076C55" w:rsidRPr="00BD03CC" w:rsidRDefault="00076C55" w:rsidP="00076C5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Предметных </w:t>
      </w:r>
      <w:proofErr w:type="spellStart"/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результататов</w:t>
      </w:r>
      <w:proofErr w:type="spellEnd"/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существенные признаки предметов;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между собой предметы, явления;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-обобщать, делать несложные выводы;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-классифицировать явления, предметы;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последовательность событий;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-судить о противоположных явлениях;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определения тем или иным понятиям;</w:t>
      </w:r>
    </w:p>
    <w:p w:rsidR="00076C55" w:rsidRPr="00BD03CC" w:rsidRDefault="00076C55" w:rsidP="00076C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-выявлять функциональные отношения между понятиями;</w:t>
      </w:r>
    </w:p>
    <w:p w:rsidR="00076C55" w:rsidRPr="00BD03CC" w:rsidRDefault="00076C55" w:rsidP="00076C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-выявлять закономерности и проводить аналогии. </w:t>
      </w:r>
    </w:p>
    <w:p w:rsidR="00076C55" w:rsidRPr="00BD03CC" w:rsidRDefault="00076C55" w:rsidP="00076C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результативность курса:</w:t>
      </w:r>
    </w:p>
    <w:p w:rsidR="00076C55" w:rsidRPr="00BD03CC" w:rsidRDefault="00076C55" w:rsidP="00076C5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основных базовых знаний по математике; её ключевые понятия;</w:t>
      </w:r>
    </w:p>
    <w:p w:rsidR="00076C55" w:rsidRPr="00BD03CC" w:rsidRDefault="00076C55" w:rsidP="00076C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</w:t>
      </w:r>
      <w:proofErr w:type="gramStart"/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решения  задач различного уровня сложности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учащимися.</w:t>
      </w:r>
      <w:r w:rsidRPr="00B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tt-RU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tt-RU"/>
        </w:rPr>
      </w:pPr>
      <w:r w:rsidRPr="00BD03CC"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tt-RU"/>
        </w:rPr>
        <w:t>Календарно-тематическое планирование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  <w:lang w:val="tt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1843"/>
      </w:tblGrid>
      <w:tr w:rsidR="00076C55" w:rsidRPr="00BD03CC" w:rsidTr="000253FA">
        <w:trPr>
          <w:trHeight w:val="483"/>
        </w:trPr>
        <w:tc>
          <w:tcPr>
            <w:tcW w:w="709" w:type="dxa"/>
            <w:vMerge w:val="restart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76C55" w:rsidRPr="00BD03CC" w:rsidTr="000253FA">
        <w:trPr>
          <w:trHeight w:val="483"/>
        </w:trPr>
        <w:tc>
          <w:tcPr>
            <w:tcW w:w="709" w:type="dxa"/>
            <w:vMerge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vMerge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Математика — это интересно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Танграм</w:t>
            </w:r>
            <w:proofErr w:type="spellEnd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Путешествие точки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Танграм</w:t>
            </w:r>
            <w:proofErr w:type="spellEnd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Волшебная линейка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Праздник числа 10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Игра-соревнование «Весёлый счёт»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Конструкторы </w:t>
            </w: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Время. Сутки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Конструкторы </w:t>
            </w: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лего</w:t>
            </w:r>
            <w:proofErr w:type="spellEnd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Задачи-смекалки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Уголки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Игра в магазин. Монеты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Конструирование фигур из деталей </w:t>
            </w:r>
            <w:proofErr w:type="spellStart"/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6C55" w:rsidRPr="00BD03CC" w:rsidTr="000253FA">
        <w:tc>
          <w:tcPr>
            <w:tcW w:w="709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46" w:type="dxa"/>
          </w:tcPr>
          <w:p w:rsidR="00076C55" w:rsidRPr="00BD03CC" w:rsidRDefault="00076C55" w:rsidP="000253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BD03CC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Выпуск математической газеты</w:t>
            </w:r>
          </w:p>
        </w:tc>
        <w:tc>
          <w:tcPr>
            <w:tcW w:w="1843" w:type="dxa"/>
          </w:tcPr>
          <w:p w:rsidR="00076C55" w:rsidRPr="00BD03CC" w:rsidRDefault="00076C55" w:rsidP="0002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Содержание программы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1. Математика — это интересно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нестандартных задач. </w:t>
      </w:r>
      <w:proofErr w:type="gram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Игра «Муха» («муха» перемещается по командам «вверх», «вниз», «влево», «вправо» на игровом поле 3 </w:t>
      </w:r>
      <w:r w:rsidRPr="00BD03CC">
        <w:rPr>
          <w:rFonts w:ascii="Times New Roman" w:eastAsia="Symbol1" w:hAnsi="Times New Roman" w:cs="Times New Roman"/>
          <w:bCs/>
          <w:iCs/>
          <w:color w:val="191919"/>
          <w:sz w:val="28"/>
          <w:szCs w:val="28"/>
        </w:rPr>
        <w:t xml:space="preserve">× </w:t>
      </w: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3 клетки).</w:t>
      </w:r>
      <w:proofErr w:type="gramEnd"/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Тема 2. </w:t>
      </w:r>
      <w:proofErr w:type="spellStart"/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Танграм</w:t>
      </w:r>
      <w:proofErr w:type="spellEnd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древняя китайская головоломка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3. Путешествие точки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4. Игры с кубиками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>Подсчёт числа точек на верхних гранях выпавших кубиков (у каждого два кубика). Взаимный контроль.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Тема 5. </w:t>
      </w:r>
      <w:proofErr w:type="spell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Танграм</w:t>
      </w:r>
      <w:proofErr w:type="spellEnd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: древняя китайская головоломка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Проверка выполненной работы.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6. Волшебная линейка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Шкала линейки. Сведения из истории математики: история возникновения линейки.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7. Праздник числа 10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Игры: «Задумай число», «Отгадай задуманное число». Восстановление примеров: поиск цифры, которая скрыта.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Тема 8. Конструирование многоугольников из деталей </w:t>
      </w:r>
      <w:proofErr w:type="spellStart"/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9. Игра-соревнование «Весёлый счёт»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Найти, показать и назвать числа по порядку (от 1 до 20). Числа от 1 до 20 расположены в таблице  не по порядку, а разбросаны по всей таблице.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10. Игры с кубиками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Подсчёт числа точек на верхних гранях выпавших кубиков (у каждого два кубика). Взаимный контроль.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Темы 11–12. Конструкторы </w:t>
      </w:r>
      <w:proofErr w:type="spellStart"/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Знакомство с деталями конструктора, схемами-инструкциями и алгоритмами построения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конструкций. Выполнение постройки по собственному замыслу.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13. Весёлая геометрия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14. Математические игры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10», «Вычитание в пределах 10».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15–16. «Спичечный» конструктор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Построение конструкции по заданному образцу. Перекладывание нескольких спичек </w:t>
      </w:r>
      <w:proofErr w:type="spell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всоответствии</w:t>
      </w:r>
      <w:proofErr w:type="spellEnd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с условиями. Проверка выполненной работы.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lastRenderedPageBreak/>
        <w:t>Тема 17. Задачи-смекалки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Задачи с некорректными данными. Задачи, допускающие несколько способов решения.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18. Прятки с фигурами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Поиск заданных фигур в фигурах сложной конфигурации. </w:t>
      </w:r>
      <w:proofErr w:type="spell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Работас</w:t>
      </w:r>
      <w:proofErr w:type="spellEnd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таблицей «Поиск треугольников в заданной фигуре».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19. Математические игры.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10»,«Сложение в пределах 20», «Вычитание в пределах 10», «</w:t>
      </w:r>
      <w:proofErr w:type="spell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Вычитаниев</w:t>
      </w:r>
      <w:proofErr w:type="spellEnd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пределах 20».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20. Числовые головоломки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Решение и составление ребусов, содержащих числа. Заполнение числового кроссворда 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Темы 21–22. Математическая карусель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математические головоломки, занимательные задачи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23. Уголки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фигур из 4, 5, 6, 7 уголков: по образцу, по собственному замыслу.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24. Игра в магазин. Монеты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Сложение и вычитание в пределах 20.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 xml:space="preserve">Тема 25. Конструирование фигур из деталей </w:t>
      </w:r>
      <w:proofErr w:type="spellStart"/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танграма</w:t>
      </w:r>
      <w:proofErr w:type="spellEnd"/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26. Игры с кубиками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27. Математическое путешествие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Сложение и вычитание в пределах 20. 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28. Математические игры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«Волшебная палочка», «Лучший лодочник», «Гонки с зонтиками».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29. Секреты задач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задач разными способами. Решение нестандартных задач.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30. Математическая карусель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Работа в «центрах» деятельности: конструкторы, математические головоломки, занимательные задачи.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31. Числовые головоломки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Решение и составление ребусов, содержащих числа. Заполнение числового кроссворда (</w:t>
      </w:r>
      <w:proofErr w:type="spell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судоку</w:t>
      </w:r>
      <w:proofErr w:type="spellEnd"/>
      <w:proofErr w:type="gramStart"/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).</w:t>
      </w:r>
      <w:proofErr w:type="gramEnd"/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91919"/>
          <w:sz w:val="28"/>
          <w:szCs w:val="28"/>
        </w:rPr>
        <w:t>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32. Математические игры</w:t>
      </w:r>
      <w:r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.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Построение «математических» пирамид: «Сложение в пределах 20», «Вычитание в пределах 20».</w:t>
      </w:r>
    </w:p>
    <w:p w:rsidR="00076C55" w:rsidRPr="00040B71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040B71"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  <w:t>Тема 33. Итоговый урок</w:t>
      </w: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 w:rsidRPr="00BD03CC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                                   </w:t>
      </w: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Default="00076C55" w:rsidP="0007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</w:p>
    <w:p w:rsidR="00076C55" w:rsidRPr="00BD03CC" w:rsidRDefault="00076C55" w:rsidP="00076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91919"/>
          <w:sz w:val="28"/>
          <w:szCs w:val="28"/>
        </w:rPr>
        <w:lastRenderedPageBreak/>
        <w:t xml:space="preserve">                                 </w:t>
      </w:r>
      <w:r w:rsidRPr="00BD0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  <w:t>Л</w:t>
      </w:r>
      <w:proofErr w:type="spellStart"/>
      <w:r w:rsidRPr="00BD0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итература</w:t>
      </w:r>
      <w:proofErr w:type="spellEnd"/>
    </w:p>
    <w:p w:rsidR="00076C55" w:rsidRPr="00BD03CC" w:rsidRDefault="00076C55" w:rsidP="00076C55">
      <w:pPr>
        <w:spacing w:before="30"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Н. В. Нескучная математика. 1 – 4 классы. Занимательная математика. Волгоград: «Учитель», 2007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color w:val="000000"/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color w:val="000000"/>
          <w:sz w:val="28"/>
          <w:szCs w:val="28"/>
        </w:rPr>
        <w:t>Белякова О. И. Занятия математического кружка. 3 – 4 классы. – Волгоград: Учитель, 2008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Н.Л., </w:t>
      </w:r>
      <w:proofErr w:type="spellStart"/>
      <w:r w:rsidRPr="00BD03CC">
        <w:rPr>
          <w:rFonts w:ascii="Times New Roman" w:hAnsi="Times New Roman" w:cs="Times New Roman"/>
          <w:sz w:val="28"/>
          <w:szCs w:val="28"/>
        </w:rPr>
        <w:t>Хаткина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Н.В. 600 задач на сообразительность. - </w:t>
      </w:r>
      <w:proofErr w:type="spellStart"/>
      <w:r w:rsidRPr="00BD03CC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>, 1997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color w:val="000000"/>
          <w:sz w:val="28"/>
          <w:szCs w:val="28"/>
        </w:rPr>
        <w:t>Жикалкина</w:t>
      </w:r>
      <w:proofErr w:type="spellEnd"/>
      <w:r w:rsidRPr="00BD03CC">
        <w:rPr>
          <w:rFonts w:ascii="Times New Roman" w:hAnsi="Times New Roman" w:cs="Times New Roman"/>
          <w:color w:val="000000"/>
          <w:sz w:val="28"/>
          <w:szCs w:val="28"/>
        </w:rPr>
        <w:t xml:space="preserve"> Т.К. «Игровые и занимательные задания по математике 1класс», Москва  «Просвещение»</w:t>
      </w:r>
      <w:r w:rsidRPr="00BD03C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 w:rsidRPr="00BD03CC">
        <w:rPr>
          <w:rFonts w:ascii="Times New Roman" w:hAnsi="Times New Roman" w:cs="Times New Roman"/>
          <w:color w:val="000000"/>
          <w:sz w:val="28"/>
          <w:szCs w:val="28"/>
        </w:rPr>
        <w:t>1985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color w:val="000000"/>
          <w:sz w:val="28"/>
          <w:szCs w:val="28"/>
        </w:rPr>
        <w:t>Лавриненко</w:t>
      </w:r>
      <w:proofErr w:type="spellEnd"/>
      <w:r w:rsidRPr="00BD03CC">
        <w:rPr>
          <w:rFonts w:ascii="Times New Roman" w:hAnsi="Times New Roman" w:cs="Times New Roman"/>
          <w:color w:val="000000"/>
          <w:sz w:val="28"/>
          <w:szCs w:val="28"/>
        </w:rPr>
        <w:t xml:space="preserve"> Г.А. Задания развивающего характера по математике» Саратов, Издательство «Лицей»</w:t>
      </w:r>
      <w:r w:rsidRPr="00BD03C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, </w:t>
      </w:r>
      <w:r w:rsidRPr="00BD03CC">
        <w:rPr>
          <w:rFonts w:ascii="Times New Roman" w:hAnsi="Times New Roman" w:cs="Times New Roman"/>
          <w:color w:val="000000"/>
          <w:sz w:val="28"/>
          <w:szCs w:val="28"/>
        </w:rPr>
        <w:t xml:space="preserve"> 2002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sz w:val="28"/>
          <w:szCs w:val="28"/>
        </w:rPr>
        <w:t>Лихтарников</w:t>
      </w:r>
      <w:proofErr w:type="spellEnd"/>
      <w:r w:rsidRPr="00BD03CC">
        <w:rPr>
          <w:rFonts w:ascii="Times New Roman" w:hAnsi="Times New Roman" w:cs="Times New Roman"/>
          <w:sz w:val="28"/>
          <w:szCs w:val="28"/>
        </w:rPr>
        <w:t xml:space="preserve"> Л. М. «Задачи мудрецов», Москва «Просвещение» - АО «Учебная литература», 1996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Мартин Г. Математические головоломки и развлечения. - Мир, 1999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sz w:val="28"/>
          <w:szCs w:val="28"/>
        </w:rPr>
        <w:t>Мочалов Л.П. Головоломки и занимательные задачи. - ФИЗМАТЛИТ, 2006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03CC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BD03CC">
        <w:rPr>
          <w:rFonts w:ascii="Times New Roman" w:hAnsi="Times New Roman" w:cs="Times New Roman"/>
          <w:color w:val="000000"/>
          <w:sz w:val="28"/>
          <w:szCs w:val="28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3CC">
        <w:rPr>
          <w:rFonts w:ascii="Times New Roman" w:hAnsi="Times New Roman" w:cs="Times New Roman"/>
          <w:color w:val="000000"/>
          <w:sz w:val="28"/>
          <w:szCs w:val="28"/>
        </w:rPr>
        <w:t>Методика работы с задачами повышенной трудности в начальной школе. М.: «Панорама», 2006</w:t>
      </w:r>
    </w:p>
    <w:p w:rsidR="00076C55" w:rsidRPr="00BD03CC" w:rsidRDefault="00076C55" w:rsidP="00076C5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3CC">
        <w:rPr>
          <w:color w:val="000000"/>
          <w:sz w:val="28"/>
          <w:szCs w:val="28"/>
        </w:rPr>
        <w:t>«Начальная школа» Ежемесячный научно-методический журнал</w:t>
      </w:r>
    </w:p>
    <w:p w:rsidR="00076C55" w:rsidRPr="00BD03CC" w:rsidRDefault="00076C55" w:rsidP="00076C55">
      <w:pPr>
        <w:pStyle w:val="a4"/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5" w:tgtFrame="_blank" w:history="1"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30astr-nosh60.edusite.ru/</w:t>
        </w:r>
        <w:proofErr w:type="spellStart"/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DswMedia</w:t>
        </w:r>
        <w:proofErr w:type="spellEnd"/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/zanimatel-nayamatematika.doc</w:t>
        </w:r>
      </w:hyperlink>
    </w:p>
    <w:p w:rsidR="00076C55" w:rsidRPr="00BD03CC" w:rsidRDefault="00076C55" w:rsidP="00076C55">
      <w:pPr>
        <w:pStyle w:val="a4"/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proofErr w:type="spellStart"/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nsportal.ru</w:t>
        </w:r>
        <w:proofErr w:type="spellEnd"/>
      </w:hyperlink>
      <w:r w:rsidRPr="00BD03CC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7" w:tgtFrame="_blank" w:history="1"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Начальная школа</w:t>
        </w:r>
      </w:hyperlink>
      <w:r w:rsidRPr="00BD03CC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8" w:tgtFrame="_blank" w:history="1">
        <w:r w:rsidRPr="00BD03CC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Математика</w:t>
        </w:r>
      </w:hyperlink>
      <w:r w:rsidRPr="00BD03CC">
        <w:rPr>
          <w:rStyle w:val="b-serp-urlmark"/>
          <w:rFonts w:ascii="Times New Roman" w:hAnsi="Times New Roman" w:cs="Times New Roman"/>
          <w:sz w:val="28"/>
          <w:szCs w:val="28"/>
          <w:shd w:val="clear" w:color="auto" w:fill="FFFFFF"/>
        </w:rPr>
        <w:t>›</w:t>
      </w:r>
      <w:hyperlink r:id="rId9" w:tgtFrame="_blank" w:history="1"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…-</w:t>
        </w:r>
        <w:proofErr w:type="spellStart"/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deyatelnosti-po</w:t>
        </w:r>
        <w:proofErr w:type="spellEnd"/>
        <w:r w:rsidRPr="00BD03CC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…</w:t>
        </w:r>
      </w:hyperlink>
    </w:p>
    <w:p w:rsidR="00914A2A" w:rsidRDefault="00914A2A"/>
    <w:sectPr w:rsidR="00914A2A" w:rsidSect="0091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5F171E"/>
    <w:multiLevelType w:val="hybridMultilevel"/>
    <w:tmpl w:val="AB2C3F5A"/>
    <w:lvl w:ilvl="0" w:tplc="6F0A3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2366A"/>
    <w:multiLevelType w:val="hybridMultilevel"/>
    <w:tmpl w:val="6186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</w:compat>
  <w:rsids>
    <w:rsidRoot w:val="00076C55"/>
    <w:rsid w:val="00076C55"/>
    <w:rsid w:val="0091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C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76C55"/>
    <w:rPr>
      <w:color w:val="0000FF"/>
      <w:u w:val="single"/>
    </w:rPr>
  </w:style>
  <w:style w:type="character" w:customStyle="1" w:styleId="b-serp-urlmark">
    <w:name w:val="b-serp-url__mark"/>
    <w:basedOn w:val="a0"/>
    <w:rsid w:val="00076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atema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30astr-nosh60.edusite.ru/DswMedia/zanimatel-nayamatematik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matematika/programma-kursa-vneurochnoi-deyatelnosti-po-obshcheintellektualnomu-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1861</Words>
  <Characters>10614</Characters>
  <Application>Microsoft Office Word</Application>
  <DocSecurity>0</DocSecurity>
  <Lines>88</Lines>
  <Paragraphs>24</Paragraphs>
  <ScaleCrop>false</ScaleCrop>
  <Company>Schlumberger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2015-12-05T20:37:00Z</dcterms:created>
  <dcterms:modified xsi:type="dcterms:W3CDTF">2015-12-05T20:38:00Z</dcterms:modified>
</cp:coreProperties>
</file>