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CA" w:rsidRDefault="00905A81" w:rsidP="00905A81">
      <w:pPr>
        <w:jc w:val="center"/>
        <w:rPr>
          <w:rFonts w:ascii="Times New Roman" w:hAnsi="Times New Roman" w:cs="Times New Roman"/>
          <w:b/>
          <w:sz w:val="28"/>
          <w:szCs w:val="28"/>
        </w:rPr>
      </w:pPr>
      <w:r w:rsidRPr="00E5305F">
        <w:rPr>
          <w:rFonts w:ascii="Times New Roman" w:hAnsi="Times New Roman" w:cs="Times New Roman"/>
          <w:b/>
          <w:sz w:val="28"/>
          <w:szCs w:val="28"/>
        </w:rPr>
        <w:t>Использование игровых форм работы для повышения уровня мотивации обучения в рамках подготовки к Международному математическому конкурсу «Кенгуру».</w:t>
      </w:r>
    </w:p>
    <w:p w:rsidR="0073159C" w:rsidRPr="00302AC4" w:rsidRDefault="0073159C" w:rsidP="0073159C">
      <w:pPr>
        <w:spacing w:after="0" w:line="240" w:lineRule="auto"/>
        <w:jc w:val="right"/>
        <w:rPr>
          <w:rFonts w:ascii="Times New Roman" w:eastAsia="Times New Roman" w:hAnsi="Times New Roman" w:cs="Times New Roman"/>
          <w:b/>
          <w:bCs/>
          <w:sz w:val="28"/>
          <w:szCs w:val="28"/>
          <w:shd w:val="clear" w:color="auto" w:fill="FFFFFF"/>
          <w:lang w:eastAsia="ru-RU"/>
        </w:rPr>
      </w:pPr>
      <w:r w:rsidRPr="00302AC4">
        <w:rPr>
          <w:rFonts w:ascii="Times New Roman" w:eastAsia="Times New Roman" w:hAnsi="Times New Roman" w:cs="Times New Roman"/>
          <w:i/>
          <w:iCs/>
          <w:sz w:val="28"/>
          <w:szCs w:val="28"/>
        </w:rPr>
        <w:t>«У ребенка есть страсть к игре и надо ее удовлетворить.</w:t>
      </w:r>
      <w:r w:rsidRPr="0026616C">
        <w:rPr>
          <w:rFonts w:ascii="Times New Roman" w:eastAsia="Times New Roman" w:hAnsi="Times New Roman" w:cs="Times New Roman"/>
          <w:i/>
          <w:iCs/>
          <w:sz w:val="28"/>
          <w:szCs w:val="28"/>
          <w:bdr w:val="none" w:sz="0" w:space="0" w:color="auto" w:frame="1"/>
        </w:rPr>
        <w:br/>
      </w:r>
      <w:r w:rsidRPr="00302AC4">
        <w:rPr>
          <w:rFonts w:ascii="Times New Roman" w:eastAsia="Times New Roman" w:hAnsi="Times New Roman" w:cs="Times New Roman"/>
          <w:i/>
          <w:iCs/>
          <w:sz w:val="28"/>
          <w:szCs w:val="28"/>
        </w:rPr>
        <w:t> Надо не только дать время ему поиграть, но надо</w:t>
      </w:r>
      <w:r w:rsidRPr="0026616C">
        <w:rPr>
          <w:rFonts w:ascii="Times New Roman" w:eastAsia="Times New Roman" w:hAnsi="Times New Roman" w:cs="Times New Roman"/>
          <w:i/>
          <w:iCs/>
          <w:sz w:val="28"/>
          <w:szCs w:val="28"/>
          <w:bdr w:val="none" w:sz="0" w:space="0" w:color="auto" w:frame="1"/>
        </w:rPr>
        <w:br/>
      </w:r>
      <w:r w:rsidRPr="00302AC4">
        <w:rPr>
          <w:rFonts w:ascii="Times New Roman" w:eastAsia="Times New Roman" w:hAnsi="Times New Roman" w:cs="Times New Roman"/>
          <w:i/>
          <w:iCs/>
          <w:sz w:val="28"/>
          <w:szCs w:val="28"/>
        </w:rPr>
        <w:t>пропитать этой игрой всю его жизнь.</w:t>
      </w:r>
      <w:r w:rsidRPr="0026616C">
        <w:rPr>
          <w:rFonts w:ascii="Times New Roman" w:eastAsia="Times New Roman" w:hAnsi="Times New Roman" w:cs="Times New Roman"/>
          <w:i/>
          <w:iCs/>
          <w:sz w:val="28"/>
          <w:szCs w:val="28"/>
          <w:bdr w:val="none" w:sz="0" w:space="0" w:color="auto" w:frame="1"/>
        </w:rPr>
        <w:br/>
      </w:r>
      <w:r w:rsidRPr="00302AC4">
        <w:rPr>
          <w:rFonts w:ascii="Times New Roman" w:eastAsia="Times New Roman" w:hAnsi="Times New Roman" w:cs="Times New Roman"/>
          <w:i/>
          <w:iCs/>
          <w:sz w:val="28"/>
          <w:szCs w:val="28"/>
        </w:rPr>
        <w:t>Вся его жизнь – это игра»</w:t>
      </w:r>
      <w:r w:rsidRPr="0026616C">
        <w:rPr>
          <w:rFonts w:ascii="Times New Roman" w:eastAsia="Times New Roman" w:hAnsi="Times New Roman" w:cs="Times New Roman"/>
          <w:i/>
          <w:iCs/>
          <w:sz w:val="28"/>
          <w:szCs w:val="28"/>
          <w:bdr w:val="none" w:sz="0" w:space="0" w:color="auto" w:frame="1"/>
        </w:rPr>
        <w:br/>
      </w:r>
      <w:r w:rsidRPr="00302AC4">
        <w:rPr>
          <w:rFonts w:ascii="Times New Roman" w:eastAsia="Times New Roman" w:hAnsi="Times New Roman" w:cs="Times New Roman"/>
          <w:i/>
          <w:iCs/>
          <w:sz w:val="28"/>
          <w:szCs w:val="28"/>
        </w:rPr>
        <w:t>А. С. Макаренко</w:t>
      </w:r>
    </w:p>
    <w:p w:rsidR="0073159C" w:rsidRPr="00302AC4" w:rsidRDefault="0073159C" w:rsidP="0073159C">
      <w:pPr>
        <w:spacing w:after="0" w:line="240" w:lineRule="auto"/>
        <w:rPr>
          <w:rFonts w:ascii="Times New Roman" w:eastAsia="Times New Roman" w:hAnsi="Times New Roman" w:cs="Times New Roman"/>
          <w:b/>
          <w:bCs/>
          <w:color w:val="000000"/>
          <w:sz w:val="28"/>
          <w:szCs w:val="28"/>
          <w:shd w:val="clear" w:color="auto" w:fill="FFFFFF"/>
          <w:lang w:eastAsia="ru-RU"/>
        </w:rPr>
      </w:pPr>
    </w:p>
    <w:p w:rsidR="0073159C" w:rsidRDefault="0073159C" w:rsidP="0073159C">
      <w:pPr>
        <w:pStyle w:val="a3"/>
        <w:shd w:val="clear" w:color="auto" w:fill="FFFFFF"/>
        <w:spacing w:after="0" w:line="270" w:lineRule="atLeast"/>
        <w:jc w:val="both"/>
      </w:pPr>
    </w:p>
    <w:p w:rsidR="0073159C" w:rsidRPr="00E5305F" w:rsidRDefault="0073159C" w:rsidP="007315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Хорошо известно, что п</w:t>
      </w:r>
      <w:r w:rsidRPr="00E5305F">
        <w:rPr>
          <w:rFonts w:ascii="Times New Roman" w:hAnsi="Times New Roman" w:cs="Times New Roman"/>
          <w:sz w:val="28"/>
          <w:szCs w:val="28"/>
        </w:rPr>
        <w:t>рименение игровых технологий в обучении делает процесс познания наиболее доступным и увлекательным, а усвоение знаний более качественным и прочным.  Игра побуждает учеников к учебной деятельности. В ее структуру</w:t>
      </w:r>
      <w:r>
        <w:rPr>
          <w:rFonts w:ascii="Times New Roman" w:hAnsi="Times New Roman" w:cs="Times New Roman"/>
          <w:sz w:val="28"/>
          <w:szCs w:val="28"/>
        </w:rPr>
        <w:t>, как и в структуру урока,</w:t>
      </w:r>
      <w:r w:rsidRPr="00E5305F">
        <w:rPr>
          <w:rFonts w:ascii="Times New Roman" w:hAnsi="Times New Roman" w:cs="Times New Roman"/>
          <w:sz w:val="28"/>
          <w:szCs w:val="28"/>
        </w:rPr>
        <w:t xml:space="preserve"> входит </w:t>
      </w:r>
      <w:proofErr w:type="spellStart"/>
      <w:r w:rsidRPr="00E5305F">
        <w:rPr>
          <w:rFonts w:ascii="Times New Roman" w:hAnsi="Times New Roman" w:cs="Times New Roman"/>
          <w:sz w:val="28"/>
          <w:szCs w:val="28"/>
        </w:rPr>
        <w:t>целеполагание</w:t>
      </w:r>
      <w:proofErr w:type="spellEnd"/>
      <w:r w:rsidRPr="00E5305F">
        <w:rPr>
          <w:rFonts w:ascii="Times New Roman" w:hAnsi="Times New Roman" w:cs="Times New Roman"/>
          <w:sz w:val="28"/>
          <w:szCs w:val="28"/>
        </w:rPr>
        <w:t>, планирование, реализация цели, анализ результатов.</w:t>
      </w:r>
    </w:p>
    <w:p w:rsidR="0073159C" w:rsidRDefault="0073159C" w:rsidP="0073159C">
      <w:pPr>
        <w:spacing w:after="0" w:line="240" w:lineRule="auto"/>
        <w:ind w:firstLine="708"/>
        <w:jc w:val="both"/>
        <w:rPr>
          <w:rFonts w:ascii="Times New Roman" w:hAnsi="Times New Roman" w:cs="Times New Roman"/>
          <w:sz w:val="28"/>
          <w:szCs w:val="28"/>
        </w:rPr>
      </w:pPr>
      <w:r w:rsidRPr="00E5305F">
        <w:rPr>
          <w:rFonts w:ascii="Times New Roman" w:hAnsi="Times New Roman" w:cs="Times New Roman"/>
          <w:sz w:val="28"/>
          <w:szCs w:val="28"/>
        </w:rPr>
        <w:t>Игровые технологии формируют</w:t>
      </w:r>
      <w:r>
        <w:rPr>
          <w:rFonts w:ascii="Times New Roman" w:hAnsi="Times New Roman" w:cs="Times New Roman"/>
          <w:sz w:val="28"/>
          <w:szCs w:val="28"/>
        </w:rPr>
        <w:t xml:space="preserve"> нижеследующие универсальные учебные действия:</w:t>
      </w:r>
    </w:p>
    <w:p w:rsidR="0073159C" w:rsidRDefault="0073159C" w:rsidP="007315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305F">
        <w:rPr>
          <w:rFonts w:ascii="Times New Roman" w:hAnsi="Times New Roman" w:cs="Times New Roman"/>
          <w:sz w:val="28"/>
          <w:szCs w:val="28"/>
        </w:rPr>
        <w:t xml:space="preserve">коммуникативные УУД (умение слышать, слушать, понимать партнера, выполнять согласованно совместные дела, распределять роли, взаимно контролировать действия друг друга, уметь договориться, правильно выражать свои мысли); </w:t>
      </w:r>
    </w:p>
    <w:p w:rsidR="0073159C" w:rsidRDefault="0073159C" w:rsidP="007315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305F">
        <w:rPr>
          <w:rFonts w:ascii="Times New Roman" w:hAnsi="Times New Roman" w:cs="Times New Roman"/>
          <w:sz w:val="28"/>
          <w:szCs w:val="28"/>
        </w:rPr>
        <w:t xml:space="preserve">познавательные УУД (сравнивать, искать хитроумные решения, находить закономерности); </w:t>
      </w:r>
    </w:p>
    <w:p w:rsidR="0073159C" w:rsidRDefault="0073159C" w:rsidP="0073159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5305F">
        <w:rPr>
          <w:rFonts w:ascii="Times New Roman" w:hAnsi="Times New Roman" w:cs="Times New Roman"/>
          <w:sz w:val="28"/>
          <w:szCs w:val="28"/>
        </w:rPr>
        <w:t xml:space="preserve">личностные УУД (фантазировать, проявлять интерес к окружающему миру, к себе, ориентировать на моральные нормы); </w:t>
      </w:r>
      <w:proofErr w:type="gramEnd"/>
    </w:p>
    <w:p w:rsidR="0073159C" w:rsidRDefault="0073159C" w:rsidP="007315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305F">
        <w:rPr>
          <w:rFonts w:ascii="Times New Roman" w:hAnsi="Times New Roman" w:cs="Times New Roman"/>
          <w:sz w:val="28"/>
          <w:szCs w:val="28"/>
        </w:rPr>
        <w:t>регулятивные УУД (планировать, оценивать правильность выполнения действий).</w:t>
      </w:r>
    </w:p>
    <w:p w:rsidR="0073159C" w:rsidRPr="0073159C" w:rsidRDefault="0073159C" w:rsidP="0073159C">
      <w:pPr>
        <w:spacing w:after="0" w:line="240" w:lineRule="auto"/>
        <w:ind w:firstLine="709"/>
        <w:jc w:val="both"/>
        <w:rPr>
          <w:rFonts w:ascii="Times New Roman" w:eastAsia="Times New Roman" w:hAnsi="Times New Roman"/>
          <w:sz w:val="28"/>
          <w:szCs w:val="28"/>
          <w:lang w:eastAsia="ru-RU"/>
        </w:rPr>
      </w:pPr>
      <w:r w:rsidRPr="0073159C">
        <w:rPr>
          <w:rFonts w:ascii="Times New Roman" w:eastAsia="Times New Roman" w:hAnsi="Times New Roman"/>
          <w:sz w:val="28"/>
          <w:szCs w:val="28"/>
          <w:lang w:eastAsia="ru-RU"/>
        </w:rPr>
        <w:t xml:space="preserve">Игры относятся к активным методам обучения (АМО). Активные методы обеспечивают взаимодействие участников образовательного процесса. При их применение осуществляется распределение “обязанностей” при получении, переработке и применении информации между учителем и учеником, между самими учащимися. Большую развивающую нагрузку несет на себе процесс обучения </w:t>
      </w:r>
      <w:r>
        <w:rPr>
          <w:rFonts w:ascii="Times New Roman" w:eastAsia="Times New Roman" w:hAnsi="Times New Roman"/>
          <w:sz w:val="28"/>
          <w:szCs w:val="28"/>
          <w:lang w:eastAsia="ru-RU"/>
        </w:rPr>
        <w:t>(</w:t>
      </w:r>
      <w:r w:rsidRPr="0073159C">
        <w:rPr>
          <w:rFonts w:ascii="Times New Roman" w:eastAsia="Times New Roman" w:hAnsi="Times New Roman"/>
          <w:sz w:val="28"/>
          <w:szCs w:val="28"/>
          <w:lang w:eastAsia="ru-RU"/>
        </w:rPr>
        <w:t>активный со стороны ученика</w:t>
      </w:r>
      <w:r>
        <w:rPr>
          <w:rFonts w:ascii="Times New Roman" w:eastAsia="Times New Roman" w:hAnsi="Times New Roman"/>
          <w:sz w:val="28"/>
          <w:szCs w:val="28"/>
          <w:lang w:eastAsia="ru-RU"/>
        </w:rPr>
        <w:t>)</w:t>
      </w:r>
      <w:r w:rsidRPr="0073159C">
        <w:rPr>
          <w:rFonts w:ascii="Times New Roman" w:eastAsia="Times New Roman" w:hAnsi="Times New Roman"/>
          <w:sz w:val="28"/>
          <w:szCs w:val="28"/>
          <w:lang w:eastAsia="ru-RU"/>
        </w:rPr>
        <w:t xml:space="preserve">. </w:t>
      </w:r>
    </w:p>
    <w:p w:rsidR="0073159C" w:rsidRPr="0073159C" w:rsidRDefault="0073159C" w:rsidP="0073159C">
      <w:pPr>
        <w:shd w:val="clear" w:color="auto" w:fill="FFFFFF"/>
        <w:spacing w:after="0" w:line="240" w:lineRule="auto"/>
        <w:ind w:firstLine="709"/>
        <w:jc w:val="both"/>
        <w:rPr>
          <w:rFonts w:ascii="Times New Roman" w:eastAsia="Times New Roman" w:hAnsi="Times New Roman" w:cs="Times New Roman"/>
          <w:bCs/>
          <w:color w:val="333333"/>
          <w:sz w:val="28"/>
          <w:szCs w:val="28"/>
          <w:bdr w:val="none" w:sz="0" w:space="0" w:color="auto" w:frame="1"/>
          <w:lang w:eastAsia="ru-RU"/>
        </w:rPr>
      </w:pPr>
      <w:r w:rsidRPr="0073159C">
        <w:rPr>
          <w:rFonts w:ascii="Times New Roman" w:eastAsia="Times New Roman" w:hAnsi="Times New Roman" w:cs="Times New Roman"/>
          <w:bCs/>
          <w:color w:val="333333"/>
          <w:sz w:val="28"/>
          <w:szCs w:val="28"/>
          <w:bdr w:val="none" w:sz="0" w:space="0" w:color="auto" w:frame="1"/>
          <w:lang w:eastAsia="ru-RU"/>
        </w:rPr>
        <w:t xml:space="preserve">В чем </w:t>
      </w:r>
      <w:r>
        <w:rPr>
          <w:rFonts w:ascii="Times New Roman" w:eastAsia="Times New Roman" w:hAnsi="Times New Roman" w:cs="Times New Roman"/>
          <w:bCs/>
          <w:color w:val="333333"/>
          <w:sz w:val="28"/>
          <w:szCs w:val="28"/>
          <w:bdr w:val="none" w:sz="0" w:space="0" w:color="auto" w:frame="1"/>
          <w:lang w:eastAsia="ru-RU"/>
        </w:rPr>
        <w:t xml:space="preserve">же </w:t>
      </w:r>
      <w:r w:rsidRPr="0073159C">
        <w:rPr>
          <w:rFonts w:ascii="Times New Roman" w:eastAsia="Times New Roman" w:hAnsi="Times New Roman" w:cs="Times New Roman"/>
          <w:bCs/>
          <w:color w:val="333333"/>
          <w:sz w:val="28"/>
          <w:szCs w:val="28"/>
          <w:bdr w:val="none" w:sz="0" w:space="0" w:color="auto" w:frame="1"/>
          <w:lang w:eastAsia="ru-RU"/>
        </w:rPr>
        <w:t>заключается специфика активных методов обучения (АМО) как  формы учебной деятельности?</w:t>
      </w:r>
    </w:p>
    <w:p w:rsidR="0073159C" w:rsidRDefault="0073159C" w:rsidP="0073159C">
      <w:pPr>
        <w:pStyle w:val="a3"/>
        <w:shd w:val="clear" w:color="auto" w:fill="FFFFFF"/>
        <w:spacing w:after="0" w:line="270" w:lineRule="atLeast"/>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461441">
        <w:rPr>
          <w:rFonts w:ascii="Times New Roman" w:hAnsi="Times New Roman" w:cs="Times New Roman"/>
          <w:sz w:val="28"/>
          <w:szCs w:val="28"/>
        </w:rPr>
        <w:t>пределение, размещенное в глоссарии федерального портала российское образование</w:t>
      </w:r>
      <w:r>
        <w:rPr>
          <w:rFonts w:ascii="Times New Roman" w:hAnsi="Times New Roman" w:cs="Times New Roman"/>
          <w:sz w:val="28"/>
          <w:szCs w:val="28"/>
        </w:rPr>
        <w:t>:</w:t>
      </w:r>
      <w:r w:rsidRPr="00461441">
        <w:rPr>
          <w:rFonts w:ascii="Times New Roman" w:hAnsi="Times New Roman" w:cs="Times New Roman"/>
          <w:sz w:val="28"/>
          <w:szCs w:val="28"/>
        </w:rPr>
        <w:t xml:space="preserve"> АКТИВНЫЕ МЕТОДЫ ОБУЧЕНИЯ</w:t>
      </w:r>
      <w:r>
        <w:rPr>
          <w:rFonts w:ascii="Times New Roman" w:hAnsi="Times New Roman" w:cs="Times New Roman"/>
          <w:sz w:val="28"/>
          <w:szCs w:val="28"/>
        </w:rPr>
        <w:t xml:space="preserve"> </w:t>
      </w:r>
      <w:r w:rsidRPr="00461441">
        <w:rPr>
          <w:rFonts w:ascii="Times New Roman" w:hAnsi="Times New Roman" w:cs="Times New Roman"/>
          <w:sz w:val="28"/>
          <w:szCs w:val="28"/>
        </w:rPr>
        <w:t>(</w:t>
      </w:r>
      <w:r>
        <w:rPr>
          <w:rFonts w:ascii="Times New Roman" w:hAnsi="Times New Roman" w:cs="Times New Roman"/>
          <w:sz w:val="28"/>
          <w:szCs w:val="28"/>
        </w:rPr>
        <w:t xml:space="preserve">далее АМО) </w:t>
      </w:r>
      <w:r w:rsidRPr="00461441">
        <w:rPr>
          <w:rFonts w:ascii="Times New Roman" w:hAnsi="Times New Roman" w:cs="Times New Roman"/>
          <w:sz w:val="28"/>
          <w:szCs w:val="28"/>
        </w:rPr>
        <w:t xml:space="preserve">– методы, стимулирующие познавательную деятельность </w:t>
      </w:r>
      <w:proofErr w:type="gramStart"/>
      <w:r w:rsidRPr="00461441">
        <w:rPr>
          <w:rFonts w:ascii="Times New Roman" w:hAnsi="Times New Roman" w:cs="Times New Roman"/>
          <w:sz w:val="28"/>
          <w:szCs w:val="28"/>
        </w:rPr>
        <w:t>обучающихся</w:t>
      </w:r>
      <w:proofErr w:type="gramEnd"/>
      <w:r w:rsidRPr="00461441">
        <w:rPr>
          <w:rFonts w:ascii="Times New Roman" w:hAnsi="Times New Roman" w:cs="Times New Roman"/>
          <w:sz w:val="28"/>
          <w:szCs w:val="28"/>
        </w:rPr>
        <w:t>. Строятся в основном на диалоге, предполагающем свободный обмен мнениями о путях разрешен</w:t>
      </w:r>
      <w:r>
        <w:rPr>
          <w:rFonts w:ascii="Times New Roman" w:hAnsi="Times New Roman" w:cs="Times New Roman"/>
          <w:sz w:val="28"/>
          <w:szCs w:val="28"/>
        </w:rPr>
        <w:t>ия той или иной проблемы. АМО</w:t>
      </w:r>
      <w:r w:rsidRPr="00461441">
        <w:rPr>
          <w:rFonts w:ascii="Times New Roman" w:hAnsi="Times New Roman" w:cs="Times New Roman"/>
          <w:sz w:val="28"/>
          <w:szCs w:val="28"/>
        </w:rPr>
        <w:t xml:space="preserve">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w:t>
      </w:r>
      <w:r w:rsidRPr="00461441">
        <w:rPr>
          <w:rFonts w:ascii="Times New Roman" w:hAnsi="Times New Roman" w:cs="Times New Roman"/>
          <w:sz w:val="28"/>
          <w:szCs w:val="28"/>
        </w:rPr>
        <w:lastRenderedPageBreak/>
        <w:t>содержания соответствующего метода, способов их использования, мастерства педагога. Каждый метод активным делает тот, кто его применяет.</w:t>
      </w:r>
    </w:p>
    <w:p w:rsidR="0073159C" w:rsidRPr="00461441" w:rsidRDefault="0073159C" w:rsidP="0073159C">
      <w:pPr>
        <w:shd w:val="clear" w:color="auto" w:fill="FFFFFF"/>
        <w:spacing w:after="0" w:line="270" w:lineRule="atLeast"/>
        <w:ind w:firstLine="708"/>
        <w:jc w:val="both"/>
        <w:rPr>
          <w:rFonts w:ascii="Times New Roman" w:eastAsia="Times New Roman" w:hAnsi="Times New Roman" w:cs="Times New Roman"/>
          <w:sz w:val="28"/>
          <w:szCs w:val="28"/>
          <w:bdr w:val="none" w:sz="0" w:space="0" w:color="auto" w:frame="1"/>
          <w:lang w:eastAsia="ru-RU"/>
        </w:rPr>
      </w:pPr>
      <w:r w:rsidRPr="00980E06">
        <w:rPr>
          <w:rFonts w:ascii="Times New Roman" w:eastAsia="Times New Roman" w:hAnsi="Times New Roman" w:cs="Times New Roman"/>
          <w:color w:val="000000"/>
          <w:sz w:val="28"/>
          <w:szCs w:val="28"/>
          <w:shd w:val="clear" w:color="auto" w:fill="FFFFFF"/>
          <w:lang w:eastAsia="ru-RU"/>
        </w:rPr>
        <w:t xml:space="preserve">Идеи активизации обучения высказывались учеными на протяжении всего периода становления и развития педагогики задолго до оформления ее в самостоятельную научную дисциплину. К родоначальникам идей </w:t>
      </w:r>
      <w:r w:rsidRPr="00980E06">
        <w:rPr>
          <w:rFonts w:ascii="Times New Roman" w:eastAsia="Times New Roman" w:hAnsi="Times New Roman" w:cs="Times New Roman"/>
          <w:sz w:val="28"/>
          <w:szCs w:val="28"/>
          <w:shd w:val="clear" w:color="auto" w:fill="FFFFFF"/>
          <w:lang w:eastAsia="ru-RU"/>
        </w:rPr>
        <w:t>активизации относят</w:t>
      </w:r>
      <w:r w:rsidRPr="00980E06">
        <w:rPr>
          <w:rFonts w:ascii="Times New Roman" w:eastAsia="Times New Roman" w:hAnsi="Times New Roman" w:cs="Times New Roman"/>
          <w:sz w:val="28"/>
          <w:szCs w:val="28"/>
          <w:lang w:eastAsia="ru-RU"/>
        </w:rPr>
        <w:t> </w:t>
      </w:r>
      <w:hyperlink r:id="rId5" w:history="1">
        <w:r w:rsidRPr="00980E06">
          <w:rPr>
            <w:rFonts w:ascii="Times New Roman" w:eastAsia="Times New Roman" w:hAnsi="Times New Roman" w:cs="Times New Roman"/>
            <w:sz w:val="28"/>
            <w:szCs w:val="28"/>
            <w:lang w:eastAsia="ru-RU"/>
          </w:rPr>
          <w:t>Я.А. Коменского</w:t>
        </w:r>
      </w:hyperlink>
      <w:r w:rsidRPr="00980E06">
        <w:rPr>
          <w:rFonts w:ascii="Times New Roman" w:eastAsia="Times New Roman" w:hAnsi="Times New Roman" w:cs="Times New Roman"/>
          <w:sz w:val="28"/>
          <w:szCs w:val="28"/>
          <w:shd w:val="clear" w:color="auto" w:fill="FFFFFF"/>
          <w:lang w:eastAsia="ru-RU"/>
        </w:rPr>
        <w:t>,</w:t>
      </w:r>
      <w:r w:rsidRPr="00980E06">
        <w:rPr>
          <w:rFonts w:ascii="Times New Roman" w:eastAsia="Times New Roman" w:hAnsi="Times New Roman" w:cs="Times New Roman"/>
          <w:sz w:val="28"/>
          <w:szCs w:val="28"/>
          <w:lang w:eastAsia="ru-RU"/>
        </w:rPr>
        <w:t> </w:t>
      </w:r>
      <w:hyperlink r:id="rId6" w:history="1">
        <w:r w:rsidRPr="00980E06">
          <w:rPr>
            <w:rFonts w:ascii="Times New Roman" w:eastAsia="Times New Roman" w:hAnsi="Times New Roman" w:cs="Times New Roman"/>
            <w:sz w:val="28"/>
            <w:szCs w:val="28"/>
            <w:lang w:eastAsia="ru-RU"/>
          </w:rPr>
          <w:t>Ж.-Ж. Руссо</w:t>
        </w:r>
      </w:hyperlink>
      <w:r w:rsidRPr="00980E06">
        <w:rPr>
          <w:rFonts w:ascii="Times New Roman" w:eastAsia="Times New Roman" w:hAnsi="Times New Roman" w:cs="Times New Roman"/>
          <w:sz w:val="28"/>
          <w:szCs w:val="28"/>
          <w:shd w:val="clear" w:color="auto" w:fill="FFFFFF"/>
          <w:lang w:eastAsia="ru-RU"/>
        </w:rPr>
        <w:t>,</w:t>
      </w:r>
      <w:r w:rsidRPr="00980E06">
        <w:rPr>
          <w:rFonts w:ascii="Times New Roman" w:eastAsia="Times New Roman" w:hAnsi="Times New Roman" w:cs="Times New Roman"/>
          <w:sz w:val="28"/>
          <w:szCs w:val="28"/>
          <w:lang w:eastAsia="ru-RU"/>
        </w:rPr>
        <w:t> </w:t>
      </w:r>
      <w:hyperlink r:id="rId7" w:history="1">
        <w:r w:rsidRPr="00980E06">
          <w:rPr>
            <w:rFonts w:ascii="Times New Roman" w:eastAsia="Times New Roman" w:hAnsi="Times New Roman" w:cs="Times New Roman"/>
            <w:sz w:val="28"/>
            <w:szCs w:val="28"/>
            <w:lang w:eastAsia="ru-RU"/>
          </w:rPr>
          <w:t>И.Г. Песталоцци</w:t>
        </w:r>
      </w:hyperlink>
      <w:r w:rsidRPr="00980E06">
        <w:rPr>
          <w:rFonts w:ascii="Times New Roman" w:eastAsia="Times New Roman" w:hAnsi="Times New Roman" w:cs="Times New Roman"/>
          <w:sz w:val="28"/>
          <w:szCs w:val="28"/>
          <w:shd w:val="clear" w:color="auto" w:fill="FFFFFF"/>
          <w:lang w:eastAsia="ru-RU"/>
        </w:rPr>
        <w:t>,</w:t>
      </w:r>
      <w:r w:rsidRPr="00980E06">
        <w:rPr>
          <w:rFonts w:ascii="Times New Roman" w:eastAsia="Times New Roman" w:hAnsi="Times New Roman" w:cs="Times New Roman"/>
          <w:sz w:val="28"/>
          <w:szCs w:val="28"/>
          <w:lang w:eastAsia="ru-RU"/>
        </w:rPr>
        <w:t> </w:t>
      </w:r>
      <w:hyperlink r:id="rId8" w:history="1">
        <w:r w:rsidRPr="00980E06">
          <w:rPr>
            <w:rFonts w:ascii="Times New Roman" w:eastAsia="Times New Roman" w:hAnsi="Times New Roman" w:cs="Times New Roman"/>
            <w:sz w:val="28"/>
            <w:szCs w:val="28"/>
            <w:lang w:eastAsia="ru-RU"/>
          </w:rPr>
          <w:t>Г. Гегеля</w:t>
        </w:r>
      </w:hyperlink>
      <w:r w:rsidRPr="00980E06">
        <w:rPr>
          <w:rFonts w:ascii="Times New Roman" w:eastAsia="Times New Roman" w:hAnsi="Times New Roman" w:cs="Times New Roman"/>
          <w:sz w:val="28"/>
          <w:szCs w:val="28"/>
          <w:shd w:val="clear" w:color="auto" w:fill="FFFFFF"/>
          <w:lang w:eastAsia="ru-RU"/>
        </w:rPr>
        <w:t xml:space="preserve">, Ф. </w:t>
      </w:r>
      <w:proofErr w:type="spellStart"/>
      <w:r w:rsidRPr="00980E06">
        <w:rPr>
          <w:rFonts w:ascii="Times New Roman" w:eastAsia="Times New Roman" w:hAnsi="Times New Roman" w:cs="Times New Roman"/>
          <w:sz w:val="28"/>
          <w:szCs w:val="28"/>
          <w:shd w:val="clear" w:color="auto" w:fill="FFFFFF"/>
          <w:lang w:eastAsia="ru-RU"/>
        </w:rPr>
        <w:t>Фрёбеля</w:t>
      </w:r>
      <w:proofErr w:type="spellEnd"/>
      <w:r w:rsidRPr="00980E06">
        <w:rPr>
          <w:rFonts w:ascii="Times New Roman" w:eastAsia="Times New Roman" w:hAnsi="Times New Roman" w:cs="Times New Roman"/>
          <w:sz w:val="28"/>
          <w:szCs w:val="28"/>
          <w:shd w:val="clear" w:color="auto" w:fill="FFFFFF"/>
          <w:lang w:eastAsia="ru-RU"/>
        </w:rPr>
        <w:t>,</w:t>
      </w:r>
      <w:r w:rsidRPr="00980E06">
        <w:rPr>
          <w:rFonts w:ascii="Times New Roman" w:eastAsia="Times New Roman" w:hAnsi="Times New Roman" w:cs="Times New Roman"/>
          <w:sz w:val="28"/>
          <w:szCs w:val="28"/>
          <w:lang w:eastAsia="ru-RU"/>
        </w:rPr>
        <w:t> </w:t>
      </w:r>
      <w:hyperlink r:id="rId9" w:history="1">
        <w:r w:rsidRPr="00980E06">
          <w:rPr>
            <w:rFonts w:ascii="Times New Roman" w:eastAsia="Times New Roman" w:hAnsi="Times New Roman" w:cs="Times New Roman"/>
            <w:sz w:val="28"/>
            <w:szCs w:val="28"/>
            <w:lang w:eastAsia="ru-RU"/>
          </w:rPr>
          <w:t xml:space="preserve">А. </w:t>
        </w:r>
        <w:proofErr w:type="spellStart"/>
        <w:r w:rsidRPr="00980E06">
          <w:rPr>
            <w:rFonts w:ascii="Times New Roman" w:eastAsia="Times New Roman" w:hAnsi="Times New Roman" w:cs="Times New Roman"/>
            <w:sz w:val="28"/>
            <w:szCs w:val="28"/>
            <w:lang w:eastAsia="ru-RU"/>
          </w:rPr>
          <w:t>Дистервега</w:t>
        </w:r>
        <w:proofErr w:type="spellEnd"/>
      </w:hyperlink>
      <w:r w:rsidRPr="00980E06">
        <w:rPr>
          <w:rFonts w:ascii="Times New Roman" w:eastAsia="Times New Roman" w:hAnsi="Times New Roman" w:cs="Times New Roman"/>
          <w:sz w:val="28"/>
          <w:szCs w:val="28"/>
          <w:shd w:val="clear" w:color="auto" w:fill="FFFFFF"/>
          <w:lang w:eastAsia="ru-RU"/>
        </w:rPr>
        <w:t>,</w:t>
      </w:r>
      <w:r w:rsidRPr="00980E06">
        <w:rPr>
          <w:rFonts w:ascii="Times New Roman" w:eastAsia="Times New Roman" w:hAnsi="Times New Roman" w:cs="Times New Roman"/>
          <w:sz w:val="28"/>
          <w:szCs w:val="28"/>
          <w:lang w:eastAsia="ru-RU"/>
        </w:rPr>
        <w:t> </w:t>
      </w:r>
      <w:hyperlink r:id="rId10" w:history="1">
        <w:r w:rsidRPr="00980E06">
          <w:rPr>
            <w:rFonts w:ascii="Times New Roman" w:eastAsia="Times New Roman" w:hAnsi="Times New Roman" w:cs="Times New Roman"/>
            <w:sz w:val="28"/>
            <w:szCs w:val="28"/>
            <w:lang w:eastAsia="ru-RU"/>
          </w:rPr>
          <w:t xml:space="preserve">Д. </w:t>
        </w:r>
        <w:proofErr w:type="spellStart"/>
        <w:r w:rsidRPr="00980E06">
          <w:rPr>
            <w:rFonts w:ascii="Times New Roman" w:eastAsia="Times New Roman" w:hAnsi="Times New Roman" w:cs="Times New Roman"/>
            <w:sz w:val="28"/>
            <w:szCs w:val="28"/>
            <w:lang w:eastAsia="ru-RU"/>
          </w:rPr>
          <w:t>Дьюи</w:t>
        </w:r>
        <w:proofErr w:type="spellEnd"/>
      </w:hyperlink>
      <w:r w:rsidRPr="00980E06">
        <w:rPr>
          <w:rFonts w:ascii="Times New Roman" w:eastAsia="Times New Roman" w:hAnsi="Times New Roman" w:cs="Times New Roman"/>
          <w:sz w:val="28"/>
          <w:szCs w:val="28"/>
          <w:shd w:val="clear" w:color="auto" w:fill="FFFFFF"/>
          <w:lang w:eastAsia="ru-RU"/>
        </w:rPr>
        <w:t>,</w:t>
      </w:r>
      <w:r w:rsidRPr="00980E06">
        <w:rPr>
          <w:rFonts w:ascii="Times New Roman" w:eastAsia="Times New Roman" w:hAnsi="Times New Roman" w:cs="Times New Roman"/>
          <w:sz w:val="28"/>
          <w:szCs w:val="28"/>
          <w:lang w:eastAsia="ru-RU"/>
        </w:rPr>
        <w:t> </w:t>
      </w:r>
      <w:hyperlink r:id="rId11" w:history="1">
        <w:r w:rsidRPr="00980E06">
          <w:rPr>
            <w:rFonts w:ascii="Times New Roman" w:eastAsia="Times New Roman" w:hAnsi="Times New Roman" w:cs="Times New Roman"/>
            <w:sz w:val="28"/>
            <w:szCs w:val="28"/>
            <w:lang w:eastAsia="ru-RU"/>
          </w:rPr>
          <w:t>К.Д. Ушинского</w:t>
        </w:r>
      </w:hyperlink>
      <w:r w:rsidRPr="00980E06">
        <w:rPr>
          <w:rFonts w:ascii="Times New Roman" w:eastAsia="Times New Roman" w:hAnsi="Times New Roman" w:cs="Times New Roman"/>
          <w:sz w:val="28"/>
          <w:szCs w:val="28"/>
          <w:lang w:eastAsia="ru-RU"/>
        </w:rPr>
        <w:t> </w:t>
      </w:r>
      <w:r w:rsidRPr="00980E06">
        <w:rPr>
          <w:rFonts w:ascii="Times New Roman" w:eastAsia="Times New Roman" w:hAnsi="Times New Roman" w:cs="Times New Roman"/>
          <w:sz w:val="28"/>
          <w:szCs w:val="28"/>
          <w:shd w:val="clear" w:color="auto" w:fill="FFFFFF"/>
          <w:lang w:eastAsia="ru-RU"/>
        </w:rPr>
        <w:t>и других. Однако идеи, получившие наиболее последовательное изложение в работах</w:t>
      </w:r>
      <w:r w:rsidRPr="00980E06">
        <w:rPr>
          <w:rFonts w:ascii="Times New Roman" w:eastAsia="Times New Roman" w:hAnsi="Times New Roman" w:cs="Times New Roman"/>
          <w:color w:val="000000"/>
          <w:sz w:val="28"/>
          <w:szCs w:val="28"/>
          <w:shd w:val="clear" w:color="auto" w:fill="FFFFFF"/>
          <w:lang w:eastAsia="ru-RU"/>
        </w:rPr>
        <w:t xml:space="preserve"> данных авторов, берут свое начало из высказываний ученых и мыслителей античного мира. Всю историю педагогики можно рассматривать как борьбу двух взглядов на позицию ученика. Приверженцы первой позиции настаивали на исходной пассивности ученика, рассматривали его как объект педагогического воздействия, а активность, по их мнению, должен был </w:t>
      </w:r>
      <w:r w:rsidRPr="00461441">
        <w:rPr>
          <w:rFonts w:ascii="Times New Roman" w:eastAsia="Times New Roman" w:hAnsi="Times New Roman" w:cs="Times New Roman"/>
          <w:sz w:val="28"/>
          <w:szCs w:val="28"/>
          <w:shd w:val="clear" w:color="auto" w:fill="FFFFFF"/>
          <w:lang w:eastAsia="ru-RU"/>
        </w:rPr>
        <w:t>проявлять только преподаватель. Сторонники второй позиции считали ученика, равноправным участником процесса обучения и отдавали его активности главенствующую роль в обучении.</w:t>
      </w:r>
    </w:p>
    <w:p w:rsidR="0073159C" w:rsidRPr="0008258A" w:rsidRDefault="0073159C" w:rsidP="0073159C">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08258A">
        <w:rPr>
          <w:rFonts w:ascii="Times New Roman" w:eastAsia="Times New Roman" w:hAnsi="Times New Roman" w:cs="Times New Roman"/>
          <w:sz w:val="28"/>
          <w:szCs w:val="28"/>
          <w:bdr w:val="none" w:sz="0" w:space="0" w:color="auto" w:frame="1"/>
          <w:lang w:eastAsia="ru-RU"/>
        </w:rPr>
        <w:t>Современные условия развития общества требуют п</w:t>
      </w:r>
      <w:r w:rsidRPr="00461441">
        <w:rPr>
          <w:rFonts w:ascii="Times New Roman" w:eastAsia="Times New Roman" w:hAnsi="Times New Roman" w:cs="Times New Roman"/>
          <w:sz w:val="28"/>
          <w:szCs w:val="28"/>
          <w:bdr w:val="none" w:sz="0" w:space="0" w:color="auto" w:frame="1"/>
          <w:lang w:eastAsia="ru-RU"/>
        </w:rPr>
        <w:t>ереориентации обучения с получения</w:t>
      </w:r>
      <w:r w:rsidRPr="0008258A">
        <w:rPr>
          <w:rFonts w:ascii="Times New Roman" w:eastAsia="Times New Roman" w:hAnsi="Times New Roman" w:cs="Times New Roman"/>
          <w:sz w:val="28"/>
          <w:szCs w:val="28"/>
          <w:bdr w:val="none" w:sz="0" w:space="0" w:color="auto" w:frame="1"/>
          <w:lang w:eastAsia="ru-RU"/>
        </w:rPr>
        <w:t xml:space="preserve"> готовых знаний, умений и навыков на развитие личности ребёнка, его творческих способностей, самостоятельности и критичности мышления, умения работать с информацией.</w:t>
      </w:r>
    </w:p>
    <w:p w:rsidR="0073159C" w:rsidRPr="0008258A" w:rsidRDefault="0073159C" w:rsidP="0073159C">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eastAsia="ru-RU"/>
        </w:rPr>
      </w:pPr>
      <w:r w:rsidRPr="0008258A">
        <w:rPr>
          <w:rFonts w:ascii="Times New Roman" w:eastAsia="Times New Roman" w:hAnsi="Times New Roman" w:cs="Times New Roman"/>
          <w:sz w:val="28"/>
          <w:szCs w:val="28"/>
          <w:bdr w:val="none" w:sz="0" w:space="0" w:color="auto" w:frame="1"/>
          <w:lang w:eastAsia="ru-RU"/>
        </w:rPr>
        <w:t xml:space="preserve">Проведение </w:t>
      </w:r>
      <w:r w:rsidRPr="001B43DE">
        <w:rPr>
          <w:rFonts w:ascii="Times New Roman" w:eastAsia="Times New Roman" w:hAnsi="Times New Roman" w:cs="Times New Roman"/>
          <w:sz w:val="28"/>
          <w:szCs w:val="28"/>
          <w:bdr w:val="none" w:sz="0" w:space="0" w:color="auto" w:frame="1"/>
          <w:lang w:eastAsia="ru-RU"/>
        </w:rPr>
        <w:t>уроков в игровой форме (с использованием АМО)</w:t>
      </w:r>
      <w:r w:rsidRPr="0008258A">
        <w:rPr>
          <w:rFonts w:ascii="Times New Roman" w:eastAsia="Times New Roman" w:hAnsi="Times New Roman" w:cs="Times New Roman"/>
          <w:sz w:val="28"/>
          <w:szCs w:val="28"/>
          <w:bdr w:val="none" w:sz="0" w:space="0" w:color="auto" w:frame="1"/>
          <w:lang w:eastAsia="ru-RU"/>
        </w:rPr>
        <w:t xml:space="preserve"> стимулирует мыслительный процесс, направленный на поиск решения проблемы, требует привлечения для этих </w:t>
      </w:r>
      <w:r w:rsidRPr="001B43DE">
        <w:rPr>
          <w:rFonts w:ascii="Times New Roman" w:eastAsia="Times New Roman" w:hAnsi="Times New Roman" w:cs="Times New Roman"/>
          <w:sz w:val="28"/>
          <w:szCs w:val="28"/>
          <w:bdr w:val="none" w:sz="0" w:space="0" w:color="auto" w:frame="1"/>
          <w:lang w:eastAsia="ru-RU"/>
        </w:rPr>
        <w:t xml:space="preserve">целей знаний из разных областей, </w:t>
      </w:r>
      <w:r w:rsidRPr="0008258A">
        <w:rPr>
          <w:rFonts w:ascii="Times New Roman" w:eastAsia="Times New Roman" w:hAnsi="Times New Roman" w:cs="Times New Roman"/>
          <w:sz w:val="28"/>
          <w:szCs w:val="28"/>
          <w:bdr w:val="none" w:sz="0" w:space="0" w:color="auto" w:frame="1"/>
          <w:lang w:eastAsia="ru-RU"/>
        </w:rPr>
        <w:t>создает условия для самостоятельного освоения школьниками учебного материал</w:t>
      </w:r>
      <w:r w:rsidRPr="001B43DE">
        <w:rPr>
          <w:rFonts w:ascii="Times New Roman" w:eastAsia="Times New Roman" w:hAnsi="Times New Roman" w:cs="Times New Roman"/>
          <w:sz w:val="28"/>
          <w:szCs w:val="28"/>
          <w:bdr w:val="none" w:sz="0" w:space="0" w:color="auto" w:frame="1"/>
          <w:lang w:eastAsia="ru-RU"/>
        </w:rPr>
        <w:t xml:space="preserve">а в процессе урока-игры. Школьники </w:t>
      </w:r>
      <w:r w:rsidRPr="0008258A">
        <w:rPr>
          <w:rFonts w:ascii="Times New Roman" w:eastAsia="Times New Roman" w:hAnsi="Times New Roman" w:cs="Times New Roman"/>
          <w:sz w:val="28"/>
          <w:szCs w:val="28"/>
          <w:bdr w:val="none" w:sz="0" w:space="0" w:color="auto" w:frame="1"/>
          <w:lang w:eastAsia="ru-RU"/>
        </w:rPr>
        <w:t>учатся самостоятельно искать и анализировать информацию, обобщать и применять полу</w:t>
      </w:r>
      <w:r w:rsidRPr="001B43DE">
        <w:rPr>
          <w:rFonts w:ascii="Times New Roman" w:eastAsia="Times New Roman" w:hAnsi="Times New Roman" w:cs="Times New Roman"/>
          <w:sz w:val="28"/>
          <w:szCs w:val="28"/>
          <w:bdr w:val="none" w:sz="0" w:space="0" w:color="auto" w:frame="1"/>
          <w:lang w:eastAsia="ru-RU"/>
        </w:rPr>
        <w:t>ченные ранее знания на практике</w:t>
      </w:r>
      <w:r w:rsidRPr="0008258A">
        <w:rPr>
          <w:rFonts w:ascii="Times New Roman" w:eastAsia="Times New Roman" w:hAnsi="Times New Roman" w:cs="Times New Roman"/>
          <w:sz w:val="28"/>
          <w:szCs w:val="28"/>
          <w:bdr w:val="none" w:sz="0" w:space="0" w:color="auto" w:frame="1"/>
          <w:lang w:eastAsia="ru-RU"/>
        </w:rPr>
        <w:t>, приобретают самостоятельность, ответственность, формируют и развивают умения планировать и принимать решения.</w:t>
      </w:r>
    </w:p>
    <w:p w:rsidR="0073159C" w:rsidRPr="0008258A" w:rsidRDefault="0073159C" w:rsidP="0073159C">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Урок-игра - это</w:t>
      </w:r>
      <w:r w:rsidRPr="0008258A">
        <w:rPr>
          <w:rFonts w:ascii="Times New Roman" w:eastAsia="Times New Roman" w:hAnsi="Times New Roman" w:cs="Times New Roman"/>
          <w:sz w:val="28"/>
          <w:szCs w:val="28"/>
          <w:bdr w:val="none" w:sz="0" w:space="0" w:color="auto" w:frame="1"/>
          <w:lang w:eastAsia="ru-RU"/>
        </w:rPr>
        <w:t xml:space="preserve"> совместная деятельность учащихся-партнеров, имеющая общую цель, согласованные методы, способы деятельно</w:t>
      </w:r>
      <w:r>
        <w:rPr>
          <w:rFonts w:ascii="Times New Roman" w:eastAsia="Times New Roman" w:hAnsi="Times New Roman" w:cs="Times New Roman"/>
          <w:sz w:val="28"/>
          <w:szCs w:val="28"/>
          <w:bdr w:val="none" w:sz="0" w:space="0" w:color="auto" w:frame="1"/>
          <w:lang w:eastAsia="ru-RU"/>
        </w:rPr>
        <w:t>сти, направленная на достижение общего результата</w:t>
      </w:r>
      <w:r w:rsidRPr="0008258A">
        <w:rPr>
          <w:rFonts w:ascii="Times New Roman" w:eastAsia="Times New Roman" w:hAnsi="Times New Roman" w:cs="Times New Roman"/>
          <w:sz w:val="28"/>
          <w:szCs w:val="28"/>
          <w:bdr w:val="none" w:sz="0" w:space="0" w:color="auto" w:frame="1"/>
          <w:lang w:eastAsia="ru-RU"/>
        </w:rPr>
        <w:t xml:space="preserve"> по решению какой-либо проблемы,</w:t>
      </w:r>
      <w:r w:rsidRPr="001B43DE">
        <w:rPr>
          <w:rFonts w:ascii="Times New Roman" w:eastAsia="Times New Roman" w:hAnsi="Times New Roman" w:cs="Times New Roman"/>
          <w:sz w:val="28"/>
          <w:szCs w:val="28"/>
          <w:bdr w:val="none" w:sz="0" w:space="0" w:color="auto" w:frame="1"/>
          <w:lang w:eastAsia="ru-RU"/>
        </w:rPr>
        <w:t xml:space="preserve"> значимой для участников игры</w:t>
      </w:r>
      <w:r w:rsidRPr="0008258A">
        <w:rPr>
          <w:rFonts w:ascii="Times New Roman" w:eastAsia="Times New Roman" w:hAnsi="Times New Roman" w:cs="Times New Roman"/>
          <w:sz w:val="28"/>
          <w:szCs w:val="28"/>
          <w:bdr w:val="none" w:sz="0" w:space="0" w:color="auto" w:frame="1"/>
          <w:lang w:eastAsia="ru-RU"/>
        </w:rPr>
        <w:t>.</w:t>
      </w:r>
    </w:p>
    <w:p w:rsidR="0073159C" w:rsidRPr="00C72192" w:rsidRDefault="0073159C" w:rsidP="00C72192">
      <w:pPr>
        <w:pStyle w:val="a3"/>
        <w:shd w:val="clear" w:color="auto" w:fill="FFFFFF"/>
        <w:spacing w:after="0" w:line="240" w:lineRule="auto"/>
        <w:jc w:val="both"/>
        <w:rPr>
          <w:rFonts w:ascii="Times New Roman" w:eastAsia="Times New Roman" w:hAnsi="Times New Roman" w:cs="Times New Roman"/>
          <w:bCs/>
          <w:sz w:val="28"/>
          <w:szCs w:val="28"/>
          <w:bdr w:val="none" w:sz="0" w:space="0" w:color="auto" w:frame="1"/>
          <w:lang w:eastAsia="ru-RU"/>
        </w:rPr>
      </w:pPr>
      <w:r w:rsidRPr="00C72192">
        <w:rPr>
          <w:rFonts w:ascii="Times New Roman" w:eastAsia="Times New Roman" w:hAnsi="Times New Roman" w:cs="Times New Roman"/>
          <w:bCs/>
          <w:sz w:val="28"/>
          <w:szCs w:val="28"/>
          <w:bdr w:val="none" w:sz="0" w:space="0" w:color="auto" w:frame="1"/>
          <w:lang w:eastAsia="ru-RU"/>
        </w:rPr>
        <w:t>Какие подходы лежат в основе АМО?</w:t>
      </w:r>
    </w:p>
    <w:p w:rsidR="0073159C" w:rsidRPr="00C72192" w:rsidRDefault="0073159C" w:rsidP="00C7219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C72192">
        <w:rPr>
          <w:rFonts w:ascii="Times New Roman" w:eastAsia="Times New Roman" w:hAnsi="Times New Roman" w:cs="Times New Roman"/>
          <w:color w:val="000000"/>
          <w:sz w:val="28"/>
          <w:szCs w:val="28"/>
          <w:shd w:val="clear" w:color="auto" w:fill="FFFFFF"/>
          <w:lang w:eastAsia="ru-RU"/>
        </w:rPr>
        <w:t xml:space="preserve">Учебный процесс с использованием активных методов обучения опирается на совокупность </w:t>
      </w:r>
      <w:proofErr w:type="spellStart"/>
      <w:r w:rsidRPr="00C72192">
        <w:rPr>
          <w:rFonts w:ascii="Times New Roman" w:eastAsia="Times New Roman" w:hAnsi="Times New Roman" w:cs="Times New Roman"/>
          <w:color w:val="000000"/>
          <w:sz w:val="28"/>
          <w:szCs w:val="28"/>
          <w:shd w:val="clear" w:color="auto" w:fill="FFFFFF"/>
          <w:lang w:eastAsia="ru-RU"/>
        </w:rPr>
        <w:t>общедидактических</w:t>
      </w:r>
      <w:proofErr w:type="spellEnd"/>
      <w:r w:rsidRPr="00C72192">
        <w:rPr>
          <w:rFonts w:ascii="Times New Roman" w:eastAsia="Times New Roman" w:hAnsi="Times New Roman" w:cs="Times New Roman"/>
          <w:color w:val="000000"/>
          <w:sz w:val="28"/>
          <w:szCs w:val="28"/>
          <w:shd w:val="clear" w:color="auto" w:fill="FFFFFF"/>
          <w:lang w:eastAsia="ru-RU"/>
        </w:rPr>
        <w:t xml:space="preserve"> принципов обучения и включает свои специфические принципы, которые предлагает </w:t>
      </w:r>
      <w:proofErr w:type="spellStart"/>
      <w:r w:rsidRPr="00C72192">
        <w:rPr>
          <w:rFonts w:ascii="Times New Roman" w:eastAsia="Times New Roman" w:hAnsi="Times New Roman" w:cs="Times New Roman"/>
          <w:color w:val="000000"/>
          <w:sz w:val="28"/>
          <w:szCs w:val="28"/>
          <w:shd w:val="clear" w:color="auto" w:fill="FFFFFF"/>
          <w:lang w:eastAsia="ru-RU"/>
        </w:rPr>
        <w:t>А.А.Балаев</w:t>
      </w:r>
      <w:proofErr w:type="spellEnd"/>
      <w:r w:rsidRPr="00C72192">
        <w:rPr>
          <w:rFonts w:ascii="Times New Roman" w:eastAsia="Times New Roman" w:hAnsi="Times New Roman" w:cs="Times New Roman"/>
          <w:color w:val="000000"/>
          <w:sz w:val="28"/>
          <w:szCs w:val="28"/>
          <w:shd w:val="clear" w:color="auto" w:fill="FFFFFF"/>
          <w:lang w:eastAsia="ru-RU"/>
        </w:rPr>
        <w:t>, а именно:</w:t>
      </w:r>
    </w:p>
    <w:p w:rsidR="0073159C" w:rsidRPr="00C72192" w:rsidRDefault="0073159C" w:rsidP="00C72192">
      <w:pPr>
        <w:spacing w:after="0" w:line="240" w:lineRule="auto"/>
        <w:ind w:firstLine="709"/>
        <w:jc w:val="both"/>
        <w:rPr>
          <w:rFonts w:ascii="Times New Roman" w:eastAsia="Times New Roman" w:hAnsi="Times New Roman" w:cs="Times New Roman"/>
          <w:i/>
          <w:iCs/>
          <w:color w:val="000000"/>
          <w:sz w:val="28"/>
          <w:szCs w:val="28"/>
          <w:lang w:eastAsia="ru-RU"/>
        </w:rPr>
      </w:pPr>
      <w:r w:rsidRPr="00C72192">
        <w:rPr>
          <w:rFonts w:ascii="Times New Roman" w:eastAsia="Times New Roman" w:hAnsi="Times New Roman" w:cs="Times New Roman"/>
          <w:i/>
          <w:iCs/>
          <w:color w:val="000000"/>
          <w:sz w:val="28"/>
          <w:szCs w:val="28"/>
          <w:lang w:eastAsia="ru-RU"/>
        </w:rPr>
        <w:t>1. Принцип равновесия между содержанием и методом обучения с учетом подготовленности учащихся и темой занятия.</w:t>
      </w:r>
    </w:p>
    <w:p w:rsidR="0073159C" w:rsidRDefault="0073159C" w:rsidP="00C7219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C72192">
        <w:rPr>
          <w:rFonts w:ascii="Times New Roman" w:eastAsia="Times New Roman" w:hAnsi="Times New Roman" w:cs="Times New Roman"/>
          <w:i/>
          <w:iCs/>
          <w:color w:val="000000"/>
          <w:sz w:val="28"/>
          <w:szCs w:val="28"/>
          <w:shd w:val="clear" w:color="auto" w:fill="FFFFFF"/>
          <w:lang w:eastAsia="ru-RU"/>
        </w:rPr>
        <w:t>2. Принцип моделирования.</w:t>
      </w:r>
      <w:r w:rsidRPr="00C72192">
        <w:rPr>
          <w:rFonts w:ascii="Times New Roman" w:eastAsia="Times New Roman" w:hAnsi="Times New Roman" w:cs="Times New Roman"/>
          <w:color w:val="000000"/>
          <w:sz w:val="28"/>
          <w:szCs w:val="28"/>
          <w:lang w:eastAsia="ru-RU"/>
        </w:rPr>
        <w:t> </w:t>
      </w:r>
      <w:r w:rsidRPr="00C72192">
        <w:rPr>
          <w:rFonts w:ascii="Times New Roman" w:eastAsia="Times New Roman" w:hAnsi="Times New Roman" w:cs="Times New Roman"/>
          <w:color w:val="000000"/>
          <w:sz w:val="28"/>
          <w:szCs w:val="28"/>
          <w:shd w:val="clear" w:color="auto" w:fill="FFFFFF"/>
          <w:lang w:eastAsia="ru-RU"/>
        </w:rPr>
        <w:t xml:space="preserve"> Необходимо смоделировать конечный</w:t>
      </w:r>
      <w:r w:rsidRPr="001B43DE">
        <w:rPr>
          <w:rFonts w:ascii="Times New Roman" w:eastAsia="Times New Roman" w:hAnsi="Times New Roman" w:cs="Times New Roman"/>
          <w:color w:val="000000"/>
          <w:sz w:val="28"/>
          <w:szCs w:val="28"/>
          <w:shd w:val="clear" w:color="auto" w:fill="FFFFFF"/>
          <w:lang w:eastAsia="ru-RU"/>
        </w:rPr>
        <w:t xml:space="preserve"> результат, то есть описать «модель ученика», завершившего обучение. А именно: какими знаниями (их глубина, широта и направленность) и навыками он должен обладать, к какой деятельности должен быть подготовлен, в каких конкретно форма должна проявляться его образованность. Полезно будет представить «модель среды», в которой </w:t>
      </w:r>
      <w:r w:rsidRPr="001B43DE">
        <w:rPr>
          <w:rFonts w:ascii="Times New Roman" w:eastAsia="Times New Roman" w:hAnsi="Times New Roman" w:cs="Times New Roman"/>
          <w:color w:val="000000"/>
          <w:sz w:val="28"/>
          <w:szCs w:val="28"/>
          <w:shd w:val="clear" w:color="auto" w:fill="FFFFFF"/>
          <w:lang w:eastAsia="ru-RU"/>
        </w:rPr>
        <w:lastRenderedPageBreak/>
        <w:t>учится и живет ученик. Она поможет избежать отрыва от реальной действительности и ее проблем.</w:t>
      </w:r>
    </w:p>
    <w:p w:rsidR="0073159C" w:rsidRDefault="0073159C" w:rsidP="00C72192">
      <w:pPr>
        <w:spacing w:after="0" w:line="240" w:lineRule="auto"/>
        <w:ind w:firstLine="709"/>
        <w:jc w:val="both"/>
        <w:rPr>
          <w:rFonts w:ascii="Times New Roman" w:eastAsia="Times New Roman" w:hAnsi="Times New Roman" w:cs="Times New Roman"/>
          <w:i/>
          <w:iCs/>
          <w:color w:val="000000"/>
          <w:sz w:val="28"/>
          <w:szCs w:val="28"/>
          <w:lang w:eastAsia="ru-RU"/>
        </w:rPr>
      </w:pPr>
      <w:r w:rsidRPr="00C72192">
        <w:rPr>
          <w:rFonts w:ascii="Times New Roman" w:eastAsia="Times New Roman" w:hAnsi="Times New Roman" w:cs="Times New Roman"/>
          <w:i/>
          <w:iCs/>
          <w:color w:val="000000"/>
          <w:sz w:val="28"/>
          <w:szCs w:val="28"/>
          <w:lang w:eastAsia="ru-RU"/>
        </w:rPr>
        <w:t>3. Принцип входного контроля</w:t>
      </w:r>
      <w:r w:rsidRPr="00C72192">
        <w:rPr>
          <w:rFonts w:ascii="Times New Roman" w:eastAsia="Times New Roman" w:hAnsi="Times New Roman" w:cs="Times New Roman"/>
          <w:iCs/>
          <w:color w:val="000000"/>
          <w:sz w:val="28"/>
          <w:szCs w:val="28"/>
          <w:lang w:eastAsia="ru-RU"/>
        </w:rPr>
        <w:t xml:space="preserve">. </w:t>
      </w:r>
      <w:r w:rsidRPr="00C72192">
        <w:rPr>
          <w:rFonts w:ascii="Times New Roman" w:eastAsia="Times New Roman" w:hAnsi="Times New Roman" w:cs="Times New Roman"/>
          <w:color w:val="000000"/>
          <w:sz w:val="28"/>
          <w:szCs w:val="28"/>
          <w:shd w:val="clear" w:color="auto" w:fill="FFFFFF"/>
          <w:lang w:eastAsia="ru-RU"/>
        </w:rPr>
        <w:t>Этот принцип предусматривает подготовку</w:t>
      </w:r>
      <w:r w:rsidRPr="001B43DE">
        <w:rPr>
          <w:rFonts w:ascii="Times New Roman" w:eastAsia="Times New Roman" w:hAnsi="Times New Roman" w:cs="Times New Roman"/>
          <w:color w:val="000000"/>
          <w:sz w:val="28"/>
          <w:szCs w:val="28"/>
          <w:shd w:val="clear" w:color="auto" w:fill="FFFFFF"/>
          <w:lang w:eastAsia="ru-RU"/>
        </w:rPr>
        <w:t xml:space="preserve"> учебного процесса согласно реальному уровню подготовленности учащихся, выявления их интересов, установления наличия или потребности в повышении знаний. Входной контроль дает возможность с максимальной эффективностью уточнить содержание учебного курса, пересмотреть выбранные методы обучения, определить характер и объем индивидуальной работы учащихся, </w:t>
      </w:r>
      <w:proofErr w:type="spellStart"/>
      <w:r w:rsidRPr="001B43DE">
        <w:rPr>
          <w:rFonts w:ascii="Times New Roman" w:eastAsia="Times New Roman" w:hAnsi="Times New Roman" w:cs="Times New Roman"/>
          <w:color w:val="000000"/>
          <w:sz w:val="28"/>
          <w:szCs w:val="28"/>
          <w:shd w:val="clear" w:color="auto" w:fill="FFFFFF"/>
          <w:lang w:eastAsia="ru-RU"/>
        </w:rPr>
        <w:t>аргументированно</w:t>
      </w:r>
      <w:proofErr w:type="spellEnd"/>
      <w:r w:rsidRPr="001B43DE">
        <w:rPr>
          <w:rFonts w:ascii="Times New Roman" w:eastAsia="Times New Roman" w:hAnsi="Times New Roman" w:cs="Times New Roman"/>
          <w:color w:val="000000"/>
          <w:sz w:val="28"/>
          <w:szCs w:val="28"/>
          <w:shd w:val="clear" w:color="auto" w:fill="FFFFFF"/>
          <w:lang w:eastAsia="ru-RU"/>
        </w:rPr>
        <w:t xml:space="preserve"> обосновать актуальность обучения и тем вызвать желание учиться.</w:t>
      </w:r>
    </w:p>
    <w:p w:rsidR="0073159C" w:rsidRPr="00726C42" w:rsidRDefault="0073159C" w:rsidP="00C7219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C72192">
        <w:rPr>
          <w:rFonts w:ascii="Times New Roman" w:eastAsia="Times New Roman" w:hAnsi="Times New Roman" w:cs="Times New Roman"/>
          <w:i/>
          <w:iCs/>
          <w:color w:val="000000"/>
          <w:sz w:val="28"/>
          <w:szCs w:val="28"/>
          <w:lang w:eastAsia="ru-RU"/>
        </w:rPr>
        <w:t>4. Принцип соответствия содержания и методов целям обучения</w:t>
      </w:r>
      <w:r w:rsidRPr="00C72192">
        <w:rPr>
          <w:rFonts w:ascii="Times New Roman" w:eastAsia="Times New Roman" w:hAnsi="Times New Roman" w:cs="Times New Roman"/>
          <w:color w:val="000000"/>
          <w:sz w:val="28"/>
          <w:szCs w:val="28"/>
          <w:shd w:val="clear" w:color="auto" w:fill="FFFFFF"/>
          <w:lang w:eastAsia="ru-RU"/>
        </w:rPr>
        <w:t>. Для</w:t>
      </w:r>
      <w:r w:rsidRPr="001B43DE">
        <w:rPr>
          <w:rFonts w:ascii="Times New Roman" w:eastAsia="Times New Roman" w:hAnsi="Times New Roman" w:cs="Times New Roman"/>
          <w:color w:val="000000"/>
          <w:sz w:val="28"/>
          <w:szCs w:val="28"/>
          <w:shd w:val="clear" w:color="auto" w:fill="FFFFFF"/>
          <w:lang w:eastAsia="ru-RU"/>
        </w:rPr>
        <w:t xml:space="preserve"> эффективного достижения учебной цели преподавателю необходимо выбирать такие виды учебной деятельности учащихся, которые наиболее подходят для изучения конкретной темы или решения задачи. В одном случае достаточно диалога, обсуждения проблемы. </w:t>
      </w:r>
      <w:proofErr w:type="gramStart"/>
      <w:r w:rsidRPr="001B43DE">
        <w:rPr>
          <w:rFonts w:ascii="Times New Roman" w:eastAsia="Times New Roman" w:hAnsi="Times New Roman" w:cs="Times New Roman"/>
          <w:color w:val="000000"/>
          <w:sz w:val="28"/>
          <w:szCs w:val="28"/>
          <w:shd w:val="clear" w:color="auto" w:fill="FFFFFF"/>
          <w:lang w:eastAsia="ru-RU"/>
        </w:rPr>
        <w:t>В</w:t>
      </w:r>
      <w:proofErr w:type="gramEnd"/>
      <w:r w:rsidRPr="001B43DE">
        <w:rPr>
          <w:rFonts w:ascii="Times New Roman" w:eastAsia="Times New Roman" w:hAnsi="Times New Roman" w:cs="Times New Roman"/>
          <w:color w:val="000000"/>
          <w:sz w:val="28"/>
          <w:szCs w:val="28"/>
          <w:shd w:val="clear" w:color="auto" w:fill="FFFFFF"/>
          <w:lang w:eastAsia="ru-RU"/>
        </w:rPr>
        <w:t xml:space="preserve"> </w:t>
      </w:r>
      <w:proofErr w:type="gramStart"/>
      <w:r w:rsidRPr="001B43DE">
        <w:rPr>
          <w:rFonts w:ascii="Times New Roman" w:eastAsia="Times New Roman" w:hAnsi="Times New Roman" w:cs="Times New Roman"/>
          <w:color w:val="000000"/>
          <w:sz w:val="28"/>
          <w:szCs w:val="28"/>
          <w:shd w:val="clear" w:color="auto" w:fill="FFFFFF"/>
          <w:lang w:eastAsia="ru-RU"/>
        </w:rPr>
        <w:t>другом</w:t>
      </w:r>
      <w:proofErr w:type="gramEnd"/>
      <w:r w:rsidRPr="001B43DE">
        <w:rPr>
          <w:rFonts w:ascii="Times New Roman" w:eastAsia="Times New Roman" w:hAnsi="Times New Roman" w:cs="Times New Roman"/>
          <w:color w:val="000000"/>
          <w:sz w:val="28"/>
          <w:szCs w:val="28"/>
          <w:shd w:val="clear" w:color="auto" w:fill="FFFFFF"/>
          <w:lang w:eastAsia="ru-RU"/>
        </w:rPr>
        <w:t xml:space="preserve"> необходимо использовать дополнительные источники информации: </w:t>
      </w:r>
      <w:r>
        <w:rPr>
          <w:rFonts w:ascii="Times New Roman" w:eastAsia="Times New Roman" w:hAnsi="Times New Roman" w:cs="Times New Roman"/>
          <w:color w:val="000000"/>
          <w:sz w:val="28"/>
          <w:szCs w:val="28"/>
          <w:shd w:val="clear" w:color="auto" w:fill="FFFFFF"/>
          <w:lang w:eastAsia="ru-RU"/>
        </w:rPr>
        <w:t xml:space="preserve">интернет, </w:t>
      </w:r>
      <w:r w:rsidRPr="001B43DE">
        <w:rPr>
          <w:rFonts w:ascii="Times New Roman" w:eastAsia="Times New Roman" w:hAnsi="Times New Roman" w:cs="Times New Roman"/>
          <w:color w:val="000000"/>
          <w:sz w:val="28"/>
          <w:szCs w:val="28"/>
          <w:shd w:val="clear" w:color="auto" w:fill="FFFFFF"/>
          <w:lang w:eastAsia="ru-RU"/>
        </w:rPr>
        <w:t xml:space="preserve">журналы, газеты и т.п. Или же нужно обратиться к смежным областям знаний, за </w:t>
      </w:r>
      <w:r w:rsidRPr="00726C42">
        <w:rPr>
          <w:rFonts w:ascii="Times New Roman" w:eastAsia="Times New Roman" w:hAnsi="Times New Roman" w:cs="Times New Roman"/>
          <w:color w:val="000000"/>
          <w:sz w:val="28"/>
          <w:szCs w:val="28"/>
          <w:shd w:val="clear" w:color="auto" w:fill="FFFFFF"/>
          <w:lang w:eastAsia="ru-RU"/>
        </w:rPr>
        <w:t>консультацией к специалистам.</w:t>
      </w:r>
    </w:p>
    <w:p w:rsidR="0073159C" w:rsidRDefault="0073159C" w:rsidP="00C72192">
      <w:pPr>
        <w:spacing w:after="0" w:line="240" w:lineRule="auto"/>
        <w:ind w:firstLine="709"/>
        <w:jc w:val="both"/>
        <w:rPr>
          <w:rFonts w:ascii="Times New Roman" w:eastAsia="Times New Roman" w:hAnsi="Times New Roman" w:cs="Times New Roman"/>
          <w:i/>
          <w:iCs/>
          <w:color w:val="666666"/>
          <w:sz w:val="28"/>
          <w:szCs w:val="28"/>
          <w:lang w:eastAsia="ru-RU"/>
        </w:rPr>
      </w:pPr>
      <w:r w:rsidRPr="00C72192">
        <w:rPr>
          <w:rFonts w:ascii="Times New Roman" w:eastAsia="Times New Roman" w:hAnsi="Times New Roman" w:cs="Times New Roman"/>
          <w:i/>
          <w:iCs/>
          <w:color w:val="000000"/>
          <w:sz w:val="28"/>
          <w:szCs w:val="28"/>
          <w:lang w:eastAsia="ru-RU"/>
        </w:rPr>
        <w:t>5</w:t>
      </w:r>
      <w:r w:rsidRPr="00C72192">
        <w:rPr>
          <w:rFonts w:ascii="Times New Roman" w:eastAsia="Times New Roman" w:hAnsi="Times New Roman" w:cs="Times New Roman"/>
          <w:color w:val="000000"/>
          <w:sz w:val="28"/>
          <w:szCs w:val="28"/>
          <w:shd w:val="clear" w:color="auto" w:fill="FFFFFF"/>
          <w:lang w:eastAsia="ru-RU"/>
        </w:rPr>
        <w:t>.</w:t>
      </w:r>
      <w:r w:rsidRPr="00C72192">
        <w:rPr>
          <w:rFonts w:ascii="Times New Roman" w:eastAsia="Times New Roman" w:hAnsi="Times New Roman" w:cs="Times New Roman"/>
          <w:i/>
          <w:iCs/>
          <w:color w:val="000000"/>
          <w:sz w:val="28"/>
          <w:szCs w:val="28"/>
          <w:shd w:val="clear" w:color="auto" w:fill="FFFFFF"/>
          <w:lang w:eastAsia="ru-RU"/>
        </w:rPr>
        <w:t xml:space="preserve">Принцип </w:t>
      </w:r>
      <w:proofErr w:type="spellStart"/>
      <w:r w:rsidRPr="00C72192">
        <w:rPr>
          <w:rFonts w:ascii="Times New Roman" w:eastAsia="Times New Roman" w:hAnsi="Times New Roman" w:cs="Times New Roman"/>
          <w:i/>
          <w:iCs/>
          <w:color w:val="000000"/>
          <w:sz w:val="28"/>
          <w:szCs w:val="28"/>
          <w:shd w:val="clear" w:color="auto" w:fill="FFFFFF"/>
          <w:lang w:eastAsia="ru-RU"/>
        </w:rPr>
        <w:t>проблемности</w:t>
      </w:r>
      <w:proofErr w:type="spellEnd"/>
      <w:r w:rsidRPr="00C72192">
        <w:rPr>
          <w:rFonts w:ascii="Times New Roman" w:eastAsia="Times New Roman" w:hAnsi="Times New Roman" w:cs="Times New Roman"/>
          <w:i/>
          <w:iCs/>
          <w:color w:val="000000"/>
          <w:sz w:val="28"/>
          <w:szCs w:val="28"/>
          <w:shd w:val="clear" w:color="auto" w:fill="FFFFFF"/>
          <w:lang w:eastAsia="ru-RU"/>
        </w:rPr>
        <w:t>.</w:t>
      </w:r>
      <w:r w:rsidRPr="00C72192">
        <w:rPr>
          <w:rFonts w:ascii="Times New Roman" w:eastAsia="Times New Roman" w:hAnsi="Times New Roman" w:cs="Times New Roman"/>
          <w:color w:val="000000"/>
          <w:sz w:val="28"/>
          <w:szCs w:val="28"/>
          <w:lang w:eastAsia="ru-RU"/>
        </w:rPr>
        <w:t xml:space="preserve"> </w:t>
      </w:r>
      <w:r w:rsidRPr="00C72192">
        <w:rPr>
          <w:rFonts w:ascii="Times New Roman" w:eastAsia="Times New Roman" w:hAnsi="Times New Roman" w:cs="Times New Roman"/>
          <w:color w:val="000000"/>
          <w:sz w:val="28"/>
          <w:szCs w:val="28"/>
          <w:shd w:val="clear" w:color="auto" w:fill="FFFFFF"/>
          <w:lang w:eastAsia="ru-RU"/>
        </w:rPr>
        <w:t>В этом случае требуется такая организация</w:t>
      </w:r>
      <w:r w:rsidRPr="001B43DE">
        <w:rPr>
          <w:rFonts w:ascii="Times New Roman" w:eastAsia="Times New Roman" w:hAnsi="Times New Roman" w:cs="Times New Roman"/>
          <w:color w:val="000000"/>
          <w:sz w:val="28"/>
          <w:szCs w:val="28"/>
          <w:shd w:val="clear" w:color="auto" w:fill="FFFFFF"/>
          <w:lang w:eastAsia="ru-RU"/>
        </w:rPr>
        <w:t xml:space="preserve"> занятия, когда учащиеся узнают новое, приобретают знания и навыки через преодоление трудностей, препятствий, создаваемых постановкой проблем. Во время занятия ставятся вопросы, требующие поиска, что активизирует мыслительную деятельность учащихся, а это важное условие эффективности обучения. М.И. </w:t>
      </w:r>
      <w:proofErr w:type="spellStart"/>
      <w:r w:rsidRPr="001B43DE">
        <w:rPr>
          <w:rFonts w:ascii="Times New Roman" w:eastAsia="Times New Roman" w:hAnsi="Times New Roman" w:cs="Times New Roman"/>
          <w:color w:val="000000"/>
          <w:sz w:val="28"/>
          <w:szCs w:val="28"/>
          <w:shd w:val="clear" w:color="auto" w:fill="FFFFFF"/>
          <w:lang w:eastAsia="ru-RU"/>
        </w:rPr>
        <w:t>Махмутов</w:t>
      </w:r>
      <w:proofErr w:type="spellEnd"/>
      <w:r w:rsidRPr="001B43DE">
        <w:rPr>
          <w:rFonts w:ascii="Times New Roman" w:eastAsia="Times New Roman" w:hAnsi="Times New Roman" w:cs="Times New Roman"/>
          <w:color w:val="000000"/>
          <w:sz w:val="28"/>
          <w:szCs w:val="28"/>
          <w:shd w:val="clear" w:color="auto" w:fill="FFFFFF"/>
          <w:lang w:eastAsia="ru-RU"/>
        </w:rPr>
        <w:t xml:space="preserve"> подчеркивает, что активность при обучении достигается в том случае, если учащийся анализирует фактический материал и оперирует им так, чтобы самому получить из него информацию.</w:t>
      </w:r>
      <w:r w:rsidRPr="001B43DE">
        <w:rPr>
          <w:rFonts w:ascii="Times New Roman" w:eastAsia="Times New Roman" w:hAnsi="Times New Roman" w:cs="Times New Roman"/>
          <w:i/>
          <w:iCs/>
          <w:color w:val="666666"/>
          <w:sz w:val="28"/>
          <w:szCs w:val="28"/>
          <w:lang w:eastAsia="ru-RU"/>
        </w:rPr>
        <w:t xml:space="preserve"> </w:t>
      </w:r>
    </w:p>
    <w:p w:rsidR="0073159C" w:rsidRDefault="0073159C" w:rsidP="00C72192">
      <w:pPr>
        <w:spacing w:after="0" w:line="240" w:lineRule="auto"/>
        <w:ind w:firstLine="709"/>
        <w:jc w:val="both"/>
        <w:rPr>
          <w:rFonts w:ascii="Times New Roman" w:eastAsia="Times New Roman" w:hAnsi="Times New Roman" w:cs="Times New Roman"/>
          <w:color w:val="000000"/>
          <w:sz w:val="28"/>
          <w:szCs w:val="28"/>
          <w:lang w:eastAsia="ru-RU"/>
        </w:rPr>
      </w:pPr>
      <w:r w:rsidRPr="00C72192">
        <w:rPr>
          <w:rFonts w:ascii="Times New Roman" w:eastAsia="Times New Roman" w:hAnsi="Times New Roman" w:cs="Times New Roman"/>
          <w:i/>
          <w:iCs/>
          <w:color w:val="000000"/>
          <w:sz w:val="28"/>
          <w:szCs w:val="28"/>
          <w:lang w:eastAsia="ru-RU"/>
        </w:rPr>
        <w:t xml:space="preserve">6. Принцип «негативного опыта». </w:t>
      </w:r>
      <w:r w:rsidRPr="00C72192">
        <w:rPr>
          <w:rFonts w:ascii="Times New Roman" w:eastAsia="Times New Roman" w:hAnsi="Times New Roman" w:cs="Times New Roman"/>
          <w:color w:val="000000"/>
          <w:sz w:val="28"/>
          <w:szCs w:val="28"/>
          <w:shd w:val="clear" w:color="auto" w:fill="FFFFFF"/>
          <w:lang w:eastAsia="ru-RU"/>
        </w:rPr>
        <w:t>В практической деятельности вместе с</w:t>
      </w:r>
      <w:r w:rsidRPr="001B43DE">
        <w:rPr>
          <w:rFonts w:ascii="Times New Roman" w:eastAsia="Times New Roman" w:hAnsi="Times New Roman" w:cs="Times New Roman"/>
          <w:color w:val="000000"/>
          <w:sz w:val="28"/>
          <w:szCs w:val="28"/>
          <w:shd w:val="clear" w:color="auto" w:fill="FFFFFF"/>
          <w:lang w:eastAsia="ru-RU"/>
        </w:rPr>
        <w:t xml:space="preserve"> успехом, допускаются и ошибки, поэтому необходимо учить человека избегать ошибок. Эта задача очень актуальна. В соответствии с данным принципом в учебный процесс, построенный на активных методах обучения, вносятся два новых обучающих элемента:</w:t>
      </w:r>
      <w:r w:rsidRPr="001B43DE">
        <w:rPr>
          <w:rFonts w:ascii="Times New Roman" w:eastAsia="Times New Roman" w:hAnsi="Times New Roman" w:cs="Times New Roman"/>
          <w:color w:val="000000"/>
          <w:sz w:val="28"/>
          <w:szCs w:val="28"/>
          <w:lang w:eastAsia="ru-RU"/>
        </w:rPr>
        <w:t xml:space="preserve"> </w:t>
      </w:r>
    </w:p>
    <w:p w:rsidR="0073159C" w:rsidRPr="001B43DE" w:rsidRDefault="0073159C" w:rsidP="0073159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43DE">
        <w:rPr>
          <w:rFonts w:ascii="Times New Roman" w:eastAsia="Times New Roman" w:hAnsi="Times New Roman" w:cs="Times New Roman"/>
          <w:color w:val="000000"/>
          <w:sz w:val="28"/>
          <w:szCs w:val="28"/>
          <w:lang w:eastAsia="ru-RU"/>
        </w:rPr>
        <w:t>изучение, анализ и оценка ошибок, допущенных в конкретных ситуациях</w:t>
      </w:r>
    </w:p>
    <w:p w:rsidR="0073159C" w:rsidRDefault="0073159C" w:rsidP="0073159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B43DE">
        <w:rPr>
          <w:rFonts w:ascii="Times New Roman" w:eastAsia="Times New Roman" w:hAnsi="Times New Roman" w:cs="Times New Roman"/>
          <w:color w:val="000000"/>
          <w:sz w:val="28"/>
          <w:szCs w:val="28"/>
          <w:lang w:eastAsia="ru-RU"/>
        </w:rPr>
        <w:t xml:space="preserve">обеспечение ошибки со стороны учащихся в процессе освоения знаний, умений и навыков. </w:t>
      </w:r>
    </w:p>
    <w:p w:rsidR="0073159C" w:rsidRPr="008613B1" w:rsidRDefault="0073159C" w:rsidP="0073159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43DE">
        <w:rPr>
          <w:rFonts w:ascii="Times New Roman" w:eastAsia="Times New Roman" w:hAnsi="Times New Roman" w:cs="Times New Roman"/>
          <w:color w:val="000000"/>
          <w:sz w:val="28"/>
          <w:szCs w:val="28"/>
          <w:lang w:eastAsia="ru-RU"/>
        </w:rPr>
        <w:t xml:space="preserve">Учащимся предлагается для анализа ситуация или ставится проблемная задача, сформулированная таким образом, что при ее решении ученик неизбежно допускает ошибку, источником которой, как правило является отсутствие необходимого опыта. Дальнейший анализ последовательности действий ученика помогает обнаружить закономерность ошибки и разработать тактику решения задачи. Одновременно ученик убеждается в необходимости знаний по данной проблеме, что побуждает его к более </w:t>
      </w:r>
      <w:r w:rsidRPr="008613B1">
        <w:rPr>
          <w:rFonts w:ascii="Times New Roman" w:eastAsia="Times New Roman" w:hAnsi="Times New Roman" w:cs="Times New Roman"/>
          <w:color w:val="000000"/>
          <w:sz w:val="28"/>
          <w:szCs w:val="28"/>
          <w:lang w:eastAsia="ru-RU"/>
        </w:rPr>
        <w:t>глубокому изучению учебного курса.</w:t>
      </w:r>
    </w:p>
    <w:p w:rsidR="0073159C" w:rsidRDefault="0073159C" w:rsidP="00C72192">
      <w:pPr>
        <w:spacing w:after="0" w:line="240" w:lineRule="auto"/>
        <w:ind w:firstLine="709"/>
        <w:jc w:val="both"/>
        <w:rPr>
          <w:rFonts w:ascii="Times New Roman" w:eastAsia="Times New Roman" w:hAnsi="Times New Roman" w:cs="Times New Roman"/>
          <w:i/>
          <w:iCs/>
          <w:color w:val="666666"/>
          <w:sz w:val="28"/>
          <w:szCs w:val="28"/>
          <w:lang w:eastAsia="ru-RU"/>
        </w:rPr>
      </w:pPr>
      <w:r w:rsidRPr="00C72192">
        <w:rPr>
          <w:rFonts w:ascii="Times New Roman" w:eastAsia="Times New Roman" w:hAnsi="Times New Roman" w:cs="Times New Roman"/>
          <w:i/>
          <w:iCs/>
          <w:color w:val="000000"/>
          <w:sz w:val="28"/>
          <w:szCs w:val="28"/>
          <w:lang w:eastAsia="ru-RU"/>
        </w:rPr>
        <w:t xml:space="preserve">7. Принцип «от </w:t>
      </w:r>
      <w:proofErr w:type="gramStart"/>
      <w:r w:rsidRPr="00C72192">
        <w:rPr>
          <w:rFonts w:ascii="Times New Roman" w:eastAsia="Times New Roman" w:hAnsi="Times New Roman" w:cs="Times New Roman"/>
          <w:i/>
          <w:iCs/>
          <w:color w:val="000000"/>
          <w:sz w:val="28"/>
          <w:szCs w:val="28"/>
          <w:lang w:eastAsia="ru-RU"/>
        </w:rPr>
        <w:t>простого</w:t>
      </w:r>
      <w:proofErr w:type="gramEnd"/>
      <w:r w:rsidRPr="00C72192">
        <w:rPr>
          <w:rFonts w:ascii="Times New Roman" w:eastAsia="Times New Roman" w:hAnsi="Times New Roman" w:cs="Times New Roman"/>
          <w:i/>
          <w:iCs/>
          <w:color w:val="000000"/>
          <w:sz w:val="28"/>
          <w:szCs w:val="28"/>
          <w:lang w:eastAsia="ru-RU"/>
        </w:rPr>
        <w:t xml:space="preserve"> к сложному». </w:t>
      </w:r>
      <w:r w:rsidRPr="00C72192">
        <w:rPr>
          <w:rFonts w:ascii="Times New Roman" w:eastAsia="Times New Roman" w:hAnsi="Times New Roman" w:cs="Times New Roman"/>
          <w:color w:val="000000"/>
          <w:sz w:val="28"/>
          <w:szCs w:val="28"/>
          <w:shd w:val="clear" w:color="auto" w:fill="FFFFFF"/>
          <w:lang w:eastAsia="ru-RU"/>
        </w:rPr>
        <w:t>Занятие планируется и</w:t>
      </w:r>
      <w:r w:rsidRPr="001B43DE">
        <w:rPr>
          <w:rFonts w:ascii="Times New Roman" w:eastAsia="Times New Roman" w:hAnsi="Times New Roman" w:cs="Times New Roman"/>
          <w:color w:val="000000"/>
          <w:sz w:val="28"/>
          <w:szCs w:val="28"/>
          <w:shd w:val="clear" w:color="auto" w:fill="FFFFFF"/>
          <w:lang w:eastAsia="ru-RU"/>
        </w:rPr>
        <w:t xml:space="preserve"> организуется с учетом нарастающей сложности учебного материала и </w:t>
      </w:r>
      <w:r w:rsidRPr="001B43DE">
        <w:rPr>
          <w:rFonts w:ascii="Times New Roman" w:eastAsia="Times New Roman" w:hAnsi="Times New Roman" w:cs="Times New Roman"/>
          <w:color w:val="000000"/>
          <w:sz w:val="28"/>
          <w:szCs w:val="28"/>
          <w:shd w:val="clear" w:color="auto" w:fill="FFFFFF"/>
          <w:lang w:eastAsia="ru-RU"/>
        </w:rPr>
        <w:lastRenderedPageBreak/>
        <w:t>применяемых методов в его изучении: индивидуальная работа над первоисточниками, коллективная выработка выводов и обобщений и т.д.</w:t>
      </w:r>
      <w:r w:rsidRPr="001B43DE">
        <w:rPr>
          <w:rFonts w:ascii="Times New Roman" w:eastAsia="Times New Roman" w:hAnsi="Times New Roman" w:cs="Times New Roman"/>
          <w:i/>
          <w:iCs/>
          <w:color w:val="666666"/>
          <w:sz w:val="28"/>
          <w:szCs w:val="28"/>
          <w:lang w:eastAsia="ru-RU"/>
        </w:rPr>
        <w:t xml:space="preserve"> </w:t>
      </w:r>
    </w:p>
    <w:p w:rsidR="0073159C" w:rsidRDefault="0073159C" w:rsidP="00C72192">
      <w:pPr>
        <w:spacing w:after="0" w:line="240" w:lineRule="auto"/>
        <w:ind w:firstLine="709"/>
        <w:jc w:val="both"/>
        <w:rPr>
          <w:rFonts w:ascii="Times New Roman" w:eastAsia="Times New Roman" w:hAnsi="Times New Roman" w:cs="Times New Roman"/>
          <w:i/>
          <w:iCs/>
          <w:color w:val="666666"/>
          <w:sz w:val="28"/>
          <w:szCs w:val="28"/>
          <w:lang w:eastAsia="ru-RU"/>
        </w:rPr>
      </w:pPr>
      <w:r w:rsidRPr="00C72192">
        <w:rPr>
          <w:rFonts w:ascii="Times New Roman" w:eastAsia="Times New Roman" w:hAnsi="Times New Roman" w:cs="Times New Roman"/>
          <w:i/>
          <w:iCs/>
          <w:color w:val="000000"/>
          <w:sz w:val="28"/>
          <w:szCs w:val="28"/>
          <w:lang w:eastAsia="ru-RU"/>
        </w:rPr>
        <w:t>8. Принцип непрерывного обновления.</w:t>
      </w:r>
      <w:r w:rsidRPr="00C72192">
        <w:rPr>
          <w:rFonts w:ascii="Times New Roman" w:eastAsia="Times New Roman" w:hAnsi="Times New Roman" w:cs="Times New Roman"/>
          <w:color w:val="000000"/>
          <w:sz w:val="28"/>
          <w:szCs w:val="28"/>
          <w:lang w:eastAsia="ru-RU"/>
        </w:rPr>
        <w:t xml:space="preserve"> </w:t>
      </w:r>
      <w:r w:rsidRPr="00C72192">
        <w:rPr>
          <w:rFonts w:ascii="Times New Roman" w:eastAsia="Times New Roman" w:hAnsi="Times New Roman" w:cs="Times New Roman"/>
          <w:color w:val="000000"/>
          <w:sz w:val="28"/>
          <w:szCs w:val="28"/>
          <w:shd w:val="clear" w:color="auto" w:fill="FFFFFF"/>
          <w:lang w:eastAsia="ru-RU"/>
        </w:rPr>
        <w:t>Одним из источников</w:t>
      </w:r>
      <w:r w:rsidRPr="001B43DE">
        <w:rPr>
          <w:rFonts w:ascii="Times New Roman" w:eastAsia="Times New Roman" w:hAnsi="Times New Roman" w:cs="Times New Roman"/>
          <w:color w:val="000000"/>
          <w:sz w:val="28"/>
          <w:szCs w:val="28"/>
          <w:shd w:val="clear" w:color="auto" w:fill="FFFFFF"/>
          <w:lang w:eastAsia="ru-RU"/>
        </w:rPr>
        <w:t xml:space="preserve"> познавательной активности учеников является новизна учебного материала, конкретной темы и метода проведения занятия. Информативность учебного процесса, то есть насыщенность новым, неизвестным, привлекае</w:t>
      </w:r>
      <w:r>
        <w:rPr>
          <w:rFonts w:ascii="Times New Roman" w:eastAsia="Times New Roman" w:hAnsi="Times New Roman" w:cs="Times New Roman"/>
          <w:color w:val="000000"/>
          <w:sz w:val="28"/>
          <w:szCs w:val="28"/>
          <w:shd w:val="clear" w:color="auto" w:fill="FFFFFF"/>
          <w:lang w:eastAsia="ru-RU"/>
        </w:rPr>
        <w:t>т и обостряет внимание</w:t>
      </w:r>
      <w:r w:rsidRPr="001B43DE">
        <w:rPr>
          <w:rFonts w:ascii="Times New Roman" w:eastAsia="Times New Roman" w:hAnsi="Times New Roman" w:cs="Times New Roman"/>
          <w:color w:val="000000"/>
          <w:sz w:val="28"/>
          <w:szCs w:val="28"/>
          <w:shd w:val="clear" w:color="auto" w:fill="FFFFFF"/>
          <w:lang w:eastAsia="ru-RU"/>
        </w:rPr>
        <w:t>, побуждает к изучению темы, овладению новыми способами и приемами учебной деятельности. Но по мере усвоения знаний обостренность их восприятия постепенно начинает снижаться. Учащиеся привыкают к тем или иным методам, теряют к ним интерес. Для того чтобы этого не произошло, преподавателю необходимо постоянно обновлять новыми элементами построение занятий, методику обучения. Например, не проводить два анализа конкретных ситуаций в течение одного занятия, не применять одно и то же техническое средство обучения на двух занятиях подряд, наглядные средства – стенды, схемы, плакаты, диаграммы – вывешивать в классе в тот момент, когда в них возникает необходимость и т.д. Управляемый таким образом учебный процесс не даст погаснуть интересу и активности учащихся.</w:t>
      </w:r>
      <w:r w:rsidRPr="001B43DE">
        <w:rPr>
          <w:rFonts w:ascii="Times New Roman" w:eastAsia="Times New Roman" w:hAnsi="Times New Roman" w:cs="Times New Roman"/>
          <w:i/>
          <w:iCs/>
          <w:color w:val="666666"/>
          <w:sz w:val="28"/>
          <w:szCs w:val="28"/>
          <w:lang w:eastAsia="ru-RU"/>
        </w:rPr>
        <w:t xml:space="preserve"> </w:t>
      </w:r>
    </w:p>
    <w:p w:rsidR="0073159C" w:rsidRDefault="0073159C" w:rsidP="00C72192">
      <w:pPr>
        <w:spacing w:after="0" w:line="240" w:lineRule="auto"/>
        <w:ind w:firstLine="709"/>
        <w:jc w:val="both"/>
        <w:rPr>
          <w:rFonts w:ascii="Times New Roman" w:eastAsia="Times New Roman" w:hAnsi="Times New Roman" w:cs="Times New Roman"/>
          <w:color w:val="000000"/>
          <w:sz w:val="28"/>
          <w:szCs w:val="28"/>
          <w:lang w:eastAsia="ru-RU"/>
        </w:rPr>
      </w:pPr>
      <w:r w:rsidRPr="00C72192">
        <w:rPr>
          <w:rFonts w:ascii="Times New Roman" w:eastAsia="Times New Roman" w:hAnsi="Times New Roman" w:cs="Times New Roman"/>
          <w:i/>
          <w:iCs/>
          <w:color w:val="000000"/>
          <w:sz w:val="28"/>
          <w:szCs w:val="28"/>
          <w:lang w:eastAsia="ru-RU"/>
        </w:rPr>
        <w:t>9. Принцип организации коллективной деятельности.</w:t>
      </w:r>
      <w:r w:rsidRPr="00C72192">
        <w:rPr>
          <w:rFonts w:ascii="Times New Roman" w:eastAsia="Times New Roman" w:hAnsi="Times New Roman" w:cs="Times New Roman"/>
          <w:color w:val="000000"/>
          <w:sz w:val="28"/>
          <w:szCs w:val="28"/>
          <w:lang w:eastAsia="ru-RU"/>
        </w:rPr>
        <w:t xml:space="preserve"> </w:t>
      </w:r>
      <w:r w:rsidRPr="00C72192">
        <w:rPr>
          <w:rFonts w:ascii="Times New Roman" w:eastAsia="Times New Roman" w:hAnsi="Times New Roman" w:cs="Times New Roman"/>
          <w:color w:val="000000"/>
          <w:sz w:val="28"/>
          <w:szCs w:val="28"/>
          <w:shd w:val="clear" w:color="auto" w:fill="FFFFFF"/>
          <w:lang w:eastAsia="ru-RU"/>
        </w:rPr>
        <w:t>Ученику часто</w:t>
      </w:r>
      <w:r w:rsidRPr="001B43DE">
        <w:rPr>
          <w:rFonts w:ascii="Times New Roman" w:eastAsia="Times New Roman" w:hAnsi="Times New Roman" w:cs="Times New Roman"/>
          <w:color w:val="000000"/>
          <w:sz w:val="28"/>
          <w:szCs w:val="28"/>
          <w:shd w:val="clear" w:color="auto" w:fill="FFFFFF"/>
          <w:lang w:eastAsia="ru-RU"/>
        </w:rPr>
        <w:t xml:space="preserve"> приходиться сталкиваться с необходимостью решения, каких либо задач или принятия решений в группе, коллективно. Возникает задача развития у учащихся способности к коллективным действиям.</w:t>
      </w:r>
    </w:p>
    <w:p w:rsidR="0073159C" w:rsidRDefault="0073159C" w:rsidP="00C72192">
      <w:pPr>
        <w:spacing w:after="0" w:line="240" w:lineRule="auto"/>
        <w:ind w:firstLine="567"/>
        <w:jc w:val="both"/>
        <w:rPr>
          <w:rFonts w:ascii="Times New Roman" w:eastAsia="Times New Roman" w:hAnsi="Times New Roman" w:cs="Times New Roman"/>
          <w:i/>
          <w:iCs/>
          <w:color w:val="666666"/>
          <w:sz w:val="28"/>
          <w:szCs w:val="28"/>
          <w:lang w:eastAsia="ru-RU"/>
        </w:rPr>
      </w:pPr>
      <w:r w:rsidRPr="001B43DE">
        <w:rPr>
          <w:rFonts w:ascii="Times New Roman" w:eastAsia="Times New Roman" w:hAnsi="Times New Roman" w:cs="Times New Roman"/>
          <w:color w:val="000000"/>
          <w:sz w:val="28"/>
          <w:szCs w:val="28"/>
          <w:shd w:val="clear" w:color="auto" w:fill="FFFFFF"/>
          <w:lang w:eastAsia="ru-RU"/>
        </w:rPr>
        <w:t>Решение этой задачи в процессе занятий следует осуществлять по этапам. На первом этапе преподаватель выявляет с помощью групповой задачи наличие расхождений и сходства в подходах учащихся к самой задаче и ее решению. На втором путем организации групповой работы над конкретной ситуацией у учащихся формируется потребность в совместной деятельности, которая способствует достижению результата. На третьем этапе в условиях деловой игры вырабатываются навыки совместной деятельности, анализа и решения задач, разработки проектов и т.п. При этом, организуя коллективную работу на занятиях, учитель должен формулировать задания таким образом, чтобы для каждого ученика было очевидно, что выполнение невозможно без сотрудничества и взаимодействия.</w:t>
      </w:r>
      <w:r w:rsidRPr="001B43DE">
        <w:rPr>
          <w:rFonts w:ascii="Times New Roman" w:eastAsia="Times New Roman" w:hAnsi="Times New Roman" w:cs="Times New Roman"/>
          <w:i/>
          <w:iCs/>
          <w:color w:val="666666"/>
          <w:sz w:val="28"/>
          <w:szCs w:val="28"/>
          <w:lang w:eastAsia="ru-RU"/>
        </w:rPr>
        <w:t xml:space="preserve"> </w:t>
      </w:r>
    </w:p>
    <w:p w:rsidR="0073159C" w:rsidRDefault="0073159C" w:rsidP="00C72192">
      <w:pPr>
        <w:spacing w:after="0" w:line="240" w:lineRule="auto"/>
        <w:ind w:firstLine="709"/>
        <w:jc w:val="both"/>
        <w:rPr>
          <w:rFonts w:ascii="Times New Roman" w:eastAsia="Times New Roman" w:hAnsi="Times New Roman" w:cs="Times New Roman"/>
          <w:i/>
          <w:iCs/>
          <w:color w:val="666666"/>
          <w:sz w:val="28"/>
          <w:szCs w:val="28"/>
          <w:lang w:eastAsia="ru-RU"/>
        </w:rPr>
      </w:pPr>
      <w:r w:rsidRPr="00C72192">
        <w:rPr>
          <w:rFonts w:ascii="Times New Roman" w:eastAsia="Times New Roman" w:hAnsi="Times New Roman" w:cs="Times New Roman"/>
          <w:i/>
          <w:iCs/>
          <w:color w:val="000000"/>
          <w:sz w:val="28"/>
          <w:szCs w:val="28"/>
          <w:lang w:eastAsia="ru-RU"/>
        </w:rPr>
        <w:t>10. Принцип опережающего обучения.</w:t>
      </w:r>
      <w:r w:rsidRPr="00C72192">
        <w:rPr>
          <w:rFonts w:ascii="Times New Roman" w:eastAsia="Times New Roman" w:hAnsi="Times New Roman" w:cs="Times New Roman"/>
          <w:color w:val="000000"/>
          <w:sz w:val="28"/>
          <w:szCs w:val="28"/>
          <w:lang w:eastAsia="ru-RU"/>
        </w:rPr>
        <w:t xml:space="preserve"> </w:t>
      </w:r>
      <w:r w:rsidRPr="00C72192">
        <w:rPr>
          <w:rFonts w:ascii="Times New Roman" w:eastAsia="Times New Roman" w:hAnsi="Times New Roman" w:cs="Times New Roman"/>
          <w:color w:val="000000"/>
          <w:sz w:val="28"/>
          <w:szCs w:val="28"/>
          <w:shd w:val="clear" w:color="auto" w:fill="FFFFFF"/>
          <w:lang w:eastAsia="ru-RU"/>
        </w:rPr>
        <w:t>Этот принцип подразумевает</w:t>
      </w:r>
      <w:r w:rsidRPr="001B43DE">
        <w:rPr>
          <w:rFonts w:ascii="Times New Roman" w:eastAsia="Times New Roman" w:hAnsi="Times New Roman" w:cs="Times New Roman"/>
          <w:color w:val="000000"/>
          <w:sz w:val="28"/>
          <w:szCs w:val="28"/>
          <w:shd w:val="clear" w:color="auto" w:fill="FFFFFF"/>
          <w:lang w:eastAsia="ru-RU"/>
        </w:rPr>
        <w:t xml:space="preserve"> овладение в условиях обучения практическими знаниями и умение воплотить их в практику, сформировать у учащихся уверенность в своих силах, обеспечить высокий уровень результатов в будущей деятельности.</w:t>
      </w:r>
      <w:r w:rsidRPr="001B43DE">
        <w:rPr>
          <w:rFonts w:ascii="Times New Roman" w:eastAsia="Times New Roman" w:hAnsi="Times New Roman" w:cs="Times New Roman"/>
          <w:i/>
          <w:iCs/>
          <w:color w:val="666666"/>
          <w:sz w:val="28"/>
          <w:szCs w:val="28"/>
          <w:lang w:eastAsia="ru-RU"/>
        </w:rPr>
        <w:t xml:space="preserve"> </w:t>
      </w:r>
    </w:p>
    <w:p w:rsidR="0073159C" w:rsidRDefault="0073159C" w:rsidP="00C72192">
      <w:pPr>
        <w:spacing w:after="0" w:line="240" w:lineRule="auto"/>
        <w:ind w:firstLine="709"/>
        <w:jc w:val="both"/>
        <w:rPr>
          <w:rFonts w:ascii="Times New Roman" w:eastAsia="Times New Roman" w:hAnsi="Times New Roman" w:cs="Times New Roman"/>
          <w:i/>
          <w:iCs/>
          <w:color w:val="666666"/>
          <w:sz w:val="28"/>
          <w:szCs w:val="28"/>
          <w:lang w:eastAsia="ru-RU"/>
        </w:rPr>
      </w:pPr>
      <w:r w:rsidRPr="00C72192">
        <w:rPr>
          <w:rFonts w:ascii="Times New Roman" w:eastAsia="Times New Roman" w:hAnsi="Times New Roman" w:cs="Times New Roman"/>
          <w:i/>
          <w:iCs/>
          <w:color w:val="000000"/>
          <w:sz w:val="28"/>
          <w:szCs w:val="28"/>
          <w:lang w:eastAsia="ru-RU"/>
        </w:rPr>
        <w:t xml:space="preserve">11. Принцип диагностирования. </w:t>
      </w:r>
      <w:r w:rsidRPr="00C72192">
        <w:rPr>
          <w:rFonts w:ascii="Times New Roman" w:eastAsia="Times New Roman" w:hAnsi="Times New Roman" w:cs="Times New Roman"/>
          <w:color w:val="000000"/>
          <w:sz w:val="28"/>
          <w:szCs w:val="28"/>
          <w:shd w:val="clear" w:color="auto" w:fill="FFFFFF"/>
          <w:lang w:eastAsia="ru-RU"/>
        </w:rPr>
        <w:t>Данный принцип предполагает проверку</w:t>
      </w:r>
      <w:r w:rsidRPr="001B43DE">
        <w:rPr>
          <w:rFonts w:ascii="Times New Roman" w:eastAsia="Times New Roman" w:hAnsi="Times New Roman" w:cs="Times New Roman"/>
          <w:color w:val="000000"/>
          <w:sz w:val="28"/>
          <w:szCs w:val="28"/>
          <w:shd w:val="clear" w:color="auto" w:fill="FFFFFF"/>
          <w:lang w:eastAsia="ru-RU"/>
        </w:rPr>
        <w:t xml:space="preserve"> эффективности занятий. Например, анализ самостоятельной работы учащихся над учебной ситуацией покажет, удачно ли тема вписывается в контекст курса, правильно ли выбран метод проведения занятий, хорошо ли ученики ориентируются в изучаемых проблемах, можно ли что–либо изменить к следующему занятию и т.д.</w:t>
      </w:r>
      <w:r w:rsidRPr="001B43DE">
        <w:rPr>
          <w:rFonts w:ascii="Times New Roman" w:eastAsia="Times New Roman" w:hAnsi="Times New Roman" w:cs="Times New Roman"/>
          <w:i/>
          <w:iCs/>
          <w:color w:val="666666"/>
          <w:sz w:val="28"/>
          <w:szCs w:val="28"/>
          <w:lang w:eastAsia="ru-RU"/>
        </w:rPr>
        <w:t xml:space="preserve"> </w:t>
      </w:r>
    </w:p>
    <w:p w:rsidR="0073159C" w:rsidRDefault="0073159C" w:rsidP="00C72192">
      <w:pPr>
        <w:spacing w:after="0" w:line="240" w:lineRule="auto"/>
        <w:ind w:firstLine="709"/>
        <w:jc w:val="both"/>
        <w:rPr>
          <w:rFonts w:ascii="Times New Roman" w:eastAsia="Times New Roman" w:hAnsi="Times New Roman" w:cs="Times New Roman"/>
          <w:i/>
          <w:iCs/>
          <w:color w:val="666666"/>
          <w:sz w:val="28"/>
          <w:szCs w:val="28"/>
          <w:lang w:eastAsia="ru-RU"/>
        </w:rPr>
      </w:pPr>
      <w:r w:rsidRPr="00C72192">
        <w:rPr>
          <w:rFonts w:ascii="Times New Roman" w:eastAsia="Times New Roman" w:hAnsi="Times New Roman" w:cs="Times New Roman"/>
          <w:i/>
          <w:iCs/>
          <w:color w:val="000000"/>
          <w:sz w:val="28"/>
          <w:szCs w:val="28"/>
          <w:lang w:eastAsia="ru-RU"/>
        </w:rPr>
        <w:t>12. Принцип экономии учебного времени.</w:t>
      </w:r>
      <w:r w:rsidRPr="00C72192">
        <w:rPr>
          <w:rFonts w:ascii="Times New Roman" w:eastAsia="Times New Roman" w:hAnsi="Times New Roman" w:cs="Times New Roman"/>
          <w:color w:val="000000"/>
          <w:sz w:val="28"/>
          <w:szCs w:val="28"/>
          <w:lang w:eastAsia="ru-RU"/>
        </w:rPr>
        <w:t xml:space="preserve"> </w:t>
      </w:r>
      <w:r w:rsidRPr="00C72192">
        <w:rPr>
          <w:rFonts w:ascii="Times New Roman" w:eastAsia="Times New Roman" w:hAnsi="Times New Roman" w:cs="Times New Roman"/>
          <w:color w:val="000000"/>
          <w:sz w:val="28"/>
          <w:szCs w:val="28"/>
          <w:shd w:val="clear" w:color="auto" w:fill="FFFFFF"/>
          <w:lang w:eastAsia="ru-RU"/>
        </w:rPr>
        <w:t>Активные методы обучения</w:t>
      </w:r>
      <w:r w:rsidRPr="001B43DE">
        <w:rPr>
          <w:rFonts w:ascii="Times New Roman" w:eastAsia="Times New Roman" w:hAnsi="Times New Roman" w:cs="Times New Roman"/>
          <w:color w:val="000000"/>
          <w:sz w:val="28"/>
          <w:szCs w:val="28"/>
          <w:shd w:val="clear" w:color="auto" w:fill="FFFFFF"/>
          <w:lang w:eastAsia="ru-RU"/>
        </w:rPr>
        <w:t xml:space="preserve"> позволяют сократить затраты времени на освоение знаний и формирование </w:t>
      </w:r>
      <w:r w:rsidRPr="001B43DE">
        <w:rPr>
          <w:rFonts w:ascii="Times New Roman" w:eastAsia="Times New Roman" w:hAnsi="Times New Roman" w:cs="Times New Roman"/>
          <w:color w:val="000000"/>
          <w:sz w:val="28"/>
          <w:szCs w:val="28"/>
          <w:shd w:val="clear" w:color="auto" w:fill="FFFFFF"/>
          <w:lang w:eastAsia="ru-RU"/>
        </w:rPr>
        <w:lastRenderedPageBreak/>
        <w:t>умений, навыков. Так как усвоение знаний, овладение практическими приемами работы и выработка навыков осуществляется одновременно, в одном процессе решения задач, анализа ситуаций или деловой игры. Тогда как обычно эти две задачи решаются последовательно, вначале ученики усваивают знания, а затем на практических занятиях вырабатывают умения и навыки.</w:t>
      </w:r>
      <w:r w:rsidRPr="001B43DE">
        <w:rPr>
          <w:rFonts w:ascii="Times New Roman" w:eastAsia="Times New Roman" w:hAnsi="Times New Roman" w:cs="Times New Roman"/>
          <w:i/>
          <w:iCs/>
          <w:color w:val="666666"/>
          <w:sz w:val="28"/>
          <w:szCs w:val="28"/>
          <w:lang w:eastAsia="ru-RU"/>
        </w:rPr>
        <w:t xml:space="preserve"> </w:t>
      </w:r>
    </w:p>
    <w:p w:rsidR="0073159C" w:rsidRDefault="0073159C" w:rsidP="00C72192">
      <w:pPr>
        <w:spacing w:after="0" w:line="240" w:lineRule="auto"/>
        <w:ind w:firstLine="709"/>
        <w:jc w:val="both"/>
        <w:rPr>
          <w:rFonts w:ascii="Times New Roman" w:eastAsia="Times New Roman" w:hAnsi="Times New Roman" w:cs="Times New Roman"/>
          <w:i/>
          <w:iCs/>
          <w:color w:val="666666"/>
          <w:sz w:val="28"/>
          <w:szCs w:val="28"/>
          <w:lang w:eastAsia="ru-RU"/>
        </w:rPr>
      </w:pPr>
      <w:r w:rsidRPr="00C72192">
        <w:rPr>
          <w:rFonts w:ascii="Times New Roman" w:eastAsia="Times New Roman" w:hAnsi="Times New Roman" w:cs="Times New Roman"/>
          <w:i/>
          <w:iCs/>
          <w:color w:val="000000"/>
          <w:sz w:val="28"/>
          <w:szCs w:val="28"/>
          <w:lang w:eastAsia="ru-RU"/>
        </w:rPr>
        <w:t xml:space="preserve">13. Принцип выходного контроля. </w:t>
      </w:r>
      <w:r w:rsidRPr="00C72192">
        <w:rPr>
          <w:rFonts w:ascii="Times New Roman" w:eastAsia="Times New Roman" w:hAnsi="Times New Roman" w:cs="Times New Roman"/>
          <w:color w:val="000000"/>
          <w:sz w:val="28"/>
          <w:szCs w:val="28"/>
          <w:shd w:val="clear" w:color="auto" w:fill="FFFFFF"/>
          <w:lang w:eastAsia="ru-RU"/>
        </w:rPr>
        <w:t>Обычно, выходной контроль знаний</w:t>
      </w:r>
      <w:r w:rsidRPr="001B43DE">
        <w:rPr>
          <w:rFonts w:ascii="Times New Roman" w:eastAsia="Times New Roman" w:hAnsi="Times New Roman" w:cs="Times New Roman"/>
          <w:color w:val="000000"/>
          <w:sz w:val="28"/>
          <w:szCs w:val="28"/>
          <w:shd w:val="clear" w:color="auto" w:fill="FFFFFF"/>
          <w:lang w:eastAsia="ru-RU"/>
        </w:rPr>
        <w:t xml:space="preserve"> происходит после завершения обучения в форме экзамена, собеседований, выполнения контрольных работ или рефератов с последующей их защитой. Но это формы проверки знаний не в каждом случае могут установить количество и качество приобретенных умений и навыков. Для выходного контроля успешно используются активные методы обучения: серия контрольных практических заданий, проблемных задач и ситуаций. Они могут быть индивидуальными и групповыми</w:t>
      </w:r>
      <w:r>
        <w:rPr>
          <w:rFonts w:ascii="Times New Roman" w:eastAsia="Times New Roman" w:hAnsi="Times New Roman" w:cs="Times New Roman"/>
          <w:i/>
          <w:iCs/>
          <w:color w:val="666666"/>
          <w:sz w:val="28"/>
          <w:szCs w:val="28"/>
          <w:lang w:eastAsia="ru-RU"/>
        </w:rPr>
        <w:t>.</w:t>
      </w:r>
    </w:p>
    <w:p w:rsidR="0073159C" w:rsidRPr="00C72192" w:rsidRDefault="0073159C" w:rsidP="0073159C">
      <w:pPr>
        <w:spacing w:after="0" w:line="240" w:lineRule="auto"/>
        <w:jc w:val="center"/>
        <w:rPr>
          <w:rFonts w:ascii="Times New Roman" w:eastAsia="Times New Roman" w:hAnsi="Times New Roman" w:cs="Times New Roman"/>
          <w:i/>
          <w:iCs/>
          <w:color w:val="000000"/>
          <w:sz w:val="28"/>
          <w:szCs w:val="28"/>
          <w:lang w:eastAsia="ru-RU"/>
        </w:rPr>
      </w:pPr>
      <w:r w:rsidRPr="00C72192">
        <w:rPr>
          <w:rFonts w:ascii="Times New Roman" w:eastAsia="Times New Roman" w:hAnsi="Times New Roman" w:cs="Times New Roman"/>
          <w:i/>
          <w:iCs/>
          <w:color w:val="000000"/>
          <w:sz w:val="28"/>
          <w:szCs w:val="28"/>
          <w:lang w:eastAsia="ru-RU"/>
        </w:rPr>
        <w:t>Активные методы обучения при умелом применении позволяют решить одновременно три учебно-организационные задачи:</w:t>
      </w:r>
    </w:p>
    <w:p w:rsidR="0073159C" w:rsidRDefault="0073159C" w:rsidP="0073159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1B43DE">
        <w:rPr>
          <w:rFonts w:ascii="Times New Roman" w:eastAsia="Times New Roman" w:hAnsi="Times New Roman" w:cs="Times New Roman"/>
          <w:color w:val="000000"/>
          <w:sz w:val="28"/>
          <w:szCs w:val="28"/>
          <w:shd w:val="clear" w:color="auto" w:fill="FFFFFF"/>
          <w:lang w:eastAsia="ru-RU"/>
        </w:rPr>
        <w:t xml:space="preserve">1) подчинить процесс обучения </w:t>
      </w:r>
      <w:r>
        <w:rPr>
          <w:rFonts w:ascii="Times New Roman" w:eastAsia="Times New Roman" w:hAnsi="Times New Roman" w:cs="Times New Roman"/>
          <w:color w:val="000000"/>
          <w:sz w:val="28"/>
          <w:szCs w:val="28"/>
          <w:shd w:val="clear" w:color="auto" w:fill="FFFFFF"/>
          <w:lang w:eastAsia="ru-RU"/>
        </w:rPr>
        <w:t xml:space="preserve">умелому </w:t>
      </w:r>
      <w:r w:rsidRPr="001B43DE">
        <w:rPr>
          <w:rFonts w:ascii="Times New Roman" w:eastAsia="Times New Roman" w:hAnsi="Times New Roman" w:cs="Times New Roman"/>
          <w:color w:val="000000"/>
          <w:sz w:val="28"/>
          <w:szCs w:val="28"/>
          <w:shd w:val="clear" w:color="auto" w:fill="FFFFFF"/>
          <w:lang w:eastAsia="ru-RU"/>
        </w:rPr>
        <w:t>управляющему воздействию учителя;</w:t>
      </w:r>
    </w:p>
    <w:p w:rsidR="0073159C" w:rsidRDefault="0073159C" w:rsidP="0073159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1B43DE">
        <w:rPr>
          <w:rFonts w:ascii="Times New Roman" w:eastAsia="Times New Roman" w:hAnsi="Times New Roman" w:cs="Times New Roman"/>
          <w:color w:val="000000"/>
          <w:sz w:val="28"/>
          <w:szCs w:val="28"/>
          <w:shd w:val="clear" w:color="auto" w:fill="FFFFFF"/>
          <w:lang w:eastAsia="ru-RU"/>
        </w:rPr>
        <w:t>2) обеспечить активное участие в учебной работе как подготовленных учащихся, так и не подготовленных;</w:t>
      </w:r>
    </w:p>
    <w:p w:rsidR="0073159C" w:rsidRDefault="0073159C" w:rsidP="0073159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1B43DE">
        <w:rPr>
          <w:rFonts w:ascii="Times New Roman" w:eastAsia="Times New Roman" w:hAnsi="Times New Roman" w:cs="Times New Roman"/>
          <w:color w:val="000000"/>
          <w:sz w:val="28"/>
          <w:szCs w:val="28"/>
          <w:shd w:val="clear" w:color="auto" w:fill="FFFFFF"/>
          <w:lang w:eastAsia="ru-RU"/>
        </w:rPr>
        <w:t xml:space="preserve">3) установить непрерывный </w:t>
      </w:r>
      <w:proofErr w:type="gramStart"/>
      <w:r w:rsidRPr="001B43DE">
        <w:rPr>
          <w:rFonts w:ascii="Times New Roman" w:eastAsia="Times New Roman" w:hAnsi="Times New Roman" w:cs="Times New Roman"/>
          <w:color w:val="000000"/>
          <w:sz w:val="28"/>
          <w:szCs w:val="28"/>
          <w:shd w:val="clear" w:color="auto" w:fill="FFFFFF"/>
          <w:lang w:eastAsia="ru-RU"/>
        </w:rPr>
        <w:t>контроль за</w:t>
      </w:r>
      <w:proofErr w:type="gramEnd"/>
      <w:r w:rsidRPr="001B43DE">
        <w:rPr>
          <w:rFonts w:ascii="Times New Roman" w:eastAsia="Times New Roman" w:hAnsi="Times New Roman" w:cs="Times New Roman"/>
          <w:color w:val="000000"/>
          <w:sz w:val="28"/>
          <w:szCs w:val="28"/>
          <w:shd w:val="clear" w:color="auto" w:fill="FFFFFF"/>
          <w:lang w:eastAsia="ru-RU"/>
        </w:rPr>
        <w:t xml:space="preserve"> процессом усвоения учебного материала.</w:t>
      </w:r>
    </w:p>
    <w:p w:rsidR="0073159C" w:rsidRPr="00C72192" w:rsidRDefault="0073159C" w:rsidP="0073159C">
      <w:pPr>
        <w:shd w:val="clear" w:color="auto" w:fill="FFFFFF"/>
        <w:spacing w:after="0" w:line="240" w:lineRule="auto"/>
        <w:ind w:firstLine="708"/>
        <w:jc w:val="both"/>
        <w:rPr>
          <w:rFonts w:ascii="Times New Roman" w:eastAsia="Times New Roman" w:hAnsi="Times New Roman" w:cs="Times New Roman"/>
          <w:bCs/>
          <w:i/>
          <w:sz w:val="28"/>
          <w:szCs w:val="28"/>
          <w:bdr w:val="none" w:sz="0" w:space="0" w:color="auto" w:frame="1"/>
          <w:lang w:eastAsia="ru-RU"/>
        </w:rPr>
      </w:pPr>
      <w:r w:rsidRPr="00C72192">
        <w:rPr>
          <w:rFonts w:ascii="Times New Roman" w:eastAsia="Times New Roman" w:hAnsi="Times New Roman" w:cs="Times New Roman"/>
          <w:bCs/>
          <w:i/>
          <w:sz w:val="28"/>
          <w:szCs w:val="28"/>
          <w:bdr w:val="none" w:sz="0" w:space="0" w:color="auto" w:frame="1"/>
          <w:lang w:eastAsia="ru-RU"/>
        </w:rPr>
        <w:t>Какие эффективные характеристики имеют АМО?</w:t>
      </w:r>
    </w:p>
    <w:p w:rsidR="0073159C" w:rsidRDefault="0073159C" w:rsidP="0073159C">
      <w:pPr>
        <w:spacing w:after="0" w:line="240" w:lineRule="auto"/>
        <w:ind w:firstLine="360"/>
        <w:jc w:val="both"/>
        <w:rPr>
          <w:rFonts w:ascii="Times New Roman" w:hAnsi="Times New Roman" w:cs="Times New Roman"/>
          <w:sz w:val="28"/>
          <w:szCs w:val="28"/>
        </w:rPr>
      </w:pPr>
      <w:r w:rsidRPr="001B43DE">
        <w:rPr>
          <w:rFonts w:ascii="Times New Roman" w:hAnsi="Times New Roman" w:cs="Times New Roman"/>
          <w:sz w:val="28"/>
          <w:szCs w:val="28"/>
        </w:rPr>
        <w:t xml:space="preserve">По версии немецких ученых: человек запоминает только 10% того, что он читает, 20% того, что слышит, 30% того, что видит; 50-70% запоминается при участии в групповых дискуссиях, 80% - при самостоятельном 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 он запоминает и усваивает материал на 90%. Близкие </w:t>
      </w:r>
      <w:proofErr w:type="gramStart"/>
      <w:r w:rsidRPr="001B43DE">
        <w:rPr>
          <w:rFonts w:ascii="Times New Roman" w:hAnsi="Times New Roman" w:cs="Times New Roman"/>
          <w:sz w:val="28"/>
          <w:szCs w:val="28"/>
        </w:rPr>
        <w:t>к</w:t>
      </w:r>
      <w:proofErr w:type="gramEnd"/>
      <w:r w:rsidRPr="001B43DE">
        <w:rPr>
          <w:rFonts w:ascii="Times New Roman" w:hAnsi="Times New Roman" w:cs="Times New Roman"/>
          <w:sz w:val="28"/>
          <w:szCs w:val="28"/>
        </w:rPr>
        <w:t xml:space="preserve"> приведенным данные были получены также американскими и российскими исследователями.</w:t>
      </w:r>
      <w:r w:rsidRPr="00726C42">
        <w:rPr>
          <w:rFonts w:ascii="Times New Roman" w:hAnsi="Times New Roman" w:cs="Times New Roman"/>
          <w:sz w:val="28"/>
          <w:szCs w:val="28"/>
        </w:rPr>
        <w:t xml:space="preserve"> </w:t>
      </w:r>
    </w:p>
    <w:p w:rsidR="0073159C" w:rsidRPr="001B43DE" w:rsidRDefault="0073159C" w:rsidP="0073159C">
      <w:pPr>
        <w:spacing w:after="0" w:line="240" w:lineRule="auto"/>
        <w:ind w:firstLine="360"/>
        <w:jc w:val="both"/>
        <w:rPr>
          <w:rFonts w:ascii="Times New Roman" w:hAnsi="Times New Roman" w:cs="Times New Roman"/>
          <w:sz w:val="28"/>
          <w:szCs w:val="28"/>
        </w:rPr>
      </w:pPr>
      <w:r w:rsidRPr="001B43DE">
        <w:rPr>
          <w:rFonts w:ascii="Times New Roman" w:hAnsi="Times New Roman" w:cs="Times New Roman"/>
          <w:sz w:val="28"/>
          <w:szCs w:val="28"/>
        </w:rPr>
        <w:t xml:space="preserve">АМО строятся на игровом действии и творческом характере обучения, практической направленности, интерактивности, разнообразных коммуникациях, диалоге, использовании знаний и опыта обучающихся, групповой форме организации их работы, вовлечении в процесс всех органов чувств, </w:t>
      </w:r>
      <w:proofErr w:type="spellStart"/>
      <w:r w:rsidRPr="001B43DE">
        <w:rPr>
          <w:rFonts w:ascii="Times New Roman" w:hAnsi="Times New Roman" w:cs="Times New Roman"/>
          <w:sz w:val="28"/>
          <w:szCs w:val="28"/>
        </w:rPr>
        <w:t>деятельностном</w:t>
      </w:r>
      <w:proofErr w:type="spellEnd"/>
      <w:r w:rsidRPr="001B43DE">
        <w:rPr>
          <w:rFonts w:ascii="Times New Roman" w:hAnsi="Times New Roman" w:cs="Times New Roman"/>
          <w:sz w:val="28"/>
          <w:szCs w:val="28"/>
        </w:rPr>
        <w:t xml:space="preserve"> подходе к обучению, движении и рефлексии. </w:t>
      </w:r>
    </w:p>
    <w:p w:rsidR="0073159C" w:rsidRPr="001B43DE" w:rsidRDefault="0073159C" w:rsidP="00E85E98">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Построенная на таких подходах</w:t>
      </w:r>
      <w:r w:rsidRPr="0008258A">
        <w:rPr>
          <w:rFonts w:ascii="Times New Roman" w:eastAsia="Times New Roman" w:hAnsi="Times New Roman" w:cs="Times New Roman"/>
          <w:sz w:val="28"/>
          <w:szCs w:val="28"/>
          <w:bdr w:val="none" w:sz="0" w:space="0" w:color="auto" w:frame="1"/>
          <w:lang w:eastAsia="ru-RU"/>
        </w:rPr>
        <w:t xml:space="preserve"> учебная деятельность представляет собой гибкую методическую систему, обеспечивающую такую духовно-практическую деятельность педагога и ученика, при которой знания не даются в готовом виде, а добываются учениками в совместной деят</w:t>
      </w:r>
      <w:r w:rsidRPr="001B43DE">
        <w:rPr>
          <w:rFonts w:ascii="Times New Roman" w:eastAsia="Times New Roman" w:hAnsi="Times New Roman" w:cs="Times New Roman"/>
          <w:sz w:val="28"/>
          <w:szCs w:val="28"/>
          <w:bdr w:val="none" w:sz="0" w:space="0" w:color="auto" w:frame="1"/>
          <w:lang w:eastAsia="ru-RU"/>
        </w:rPr>
        <w:t>ельности с учителем, с одноклассниками</w:t>
      </w:r>
      <w:r w:rsidRPr="0008258A">
        <w:rPr>
          <w:rFonts w:ascii="Times New Roman" w:eastAsia="Times New Roman" w:hAnsi="Times New Roman" w:cs="Times New Roman"/>
          <w:sz w:val="28"/>
          <w:szCs w:val="28"/>
          <w:bdr w:val="none" w:sz="0" w:space="0" w:color="auto" w:frame="1"/>
          <w:lang w:eastAsia="ru-RU"/>
        </w:rPr>
        <w:t>.</w:t>
      </w:r>
      <w:r w:rsidRPr="001B43DE">
        <w:rPr>
          <w:rFonts w:ascii="Times New Roman" w:eastAsia="Times New Roman" w:hAnsi="Times New Roman" w:cs="Times New Roman"/>
          <w:sz w:val="28"/>
          <w:szCs w:val="28"/>
          <w:lang w:eastAsia="ru-RU"/>
        </w:rPr>
        <w:t xml:space="preserve"> </w:t>
      </w:r>
      <w:r w:rsidRPr="001B43DE">
        <w:rPr>
          <w:rFonts w:ascii="Times New Roman" w:eastAsia="Times New Roman" w:hAnsi="Times New Roman" w:cs="Times New Roman"/>
          <w:sz w:val="28"/>
          <w:szCs w:val="28"/>
          <w:bdr w:val="none" w:sz="0" w:space="0" w:color="auto" w:frame="1"/>
          <w:lang w:eastAsia="ru-RU"/>
        </w:rPr>
        <w:t>Каждый с удовольствием принимает участие в учебно-игровом</w:t>
      </w:r>
      <w:r w:rsidRPr="0008258A">
        <w:rPr>
          <w:rFonts w:ascii="Times New Roman" w:eastAsia="Times New Roman" w:hAnsi="Times New Roman" w:cs="Times New Roman"/>
          <w:sz w:val="28"/>
          <w:szCs w:val="28"/>
          <w:bdr w:val="none" w:sz="0" w:space="0" w:color="auto" w:frame="1"/>
          <w:lang w:eastAsia="ru-RU"/>
        </w:rPr>
        <w:t xml:space="preserve"> процессе, работу он может выполнять в собственном ритме, </w:t>
      </w:r>
      <w:r w:rsidRPr="001B43DE">
        <w:rPr>
          <w:rFonts w:ascii="Times New Roman" w:eastAsia="Times New Roman" w:hAnsi="Times New Roman" w:cs="Times New Roman"/>
          <w:sz w:val="28"/>
          <w:szCs w:val="28"/>
          <w:bdr w:val="none" w:sz="0" w:space="0" w:color="auto" w:frame="1"/>
          <w:lang w:eastAsia="ru-RU"/>
        </w:rPr>
        <w:t>показать использование полученных знаний</w:t>
      </w:r>
      <w:r w:rsidRPr="0008258A">
        <w:rPr>
          <w:rFonts w:ascii="Times New Roman" w:eastAsia="Times New Roman" w:hAnsi="Times New Roman" w:cs="Times New Roman"/>
          <w:sz w:val="28"/>
          <w:szCs w:val="28"/>
          <w:bdr w:val="none" w:sz="0" w:space="0" w:color="auto" w:frame="1"/>
          <w:lang w:eastAsia="ru-RU"/>
        </w:rPr>
        <w:t xml:space="preserve"> в практическом применении.</w:t>
      </w:r>
    </w:p>
    <w:p w:rsidR="0073159C" w:rsidRDefault="0073159C" w:rsidP="00E85E98">
      <w:pPr>
        <w:spacing w:after="0" w:line="240" w:lineRule="auto"/>
        <w:ind w:firstLine="709"/>
        <w:jc w:val="both"/>
        <w:rPr>
          <w:rFonts w:ascii="Times New Roman" w:eastAsia="Times New Roman" w:hAnsi="Times New Roman"/>
          <w:sz w:val="28"/>
          <w:szCs w:val="28"/>
          <w:lang w:eastAsia="ru-RU"/>
        </w:rPr>
      </w:pPr>
      <w:r w:rsidRPr="009C4067">
        <w:rPr>
          <w:rFonts w:ascii="Times New Roman" w:eastAsia="Times New Roman" w:hAnsi="Times New Roman"/>
          <w:sz w:val="28"/>
          <w:szCs w:val="28"/>
          <w:lang w:eastAsia="ru-RU"/>
        </w:rPr>
        <w:lastRenderedPageBreak/>
        <w:t xml:space="preserve">М.Новик выделяет </w:t>
      </w:r>
      <w:proofErr w:type="spellStart"/>
      <w:r w:rsidRPr="009C4067">
        <w:rPr>
          <w:rFonts w:ascii="Times New Roman" w:eastAsia="Times New Roman" w:hAnsi="Times New Roman"/>
          <w:i/>
          <w:sz w:val="28"/>
          <w:szCs w:val="28"/>
          <w:lang w:eastAsia="ru-RU"/>
        </w:rPr>
        <w:t>неимитационные</w:t>
      </w:r>
      <w:proofErr w:type="spellEnd"/>
      <w:r w:rsidRPr="009C4067">
        <w:rPr>
          <w:rFonts w:ascii="Times New Roman" w:eastAsia="Times New Roman" w:hAnsi="Times New Roman"/>
          <w:sz w:val="28"/>
          <w:szCs w:val="28"/>
          <w:lang w:eastAsia="ru-RU"/>
        </w:rPr>
        <w:t xml:space="preserve"> и </w:t>
      </w:r>
      <w:r w:rsidRPr="009C4067">
        <w:rPr>
          <w:rFonts w:ascii="Times New Roman" w:eastAsia="Times New Roman" w:hAnsi="Times New Roman"/>
          <w:i/>
          <w:sz w:val="28"/>
          <w:szCs w:val="28"/>
          <w:lang w:eastAsia="ru-RU"/>
        </w:rPr>
        <w:t>имитационные</w:t>
      </w:r>
      <w:r w:rsidRPr="009C4067">
        <w:rPr>
          <w:rFonts w:ascii="Times New Roman" w:eastAsia="Times New Roman" w:hAnsi="Times New Roman"/>
          <w:sz w:val="28"/>
          <w:szCs w:val="28"/>
          <w:lang w:eastAsia="ru-RU"/>
        </w:rPr>
        <w:t xml:space="preserve"> активные</w:t>
      </w:r>
      <w:r w:rsidRPr="00F50424">
        <w:rPr>
          <w:rFonts w:ascii="Times New Roman" w:eastAsia="Times New Roman" w:hAnsi="Times New Roman"/>
          <w:sz w:val="28"/>
          <w:szCs w:val="28"/>
          <w:lang w:eastAsia="ru-RU"/>
        </w:rPr>
        <w:t xml:space="preserve"> группы обучения. Те или иные группы методов определяют соответственно и форму занятия: </w:t>
      </w:r>
      <w:proofErr w:type="spellStart"/>
      <w:r w:rsidRPr="00F50424">
        <w:rPr>
          <w:rFonts w:ascii="Times New Roman" w:eastAsia="Times New Roman" w:hAnsi="Times New Roman"/>
          <w:sz w:val="28"/>
          <w:szCs w:val="28"/>
          <w:lang w:eastAsia="ru-RU"/>
        </w:rPr>
        <w:t>неимитационное</w:t>
      </w:r>
      <w:proofErr w:type="spellEnd"/>
      <w:r w:rsidRPr="00F50424">
        <w:rPr>
          <w:rFonts w:ascii="Times New Roman" w:eastAsia="Times New Roman" w:hAnsi="Times New Roman"/>
          <w:sz w:val="28"/>
          <w:szCs w:val="28"/>
          <w:lang w:eastAsia="ru-RU"/>
        </w:rPr>
        <w:t xml:space="preserve"> и </w:t>
      </w:r>
      <w:proofErr w:type="gramStart"/>
      <w:r w:rsidRPr="00F50424">
        <w:rPr>
          <w:rFonts w:ascii="Times New Roman" w:eastAsia="Times New Roman" w:hAnsi="Times New Roman"/>
          <w:sz w:val="28"/>
          <w:szCs w:val="28"/>
          <w:lang w:eastAsia="ru-RU"/>
        </w:rPr>
        <w:t>имитационное</w:t>
      </w:r>
      <w:proofErr w:type="gramEnd"/>
      <w:r w:rsidRPr="00F50424">
        <w:rPr>
          <w:rFonts w:ascii="Times New Roman" w:eastAsia="Times New Roman" w:hAnsi="Times New Roman"/>
          <w:sz w:val="28"/>
          <w:szCs w:val="28"/>
          <w:lang w:eastAsia="ru-RU"/>
        </w:rPr>
        <w:t>.</w:t>
      </w:r>
    </w:p>
    <w:tbl>
      <w:tblPr>
        <w:tblW w:w="9618" w:type="dxa"/>
        <w:tblCellSpacing w:w="0" w:type="dxa"/>
        <w:tblLayout w:type="fixed"/>
        <w:tblCellMar>
          <w:top w:w="105" w:type="dxa"/>
          <w:left w:w="105" w:type="dxa"/>
          <w:bottom w:w="105" w:type="dxa"/>
          <w:right w:w="105" w:type="dxa"/>
        </w:tblCellMar>
        <w:tblLook w:val="04A0"/>
      </w:tblPr>
      <w:tblGrid>
        <w:gridCol w:w="3679"/>
        <w:gridCol w:w="3104"/>
        <w:gridCol w:w="2835"/>
      </w:tblGrid>
      <w:tr w:rsidR="00E85E98" w:rsidRPr="00E85E98" w:rsidTr="00A713A4">
        <w:trPr>
          <w:trHeight w:val="165"/>
          <w:tblCellSpacing w:w="0" w:type="dxa"/>
        </w:trPr>
        <w:tc>
          <w:tcPr>
            <w:tcW w:w="3679" w:type="dxa"/>
            <w:hideMark/>
          </w:tcPr>
          <w:p w:rsidR="00E85E98" w:rsidRPr="00E85E98" w:rsidRDefault="00E85E98" w:rsidP="008F0A0B">
            <w:pPr>
              <w:spacing w:before="120" w:after="100" w:afterAutospacing="1" w:line="165" w:lineRule="atLeast"/>
              <w:ind w:firstLine="709"/>
              <w:jc w:val="both"/>
              <w:rPr>
                <w:rFonts w:ascii="Times New Roman" w:eastAsia="Times New Roman" w:hAnsi="Times New Roman"/>
                <w:sz w:val="28"/>
                <w:szCs w:val="28"/>
                <w:lang w:eastAsia="ru-RU"/>
              </w:rPr>
            </w:pPr>
            <w:r w:rsidRPr="00E85E98">
              <w:rPr>
                <w:rFonts w:ascii="Times New Roman" w:eastAsia="Times New Roman" w:hAnsi="Times New Roman"/>
                <w:sz w:val="28"/>
                <w:szCs w:val="28"/>
                <w:lang w:eastAsia="ru-RU"/>
              </w:rPr>
              <w:br w:type="page"/>
            </w:r>
            <w:proofErr w:type="spellStart"/>
            <w:r w:rsidRPr="00E85E98">
              <w:rPr>
                <w:rFonts w:ascii="Times New Roman" w:eastAsia="Times New Roman" w:hAnsi="Times New Roman"/>
                <w:bCs/>
                <w:sz w:val="28"/>
                <w:szCs w:val="28"/>
                <w:lang w:eastAsia="ru-RU"/>
              </w:rPr>
              <w:t>Неимитационные</w:t>
            </w:r>
            <w:proofErr w:type="spellEnd"/>
          </w:p>
        </w:tc>
        <w:tc>
          <w:tcPr>
            <w:tcW w:w="5939" w:type="dxa"/>
            <w:gridSpan w:val="2"/>
            <w:hideMark/>
          </w:tcPr>
          <w:p w:rsidR="00E85E98" w:rsidRPr="00E85E98" w:rsidRDefault="00E85E98" w:rsidP="00A713A4">
            <w:pPr>
              <w:spacing w:before="120" w:after="100" w:afterAutospacing="1" w:line="165" w:lineRule="atLeast"/>
              <w:ind w:firstLine="709"/>
              <w:jc w:val="center"/>
              <w:rPr>
                <w:rFonts w:ascii="Times New Roman" w:eastAsia="Times New Roman" w:hAnsi="Times New Roman"/>
                <w:sz w:val="28"/>
                <w:szCs w:val="28"/>
                <w:lang w:eastAsia="ru-RU"/>
              </w:rPr>
            </w:pPr>
            <w:r w:rsidRPr="00E85E98">
              <w:rPr>
                <w:rFonts w:ascii="Times New Roman" w:eastAsia="Times New Roman" w:hAnsi="Times New Roman"/>
                <w:bCs/>
                <w:sz w:val="28"/>
                <w:szCs w:val="28"/>
                <w:lang w:eastAsia="ru-RU"/>
              </w:rPr>
              <w:t>Имитационные</w:t>
            </w:r>
          </w:p>
        </w:tc>
      </w:tr>
      <w:tr w:rsidR="00E85E98" w:rsidRPr="00E85E98" w:rsidTr="00A713A4">
        <w:trPr>
          <w:tblCellSpacing w:w="0" w:type="dxa"/>
        </w:trPr>
        <w:tc>
          <w:tcPr>
            <w:tcW w:w="3679" w:type="dxa"/>
            <w:hideMark/>
          </w:tcPr>
          <w:p w:rsidR="00E85E98" w:rsidRPr="00E85E98" w:rsidRDefault="00E85E98" w:rsidP="008F0A0B">
            <w:pPr>
              <w:spacing w:before="120" w:after="100" w:afterAutospacing="1"/>
              <w:ind w:firstLine="709"/>
              <w:jc w:val="both"/>
              <w:rPr>
                <w:rFonts w:ascii="Times New Roman" w:eastAsia="Times New Roman" w:hAnsi="Times New Roman"/>
                <w:sz w:val="28"/>
                <w:szCs w:val="28"/>
                <w:lang w:eastAsia="ru-RU"/>
              </w:rPr>
            </w:pPr>
          </w:p>
        </w:tc>
        <w:tc>
          <w:tcPr>
            <w:tcW w:w="3104" w:type="dxa"/>
            <w:hideMark/>
          </w:tcPr>
          <w:p w:rsidR="00E85E98" w:rsidRPr="00E85E98" w:rsidRDefault="00E85E98" w:rsidP="008F0A0B">
            <w:pPr>
              <w:spacing w:before="120" w:after="100" w:afterAutospacing="1"/>
              <w:ind w:firstLine="709"/>
              <w:jc w:val="both"/>
              <w:rPr>
                <w:rFonts w:ascii="Times New Roman" w:eastAsia="Times New Roman" w:hAnsi="Times New Roman"/>
                <w:sz w:val="28"/>
                <w:szCs w:val="28"/>
                <w:lang w:eastAsia="ru-RU"/>
              </w:rPr>
            </w:pPr>
            <w:r w:rsidRPr="00E85E98">
              <w:rPr>
                <w:rFonts w:ascii="Times New Roman" w:eastAsia="Times New Roman" w:hAnsi="Times New Roman"/>
                <w:bCs/>
                <w:i/>
                <w:iCs/>
                <w:sz w:val="28"/>
                <w:szCs w:val="28"/>
                <w:lang w:eastAsia="ru-RU"/>
              </w:rPr>
              <w:t>Игровые</w:t>
            </w:r>
          </w:p>
        </w:tc>
        <w:tc>
          <w:tcPr>
            <w:tcW w:w="2835" w:type="dxa"/>
            <w:hideMark/>
          </w:tcPr>
          <w:p w:rsidR="00E85E98" w:rsidRPr="00E85E98" w:rsidRDefault="00E85E98" w:rsidP="008F0A0B">
            <w:pPr>
              <w:spacing w:before="120" w:after="100" w:afterAutospacing="1"/>
              <w:ind w:firstLine="709"/>
              <w:jc w:val="both"/>
              <w:rPr>
                <w:rFonts w:ascii="Times New Roman" w:eastAsia="Times New Roman" w:hAnsi="Times New Roman"/>
                <w:sz w:val="28"/>
                <w:szCs w:val="28"/>
                <w:lang w:eastAsia="ru-RU"/>
              </w:rPr>
            </w:pPr>
            <w:r w:rsidRPr="00E85E98">
              <w:rPr>
                <w:rFonts w:ascii="Times New Roman" w:eastAsia="Times New Roman" w:hAnsi="Times New Roman"/>
                <w:bCs/>
                <w:i/>
                <w:iCs/>
                <w:sz w:val="28"/>
                <w:szCs w:val="28"/>
                <w:lang w:eastAsia="ru-RU"/>
              </w:rPr>
              <w:t>Неигровые</w:t>
            </w:r>
          </w:p>
        </w:tc>
      </w:tr>
      <w:tr w:rsidR="00E85E98" w:rsidRPr="00F50424" w:rsidTr="00A713A4">
        <w:trPr>
          <w:tblCellSpacing w:w="0" w:type="dxa"/>
        </w:trPr>
        <w:tc>
          <w:tcPr>
            <w:tcW w:w="3679" w:type="dxa"/>
            <w:hideMark/>
          </w:tcPr>
          <w:p w:rsidR="00E85E98" w:rsidRPr="00F50424" w:rsidRDefault="00E85E98" w:rsidP="00E85E98">
            <w:pPr>
              <w:numPr>
                <w:ilvl w:val="0"/>
                <w:numId w:val="3"/>
              </w:numPr>
              <w:tabs>
                <w:tab w:val="clear" w:pos="720"/>
                <w:tab w:val="num" w:pos="142"/>
              </w:tabs>
              <w:spacing w:before="120" w:after="0" w:line="240" w:lineRule="auto"/>
              <w:ind w:left="142" w:firstLine="0"/>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проблемная лекция</w:t>
            </w:r>
            <w:r w:rsidRPr="00F50424">
              <w:rPr>
                <w:rFonts w:ascii="Times New Roman" w:eastAsia="Times New Roman" w:hAnsi="Times New Roman"/>
                <w:b/>
                <w:bCs/>
                <w:sz w:val="28"/>
                <w:szCs w:val="28"/>
                <w:lang w:eastAsia="ru-RU"/>
              </w:rPr>
              <w:t>;</w:t>
            </w:r>
          </w:p>
          <w:p w:rsidR="00E85E98" w:rsidRPr="00F50424" w:rsidRDefault="00E85E98" w:rsidP="00E85E98">
            <w:pPr>
              <w:numPr>
                <w:ilvl w:val="0"/>
                <w:numId w:val="3"/>
              </w:numPr>
              <w:tabs>
                <w:tab w:val="clear" w:pos="720"/>
                <w:tab w:val="num" w:pos="142"/>
              </w:tabs>
              <w:spacing w:before="120" w:after="0" w:line="240" w:lineRule="auto"/>
              <w:ind w:left="142" w:firstLine="0"/>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проблемный семинар;</w:t>
            </w:r>
          </w:p>
          <w:p w:rsidR="00E85E98" w:rsidRPr="00F50424" w:rsidRDefault="00E85E98" w:rsidP="00E85E98">
            <w:pPr>
              <w:numPr>
                <w:ilvl w:val="0"/>
                <w:numId w:val="3"/>
              </w:numPr>
              <w:tabs>
                <w:tab w:val="clear" w:pos="720"/>
                <w:tab w:val="num" w:pos="142"/>
              </w:tabs>
              <w:spacing w:before="120" w:after="0" w:line="240" w:lineRule="auto"/>
              <w:ind w:left="142" w:firstLine="0"/>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лекция вдвоём;</w:t>
            </w:r>
          </w:p>
          <w:p w:rsidR="00E85E98" w:rsidRPr="00F50424" w:rsidRDefault="00E85E98" w:rsidP="00E85E98">
            <w:pPr>
              <w:numPr>
                <w:ilvl w:val="0"/>
                <w:numId w:val="3"/>
              </w:numPr>
              <w:tabs>
                <w:tab w:val="clear" w:pos="720"/>
                <w:tab w:val="num" w:pos="142"/>
              </w:tabs>
              <w:spacing w:before="120" w:after="0" w:line="240" w:lineRule="auto"/>
              <w:ind w:left="142" w:firstLine="0"/>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 xml:space="preserve">лекция с заранее запланированными ошибками; </w:t>
            </w:r>
          </w:p>
          <w:p w:rsidR="00E85E98" w:rsidRPr="00F50424" w:rsidRDefault="00E85E98" w:rsidP="00E85E98">
            <w:pPr>
              <w:numPr>
                <w:ilvl w:val="0"/>
                <w:numId w:val="3"/>
              </w:numPr>
              <w:tabs>
                <w:tab w:val="clear" w:pos="720"/>
                <w:tab w:val="num" w:pos="142"/>
              </w:tabs>
              <w:spacing w:before="120" w:after="0" w:line="240" w:lineRule="auto"/>
              <w:ind w:left="142" w:firstLine="0"/>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лекция пресс-конференция;</w:t>
            </w:r>
          </w:p>
          <w:p w:rsidR="00E85E98" w:rsidRPr="00F50424" w:rsidRDefault="00E85E98" w:rsidP="00E85E98">
            <w:pPr>
              <w:numPr>
                <w:ilvl w:val="0"/>
                <w:numId w:val="3"/>
              </w:numPr>
              <w:tabs>
                <w:tab w:val="clear" w:pos="720"/>
                <w:tab w:val="num" w:pos="142"/>
              </w:tabs>
              <w:spacing w:before="120" w:after="0" w:line="240" w:lineRule="auto"/>
              <w:ind w:left="142" w:firstLine="0"/>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 xml:space="preserve">эвристическая беседа; </w:t>
            </w:r>
          </w:p>
          <w:p w:rsidR="00E85E98" w:rsidRPr="00F50424" w:rsidRDefault="00E85E98" w:rsidP="00E85E98">
            <w:pPr>
              <w:numPr>
                <w:ilvl w:val="0"/>
                <w:numId w:val="3"/>
              </w:numPr>
              <w:tabs>
                <w:tab w:val="clear" w:pos="720"/>
                <w:tab w:val="num" w:pos="142"/>
              </w:tabs>
              <w:spacing w:before="120" w:after="0" w:line="240" w:lineRule="auto"/>
              <w:ind w:left="142" w:firstLine="0"/>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 xml:space="preserve">учебная дискуссия; </w:t>
            </w:r>
          </w:p>
          <w:p w:rsidR="00E85E98" w:rsidRPr="00F50424" w:rsidRDefault="00E85E98" w:rsidP="00E85E98">
            <w:pPr>
              <w:numPr>
                <w:ilvl w:val="0"/>
                <w:numId w:val="3"/>
              </w:numPr>
              <w:tabs>
                <w:tab w:val="clear" w:pos="720"/>
                <w:tab w:val="num" w:pos="142"/>
              </w:tabs>
              <w:spacing w:before="120" w:after="0" w:line="240" w:lineRule="auto"/>
              <w:ind w:left="142" w:firstLine="0"/>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 xml:space="preserve">самостоятельная работа с литературой; </w:t>
            </w:r>
          </w:p>
          <w:p w:rsidR="00E85E98" w:rsidRPr="00F50424" w:rsidRDefault="00E85E98" w:rsidP="00E85E98">
            <w:pPr>
              <w:numPr>
                <w:ilvl w:val="0"/>
                <w:numId w:val="3"/>
              </w:numPr>
              <w:tabs>
                <w:tab w:val="clear" w:pos="720"/>
                <w:tab w:val="num" w:pos="142"/>
              </w:tabs>
              <w:spacing w:before="120" w:after="0" w:line="240" w:lineRule="auto"/>
              <w:ind w:left="142" w:firstLine="0"/>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«круглый стол»;</w:t>
            </w:r>
          </w:p>
          <w:p w:rsidR="00E85E98" w:rsidRPr="00F50424" w:rsidRDefault="00E85E98" w:rsidP="00E85E98">
            <w:pPr>
              <w:numPr>
                <w:ilvl w:val="0"/>
                <w:numId w:val="3"/>
              </w:numPr>
              <w:tabs>
                <w:tab w:val="clear" w:pos="720"/>
                <w:tab w:val="num" w:pos="142"/>
              </w:tabs>
              <w:spacing w:before="120" w:after="100" w:afterAutospacing="1" w:line="240" w:lineRule="auto"/>
              <w:ind w:left="142" w:firstLine="0"/>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мозговой штурм</w:t>
            </w:r>
          </w:p>
        </w:tc>
        <w:tc>
          <w:tcPr>
            <w:tcW w:w="3104" w:type="dxa"/>
            <w:hideMark/>
          </w:tcPr>
          <w:p w:rsidR="00E85E98" w:rsidRPr="00F50424" w:rsidRDefault="00E85E98" w:rsidP="00E85E98">
            <w:pPr>
              <w:numPr>
                <w:ilvl w:val="0"/>
                <w:numId w:val="4"/>
              </w:numPr>
              <w:tabs>
                <w:tab w:val="clear" w:pos="720"/>
                <w:tab w:val="num" w:pos="0"/>
              </w:tabs>
              <w:spacing w:before="120" w:after="0" w:line="240" w:lineRule="auto"/>
              <w:ind w:left="0" w:firstLine="7"/>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 xml:space="preserve">деловая игра; </w:t>
            </w:r>
          </w:p>
          <w:p w:rsidR="00E85E98" w:rsidRPr="00F50424" w:rsidRDefault="00E85E98" w:rsidP="00E85E98">
            <w:pPr>
              <w:numPr>
                <w:ilvl w:val="0"/>
                <w:numId w:val="4"/>
              </w:numPr>
              <w:tabs>
                <w:tab w:val="clear" w:pos="720"/>
                <w:tab w:val="num" w:pos="0"/>
              </w:tabs>
              <w:spacing w:before="120" w:after="0" w:line="240" w:lineRule="auto"/>
              <w:ind w:left="0" w:firstLine="7"/>
              <w:jc w:val="both"/>
              <w:rPr>
                <w:rFonts w:ascii="Times New Roman" w:eastAsia="Times New Roman" w:hAnsi="Times New Roman"/>
                <w:sz w:val="28"/>
                <w:szCs w:val="28"/>
                <w:lang w:eastAsia="ru-RU"/>
              </w:rPr>
            </w:pPr>
            <w:proofErr w:type="spellStart"/>
            <w:r w:rsidRPr="00F50424">
              <w:rPr>
                <w:rFonts w:ascii="Times New Roman" w:eastAsia="Times New Roman" w:hAnsi="Times New Roman"/>
                <w:sz w:val="28"/>
                <w:szCs w:val="28"/>
                <w:lang w:eastAsia="ru-RU"/>
              </w:rPr>
              <w:t>инсценирование</w:t>
            </w:r>
            <w:proofErr w:type="spellEnd"/>
            <w:r w:rsidRPr="00F50424">
              <w:rPr>
                <w:rFonts w:ascii="Times New Roman" w:eastAsia="Times New Roman" w:hAnsi="Times New Roman"/>
                <w:sz w:val="28"/>
                <w:szCs w:val="28"/>
                <w:lang w:eastAsia="ru-RU"/>
              </w:rPr>
              <w:t xml:space="preserve"> ситуаций и задач (разыгрывание ролей);</w:t>
            </w:r>
          </w:p>
          <w:p w:rsidR="00E85E98" w:rsidRPr="00F50424" w:rsidRDefault="00E85E98" w:rsidP="00E85E98">
            <w:pPr>
              <w:numPr>
                <w:ilvl w:val="0"/>
                <w:numId w:val="4"/>
              </w:numPr>
              <w:tabs>
                <w:tab w:val="clear" w:pos="720"/>
                <w:tab w:val="num" w:pos="0"/>
              </w:tabs>
              <w:spacing w:before="120" w:after="0" w:line="240" w:lineRule="auto"/>
              <w:ind w:left="0" w:firstLine="7"/>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игровое проектирование;</w:t>
            </w:r>
          </w:p>
          <w:p w:rsidR="00E85E98" w:rsidRPr="00F50424" w:rsidRDefault="00E85E98" w:rsidP="00E85E98">
            <w:pPr>
              <w:numPr>
                <w:ilvl w:val="0"/>
                <w:numId w:val="4"/>
              </w:numPr>
              <w:tabs>
                <w:tab w:val="clear" w:pos="720"/>
                <w:tab w:val="num" w:pos="0"/>
              </w:tabs>
              <w:spacing w:before="120" w:after="100" w:afterAutospacing="1" w:line="240" w:lineRule="auto"/>
              <w:ind w:left="0" w:firstLine="7"/>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имитационный тренинг</w:t>
            </w:r>
          </w:p>
        </w:tc>
        <w:tc>
          <w:tcPr>
            <w:tcW w:w="2835" w:type="dxa"/>
            <w:hideMark/>
          </w:tcPr>
          <w:p w:rsidR="00E85E98" w:rsidRPr="00F50424" w:rsidRDefault="00E85E98" w:rsidP="00E85E98">
            <w:pPr>
              <w:numPr>
                <w:ilvl w:val="0"/>
                <w:numId w:val="5"/>
              </w:numPr>
              <w:tabs>
                <w:tab w:val="clear" w:pos="720"/>
                <w:tab w:val="num" w:pos="53"/>
              </w:tabs>
              <w:spacing w:before="120" w:after="0" w:line="240" w:lineRule="auto"/>
              <w:ind w:left="0" w:firstLine="53"/>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анализ конкретных ситуаций (кейс-метод);</w:t>
            </w:r>
          </w:p>
          <w:p w:rsidR="00E85E98" w:rsidRPr="00F50424" w:rsidRDefault="00E85E98" w:rsidP="00E85E98">
            <w:pPr>
              <w:numPr>
                <w:ilvl w:val="0"/>
                <w:numId w:val="5"/>
              </w:numPr>
              <w:tabs>
                <w:tab w:val="clear" w:pos="720"/>
                <w:tab w:val="num" w:pos="53"/>
              </w:tabs>
              <w:spacing w:before="120" w:after="0" w:line="240" w:lineRule="auto"/>
              <w:ind w:left="0" w:firstLine="53"/>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коллективная мыслительная деятельность</w:t>
            </w:r>
          </w:p>
          <w:p w:rsidR="00E85E98" w:rsidRPr="00F50424" w:rsidRDefault="00E85E98" w:rsidP="008F0A0B">
            <w:pPr>
              <w:spacing w:before="120" w:after="100" w:afterAutospacing="1"/>
              <w:ind w:firstLine="709"/>
              <w:jc w:val="both"/>
              <w:rPr>
                <w:rFonts w:ascii="Times New Roman" w:eastAsia="Times New Roman" w:hAnsi="Times New Roman"/>
                <w:sz w:val="28"/>
                <w:szCs w:val="28"/>
                <w:lang w:eastAsia="ru-RU"/>
              </w:rPr>
            </w:pPr>
          </w:p>
        </w:tc>
      </w:tr>
    </w:tbl>
    <w:p w:rsidR="00E85E98" w:rsidRPr="00F50424" w:rsidRDefault="00E85E98" w:rsidP="00E85E98">
      <w:pPr>
        <w:spacing w:after="0" w:line="240" w:lineRule="auto"/>
        <w:ind w:firstLine="709"/>
        <w:jc w:val="both"/>
        <w:rPr>
          <w:rFonts w:ascii="Times New Roman" w:eastAsia="Times New Roman" w:hAnsi="Times New Roman"/>
          <w:sz w:val="28"/>
          <w:szCs w:val="28"/>
          <w:lang w:eastAsia="ru-RU"/>
        </w:rPr>
      </w:pPr>
      <w:r w:rsidRPr="00F50424">
        <w:rPr>
          <w:rFonts w:ascii="Times New Roman" w:eastAsia="Times New Roman" w:hAnsi="Times New Roman"/>
          <w:sz w:val="28"/>
          <w:szCs w:val="28"/>
          <w:lang w:eastAsia="ru-RU"/>
        </w:rPr>
        <w:t xml:space="preserve">Характерной чертой </w:t>
      </w:r>
      <w:proofErr w:type="spellStart"/>
      <w:r w:rsidRPr="00F50424">
        <w:rPr>
          <w:rFonts w:ascii="Times New Roman" w:eastAsia="Times New Roman" w:hAnsi="Times New Roman"/>
          <w:sz w:val="28"/>
          <w:szCs w:val="28"/>
          <w:lang w:eastAsia="ru-RU"/>
        </w:rPr>
        <w:t>неимитационных</w:t>
      </w:r>
      <w:proofErr w:type="spellEnd"/>
      <w:r w:rsidRPr="00F50424">
        <w:rPr>
          <w:rFonts w:ascii="Times New Roman" w:eastAsia="Times New Roman" w:hAnsi="Times New Roman"/>
          <w:sz w:val="28"/>
          <w:szCs w:val="28"/>
          <w:lang w:eastAsia="ru-RU"/>
        </w:rPr>
        <w:t xml:space="preserve"> занятий является отсутствие модели изучаемого процесса или деятельности. Активизация обучения осуществляется через установление прямых и обратных связей между учителем и </w:t>
      </w:r>
      <w:proofErr w:type="gramStart"/>
      <w:r w:rsidRPr="00F50424">
        <w:rPr>
          <w:rFonts w:ascii="Times New Roman" w:eastAsia="Times New Roman" w:hAnsi="Times New Roman"/>
          <w:sz w:val="28"/>
          <w:szCs w:val="28"/>
          <w:lang w:eastAsia="ru-RU"/>
        </w:rPr>
        <w:t>обучаемыми</w:t>
      </w:r>
      <w:proofErr w:type="gramEnd"/>
      <w:r w:rsidRPr="00F50424">
        <w:rPr>
          <w:rFonts w:ascii="Times New Roman" w:eastAsia="Times New Roman" w:hAnsi="Times New Roman"/>
          <w:sz w:val="28"/>
          <w:szCs w:val="28"/>
          <w:lang w:eastAsia="ru-RU"/>
        </w:rPr>
        <w:t xml:space="preserve">. </w:t>
      </w:r>
    </w:p>
    <w:p w:rsidR="00E85E98" w:rsidRDefault="00E85E98" w:rsidP="00E85E98">
      <w:pPr>
        <w:spacing w:after="0" w:line="240" w:lineRule="auto"/>
        <w:ind w:firstLine="709"/>
        <w:jc w:val="both"/>
        <w:rPr>
          <w:rFonts w:ascii="Times New Roman" w:eastAsia="Times New Roman" w:hAnsi="Times New Roman" w:cs="Times New Roman"/>
          <w:sz w:val="28"/>
          <w:szCs w:val="28"/>
          <w:lang w:eastAsia="ru-RU"/>
        </w:rPr>
      </w:pPr>
      <w:r w:rsidRPr="00F50424">
        <w:rPr>
          <w:rFonts w:ascii="Times New Roman" w:eastAsia="Times New Roman" w:hAnsi="Times New Roman"/>
          <w:sz w:val="28"/>
          <w:szCs w:val="28"/>
          <w:lang w:eastAsia="ru-RU"/>
        </w:rPr>
        <w:t xml:space="preserve">Отличительной чертой имитационных занятий является наличие </w:t>
      </w:r>
      <w:r w:rsidRPr="00E85E98">
        <w:rPr>
          <w:rFonts w:ascii="Times New Roman" w:eastAsia="Times New Roman" w:hAnsi="Times New Roman" w:cs="Times New Roman"/>
          <w:sz w:val="28"/>
          <w:szCs w:val="28"/>
          <w:lang w:eastAsia="ru-RU"/>
        </w:rPr>
        <w:t xml:space="preserve">модели изучаемого процесса. Особенность имитационных методов – разделение их </w:t>
      </w:r>
      <w:proofErr w:type="gramStart"/>
      <w:r w:rsidRPr="00E85E98">
        <w:rPr>
          <w:rFonts w:ascii="Times New Roman" w:eastAsia="Times New Roman" w:hAnsi="Times New Roman" w:cs="Times New Roman"/>
          <w:sz w:val="28"/>
          <w:szCs w:val="28"/>
          <w:lang w:eastAsia="ru-RU"/>
        </w:rPr>
        <w:t>на</w:t>
      </w:r>
      <w:proofErr w:type="gramEnd"/>
      <w:r w:rsidRPr="00E85E98">
        <w:rPr>
          <w:rFonts w:ascii="Times New Roman" w:eastAsia="Times New Roman" w:hAnsi="Times New Roman" w:cs="Times New Roman"/>
          <w:sz w:val="28"/>
          <w:szCs w:val="28"/>
          <w:lang w:eastAsia="ru-RU"/>
        </w:rPr>
        <w:t xml:space="preserve"> игровые и неигровые. Методы, при реализации которых обучающиеся должны играть определенные роли относятся к </w:t>
      </w:r>
      <w:proofErr w:type="gramStart"/>
      <w:r w:rsidRPr="00E85E98">
        <w:rPr>
          <w:rFonts w:ascii="Times New Roman" w:eastAsia="Times New Roman" w:hAnsi="Times New Roman" w:cs="Times New Roman"/>
          <w:sz w:val="28"/>
          <w:szCs w:val="28"/>
          <w:lang w:eastAsia="ru-RU"/>
        </w:rPr>
        <w:t>игровым</w:t>
      </w:r>
      <w:proofErr w:type="gramEnd"/>
      <w:r w:rsidRPr="00E85E98">
        <w:rPr>
          <w:rFonts w:ascii="Times New Roman" w:eastAsia="Times New Roman" w:hAnsi="Times New Roman" w:cs="Times New Roman"/>
          <w:sz w:val="28"/>
          <w:szCs w:val="28"/>
          <w:lang w:eastAsia="ru-RU"/>
        </w:rPr>
        <w:t>.</w:t>
      </w:r>
    </w:p>
    <w:p w:rsidR="00E85E98" w:rsidRPr="00E85E98" w:rsidRDefault="00E85E98" w:rsidP="00E85E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Попытка совместить АМО с подготовкой к </w:t>
      </w:r>
      <w:r w:rsidR="002164D4">
        <w:rPr>
          <w:rFonts w:ascii="Times New Roman" w:eastAsia="Times New Roman" w:hAnsi="Times New Roman" w:cs="Times New Roman"/>
          <w:sz w:val="28"/>
          <w:szCs w:val="28"/>
          <w:lang w:eastAsia="ru-RU"/>
        </w:rPr>
        <w:t xml:space="preserve">математическому </w:t>
      </w:r>
      <w:r>
        <w:rPr>
          <w:rFonts w:ascii="Times New Roman" w:eastAsia="Times New Roman" w:hAnsi="Times New Roman" w:cs="Times New Roman"/>
          <w:sz w:val="28"/>
          <w:szCs w:val="28"/>
          <w:lang w:eastAsia="ru-RU"/>
        </w:rPr>
        <w:t xml:space="preserve">конкурсу Кенгуру возникла у меня много лет назад, </w:t>
      </w:r>
      <w:r w:rsidR="00C44E0E">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это способствовало популяризации конкурса в школе</w:t>
      </w:r>
      <w:r w:rsidR="00C44E0E">
        <w:rPr>
          <w:rFonts w:ascii="Times New Roman" w:eastAsia="Times New Roman" w:hAnsi="Times New Roman" w:cs="Times New Roman"/>
          <w:sz w:val="28"/>
          <w:szCs w:val="28"/>
          <w:lang w:eastAsia="ru-RU"/>
        </w:rPr>
        <w:t xml:space="preserve">. </w:t>
      </w:r>
    </w:p>
    <w:p w:rsidR="00E85E98" w:rsidRPr="00E85E98" w:rsidRDefault="00E85E98" w:rsidP="00E85E98">
      <w:pPr>
        <w:pStyle w:val="a4"/>
        <w:shd w:val="clear" w:color="auto" w:fill="FFFFFF"/>
        <w:spacing w:before="0" w:beforeAutospacing="0" w:after="0" w:afterAutospacing="0"/>
        <w:ind w:firstLine="708"/>
        <w:jc w:val="both"/>
        <w:rPr>
          <w:color w:val="000000"/>
          <w:sz w:val="28"/>
          <w:szCs w:val="28"/>
        </w:rPr>
      </w:pPr>
      <w:r w:rsidRPr="00E85E98">
        <w:rPr>
          <w:color w:val="000000"/>
          <w:sz w:val="28"/>
          <w:szCs w:val="28"/>
        </w:rPr>
        <w:t>У тех, кто впервые слышит о конкурсе, сразу возникает вопрос: «Почему Кенгуру»? Понятно, что это название связано с далекой Австралией. Но ведь Европа, в которой зародилось новое соревнование, так далека от Австралии!</w:t>
      </w:r>
    </w:p>
    <w:p w:rsidR="00E85E98" w:rsidRPr="00E85E98" w:rsidRDefault="00E85E98" w:rsidP="00C44E0E">
      <w:pPr>
        <w:pStyle w:val="a4"/>
        <w:shd w:val="clear" w:color="auto" w:fill="FFFFFF"/>
        <w:spacing w:before="0" w:beforeAutospacing="0" w:after="0" w:afterAutospacing="0"/>
        <w:ind w:firstLine="708"/>
        <w:jc w:val="both"/>
        <w:rPr>
          <w:color w:val="000000"/>
          <w:sz w:val="28"/>
          <w:szCs w:val="28"/>
        </w:rPr>
      </w:pPr>
      <w:r w:rsidRPr="00E85E98">
        <w:rPr>
          <w:color w:val="000000"/>
          <w:sz w:val="28"/>
          <w:szCs w:val="28"/>
        </w:rPr>
        <w:t xml:space="preserve">Дело в том, что в начале 80-х годов ХХ столетия известный австралийский математик и педагог Питер </w:t>
      </w:r>
      <w:proofErr w:type="spellStart"/>
      <w:r w:rsidRPr="00E85E98">
        <w:rPr>
          <w:color w:val="000000"/>
          <w:sz w:val="28"/>
          <w:szCs w:val="28"/>
        </w:rPr>
        <w:t>Холлоран</w:t>
      </w:r>
      <w:proofErr w:type="spellEnd"/>
      <w:r w:rsidRPr="00E85E98">
        <w:rPr>
          <w:color w:val="000000"/>
          <w:sz w:val="28"/>
          <w:szCs w:val="28"/>
        </w:rPr>
        <w:t xml:space="preserve"> (1931 — 1994) придумал два очень существенных новшества, которые заметно изменили </w:t>
      </w:r>
      <w:r w:rsidRPr="00E85E98">
        <w:rPr>
          <w:color w:val="000000"/>
          <w:sz w:val="28"/>
          <w:szCs w:val="28"/>
        </w:rPr>
        <w:lastRenderedPageBreak/>
        <w:t>традиционные школьные олимпиады. Он разделил все задачи на три категории сложности, причем простые задачи должны были быть доступны буквально каждому школьнику.</w:t>
      </w:r>
      <w:r w:rsidR="00C44E0E">
        <w:rPr>
          <w:color w:val="000000"/>
          <w:sz w:val="28"/>
          <w:szCs w:val="28"/>
        </w:rPr>
        <w:t xml:space="preserve"> </w:t>
      </w:r>
    </w:p>
    <w:p w:rsidR="00C44E0E" w:rsidRDefault="00E85E98" w:rsidP="00C44E0E">
      <w:pPr>
        <w:pStyle w:val="a4"/>
        <w:shd w:val="clear" w:color="auto" w:fill="FFFFFF"/>
        <w:spacing w:before="0" w:beforeAutospacing="0" w:after="0" w:afterAutospacing="0"/>
        <w:ind w:firstLine="708"/>
        <w:jc w:val="both"/>
        <w:rPr>
          <w:color w:val="000000"/>
          <w:sz w:val="28"/>
          <w:szCs w:val="28"/>
        </w:rPr>
      </w:pPr>
      <w:r w:rsidRPr="00E85E98">
        <w:rPr>
          <w:color w:val="000000"/>
          <w:sz w:val="28"/>
          <w:szCs w:val="28"/>
        </w:rPr>
        <w:t>Кроме того, задания предлагались в форме теста с выбором ответов, ориентированного на компьютерную обработку результатов. Наличие простых, но занимательных вопросов обеспечило широкий интерес к конкурсу, а компьютерная проверка позволила оперативно обрабатывать большое количество работ. Новая форма соревнования оказалась настолько удачной, что в середине 80-х годов в нем участвовало около 500 тысяч австралийских школьников</w:t>
      </w:r>
      <w:r w:rsidR="00C44E0E">
        <w:rPr>
          <w:color w:val="000000"/>
          <w:sz w:val="28"/>
          <w:szCs w:val="28"/>
        </w:rPr>
        <w:t>.</w:t>
      </w:r>
    </w:p>
    <w:p w:rsidR="00E85E98" w:rsidRPr="00E85E98" w:rsidRDefault="00E85E98" w:rsidP="00C44E0E">
      <w:pPr>
        <w:pStyle w:val="a4"/>
        <w:shd w:val="clear" w:color="auto" w:fill="FFFFFF"/>
        <w:spacing w:before="0" w:beforeAutospacing="0" w:after="0" w:afterAutospacing="0"/>
        <w:ind w:firstLine="708"/>
        <w:jc w:val="both"/>
        <w:rPr>
          <w:color w:val="000000"/>
          <w:sz w:val="28"/>
          <w:szCs w:val="28"/>
        </w:rPr>
      </w:pPr>
      <w:r w:rsidRPr="00E85E98">
        <w:rPr>
          <w:color w:val="000000"/>
          <w:sz w:val="28"/>
          <w:szCs w:val="28"/>
        </w:rPr>
        <w:t>В 1991 году группа французских математиков, опираясь на австралийский опыт, провела аналогичное соревнование во Франции. В честь австралийских коллег соревнование получило имя «Кенгуру». Чтобы подчеркнуть занимательность заданий, его стали называть конкурсом-игрой. И еще одно отличие — участие в конкурсе стало платным. Плата очень небольшая, но в результате конкурс перестал зависеть от спонсоров, а значительная часть участников стала получать призы.</w:t>
      </w:r>
    </w:p>
    <w:p w:rsidR="00C44E0E" w:rsidRDefault="00E85E98" w:rsidP="00C44E0E">
      <w:pPr>
        <w:pStyle w:val="a4"/>
        <w:shd w:val="clear" w:color="auto" w:fill="FFFFFF"/>
        <w:spacing w:before="0" w:beforeAutospacing="0" w:after="0" w:afterAutospacing="0"/>
        <w:ind w:firstLine="708"/>
        <w:jc w:val="both"/>
        <w:rPr>
          <w:color w:val="000000"/>
          <w:sz w:val="28"/>
          <w:szCs w:val="28"/>
        </w:rPr>
      </w:pPr>
      <w:r w:rsidRPr="00E85E98">
        <w:rPr>
          <w:color w:val="000000"/>
          <w:sz w:val="28"/>
          <w:szCs w:val="28"/>
        </w:rPr>
        <w:t>В первый же год в этой игре приняло участие около 120 тысяч французских школьников, а вскоре число участников выросло до 600 тысяч. Это и было начало нынешнего конкурса «Кенгуру».</w:t>
      </w:r>
      <w:r w:rsidR="00C44E0E" w:rsidRPr="00C44E0E">
        <w:rPr>
          <w:color w:val="000000"/>
          <w:sz w:val="28"/>
          <w:szCs w:val="28"/>
        </w:rPr>
        <w:t xml:space="preserve"> </w:t>
      </w:r>
      <w:r w:rsidR="00C44E0E">
        <w:rPr>
          <w:color w:val="000000"/>
          <w:sz w:val="28"/>
          <w:szCs w:val="28"/>
        </w:rPr>
        <w:t>А сегодня в конкурсе участвуют более 6 миллионов школьников примерно из 50 стран. В России - свыше 2 миллионов.</w:t>
      </w:r>
    </w:p>
    <w:p w:rsidR="00A32E41" w:rsidRDefault="00A32E41" w:rsidP="00C44E0E">
      <w:pPr>
        <w:pStyle w:val="a4"/>
        <w:shd w:val="clear" w:color="auto" w:fill="FFFFFF"/>
        <w:spacing w:before="0" w:beforeAutospacing="0" w:after="0" w:afterAutospacing="0"/>
        <w:ind w:firstLine="708"/>
        <w:jc w:val="both"/>
        <w:rPr>
          <w:color w:val="000000"/>
          <w:sz w:val="28"/>
          <w:szCs w:val="28"/>
        </w:rPr>
      </w:pPr>
      <w:r>
        <w:rPr>
          <w:color w:val="000000"/>
          <w:sz w:val="28"/>
          <w:szCs w:val="28"/>
        </w:rPr>
        <w:t>В связи с такой популярностью конкурса возникла потребность в подготовке к нему.</w:t>
      </w:r>
      <w:r w:rsidR="0073082C">
        <w:rPr>
          <w:color w:val="000000"/>
          <w:sz w:val="28"/>
          <w:szCs w:val="28"/>
        </w:rPr>
        <w:t xml:space="preserve"> </w:t>
      </w:r>
    </w:p>
    <w:p w:rsidR="00A32E41" w:rsidRDefault="002164D4" w:rsidP="002164D4">
      <w:pPr>
        <w:pStyle w:val="a4"/>
        <w:shd w:val="clear" w:color="auto" w:fill="FFFFFF"/>
        <w:spacing w:before="0" w:beforeAutospacing="0" w:after="0" w:afterAutospacing="0"/>
        <w:ind w:firstLine="708"/>
        <w:jc w:val="both"/>
        <w:rPr>
          <w:color w:val="000000"/>
          <w:sz w:val="28"/>
          <w:szCs w:val="28"/>
        </w:rPr>
      </w:pPr>
      <w:r>
        <w:rPr>
          <w:color w:val="000000"/>
          <w:sz w:val="28"/>
          <w:szCs w:val="28"/>
        </w:rPr>
        <w:t xml:space="preserve">Очень удачное издание Математического календаря за 2004 год (переиздан с изменениями в 2011 году) способствовало тому, что каждый ребенок может найти задачу, совпадающую с его днем рождения. Для </w:t>
      </w:r>
      <w:proofErr w:type="gramStart"/>
      <w:r>
        <w:rPr>
          <w:color w:val="000000"/>
          <w:sz w:val="28"/>
          <w:szCs w:val="28"/>
        </w:rPr>
        <w:t>родившихся</w:t>
      </w:r>
      <w:proofErr w:type="gramEnd"/>
      <w:r>
        <w:rPr>
          <w:color w:val="000000"/>
          <w:sz w:val="28"/>
          <w:szCs w:val="28"/>
        </w:rPr>
        <w:t xml:space="preserve"> летом мы берем совпадение дня рождения или «задачу для друга». </w:t>
      </w:r>
      <w:r w:rsidR="00A30BB8">
        <w:rPr>
          <w:color w:val="000000"/>
          <w:sz w:val="28"/>
          <w:szCs w:val="28"/>
        </w:rPr>
        <w:t xml:space="preserve">Также задачи календаря можно использовать как готовые карточки для игры. </w:t>
      </w:r>
      <w:r>
        <w:rPr>
          <w:color w:val="000000"/>
          <w:sz w:val="28"/>
          <w:szCs w:val="28"/>
        </w:rPr>
        <w:t>Э</w:t>
      </w:r>
      <w:r w:rsidR="00A30BB8">
        <w:rPr>
          <w:color w:val="000000"/>
          <w:sz w:val="28"/>
          <w:szCs w:val="28"/>
        </w:rPr>
        <w:t>ти задачи могут быть прелюдией</w:t>
      </w:r>
      <w:r>
        <w:rPr>
          <w:color w:val="000000"/>
          <w:sz w:val="28"/>
          <w:szCs w:val="28"/>
        </w:rPr>
        <w:t xml:space="preserve"> к игре или составлять ее. Все зависит от уровня математической подготовки учащихся. </w:t>
      </w:r>
    </w:p>
    <w:p w:rsidR="00A32E41" w:rsidRDefault="00A32E41" w:rsidP="002164D4">
      <w:pPr>
        <w:pStyle w:val="a4"/>
        <w:shd w:val="clear" w:color="auto" w:fill="FFFFFF"/>
        <w:spacing w:before="0" w:beforeAutospacing="0" w:after="0" w:afterAutospacing="0"/>
        <w:ind w:firstLine="708"/>
        <w:jc w:val="both"/>
        <w:rPr>
          <w:color w:val="000000"/>
          <w:sz w:val="28"/>
          <w:szCs w:val="28"/>
        </w:rPr>
      </w:pPr>
      <w:r>
        <w:rPr>
          <w:color w:val="000000"/>
          <w:sz w:val="28"/>
          <w:szCs w:val="28"/>
        </w:rPr>
        <w:t>Игра может быть командной. Ф</w:t>
      </w:r>
      <w:r w:rsidR="004F5572">
        <w:rPr>
          <w:color w:val="000000"/>
          <w:sz w:val="28"/>
          <w:szCs w:val="28"/>
        </w:rPr>
        <w:t>ормирование команд</w:t>
      </w:r>
      <w:r>
        <w:rPr>
          <w:color w:val="000000"/>
          <w:sz w:val="28"/>
          <w:szCs w:val="28"/>
        </w:rPr>
        <w:t xml:space="preserve"> возможно по половому признаку (мальчики-девочки), по уровню подготовки</w:t>
      </w:r>
      <w:r w:rsidR="004F5572">
        <w:rPr>
          <w:color w:val="000000"/>
          <w:sz w:val="28"/>
          <w:szCs w:val="28"/>
        </w:rPr>
        <w:t>, по желанию.</w:t>
      </w:r>
      <w:r w:rsidR="005E65A9">
        <w:rPr>
          <w:color w:val="000000"/>
          <w:sz w:val="28"/>
          <w:szCs w:val="28"/>
        </w:rPr>
        <w:t xml:space="preserve"> </w:t>
      </w:r>
    </w:p>
    <w:p w:rsidR="000C3A07" w:rsidRDefault="00A32E41" w:rsidP="002164D4">
      <w:pPr>
        <w:pStyle w:val="a4"/>
        <w:shd w:val="clear" w:color="auto" w:fill="FFFFFF"/>
        <w:spacing w:before="0" w:beforeAutospacing="0" w:after="0" w:afterAutospacing="0"/>
        <w:ind w:firstLine="708"/>
        <w:jc w:val="both"/>
        <w:rPr>
          <w:color w:val="000000"/>
          <w:sz w:val="28"/>
          <w:szCs w:val="28"/>
        </w:rPr>
      </w:pPr>
      <w:r>
        <w:rPr>
          <w:color w:val="000000"/>
          <w:sz w:val="28"/>
          <w:szCs w:val="28"/>
        </w:rPr>
        <w:t>В зависимости от класса можно делить учащихся на 2, 3, 4 группы.</w:t>
      </w:r>
      <w:r w:rsidR="005E65A9">
        <w:rPr>
          <w:color w:val="000000"/>
          <w:sz w:val="28"/>
          <w:szCs w:val="28"/>
        </w:rPr>
        <w:t xml:space="preserve"> Придумываются названия</w:t>
      </w:r>
      <w:r w:rsidR="000C3A07">
        <w:rPr>
          <w:color w:val="000000"/>
          <w:sz w:val="28"/>
          <w:szCs w:val="28"/>
        </w:rPr>
        <w:t xml:space="preserve"> команд</w:t>
      </w:r>
      <w:proofErr w:type="gramStart"/>
      <w:r w:rsidR="000C3A07">
        <w:rPr>
          <w:color w:val="000000"/>
          <w:sz w:val="28"/>
          <w:szCs w:val="28"/>
        </w:rPr>
        <w:t>.</w:t>
      </w:r>
      <w:proofErr w:type="gramEnd"/>
      <w:r w:rsidR="000C3A07">
        <w:rPr>
          <w:color w:val="000000"/>
          <w:sz w:val="28"/>
          <w:szCs w:val="28"/>
        </w:rPr>
        <w:t xml:space="preserve"> Н</w:t>
      </w:r>
      <w:r w:rsidR="005E65A9">
        <w:rPr>
          <w:color w:val="000000"/>
          <w:sz w:val="28"/>
          <w:szCs w:val="28"/>
        </w:rPr>
        <w:t>азначаются капитаны команд</w:t>
      </w:r>
      <w:r w:rsidR="000C3A07">
        <w:rPr>
          <w:color w:val="000000"/>
          <w:sz w:val="28"/>
          <w:szCs w:val="28"/>
        </w:rPr>
        <w:t>, ответственность которых возрастает, если они должны распределить задачи между членами своей команды самостоятельно. Главное, чтобы участвовали все!</w:t>
      </w:r>
      <w:r w:rsidR="005E65A9" w:rsidRPr="005E65A9">
        <w:rPr>
          <w:color w:val="000000"/>
          <w:sz w:val="28"/>
          <w:szCs w:val="28"/>
        </w:rPr>
        <w:t xml:space="preserve"> </w:t>
      </w:r>
    </w:p>
    <w:p w:rsidR="00A32E41" w:rsidRDefault="000C3A07" w:rsidP="002164D4">
      <w:pPr>
        <w:pStyle w:val="a4"/>
        <w:shd w:val="clear" w:color="auto" w:fill="FFFFFF"/>
        <w:spacing w:before="0" w:beforeAutospacing="0" w:after="0" w:afterAutospacing="0"/>
        <w:ind w:firstLine="708"/>
        <w:jc w:val="both"/>
        <w:rPr>
          <w:color w:val="000000"/>
          <w:sz w:val="28"/>
          <w:szCs w:val="28"/>
        </w:rPr>
      </w:pPr>
      <w:r>
        <w:rPr>
          <w:color w:val="000000"/>
          <w:sz w:val="28"/>
          <w:szCs w:val="28"/>
        </w:rPr>
        <w:t>Этапы игры могут быть как в КВН</w:t>
      </w:r>
      <w:r w:rsidR="005E65A9">
        <w:rPr>
          <w:color w:val="000000"/>
          <w:sz w:val="28"/>
          <w:szCs w:val="28"/>
        </w:rPr>
        <w:t xml:space="preserve">: конкурс капитанов, разминка,  основная игра, игра «два в одном». </w:t>
      </w:r>
    </w:p>
    <w:p w:rsidR="005E65A9" w:rsidRDefault="005E65A9" w:rsidP="002164D4">
      <w:pPr>
        <w:pStyle w:val="a4"/>
        <w:shd w:val="clear" w:color="auto" w:fill="FFFFFF"/>
        <w:spacing w:before="0" w:beforeAutospacing="0" w:after="0" w:afterAutospacing="0"/>
        <w:ind w:firstLine="708"/>
        <w:jc w:val="both"/>
        <w:rPr>
          <w:color w:val="000000"/>
          <w:sz w:val="28"/>
          <w:szCs w:val="28"/>
        </w:rPr>
      </w:pPr>
      <w:r>
        <w:rPr>
          <w:color w:val="000000"/>
          <w:sz w:val="28"/>
          <w:szCs w:val="28"/>
        </w:rPr>
        <w:t xml:space="preserve">Особенность задач конкурса в том, что многие из них доступны каждому ученику. Не зря девиз: «Математика для всех» </w:t>
      </w:r>
      <w:proofErr w:type="gramStart"/>
      <w:r>
        <w:rPr>
          <w:color w:val="000000"/>
          <w:sz w:val="28"/>
          <w:szCs w:val="28"/>
        </w:rPr>
        <w:t>выбран</w:t>
      </w:r>
      <w:proofErr w:type="gramEnd"/>
      <w:r>
        <w:rPr>
          <w:color w:val="000000"/>
          <w:sz w:val="28"/>
          <w:szCs w:val="28"/>
        </w:rPr>
        <w:t xml:space="preserve"> девизом конкурса. Ведь основная цель – показать, что математика может быть разнообразной, интересной и доступной. Но и хорошо подготовленным </w:t>
      </w:r>
      <w:r>
        <w:rPr>
          <w:color w:val="000000"/>
          <w:sz w:val="28"/>
          <w:szCs w:val="28"/>
        </w:rPr>
        <w:lastRenderedPageBreak/>
        <w:t>ребятам можно подобрать несколько задач, решение которых потребует смекалки и самостоятельности.</w:t>
      </w:r>
    </w:p>
    <w:p w:rsidR="005E65A9" w:rsidRDefault="00A30BB8" w:rsidP="00A30BB8">
      <w:pPr>
        <w:pStyle w:val="a4"/>
        <w:shd w:val="clear" w:color="auto" w:fill="FFFFFF"/>
        <w:spacing w:before="0" w:beforeAutospacing="0" w:after="0" w:afterAutospacing="0"/>
        <w:ind w:firstLine="708"/>
        <w:jc w:val="both"/>
        <w:rPr>
          <w:color w:val="000000"/>
          <w:sz w:val="28"/>
          <w:szCs w:val="28"/>
        </w:rPr>
      </w:pPr>
      <w:r>
        <w:rPr>
          <w:color w:val="000000"/>
          <w:sz w:val="28"/>
          <w:szCs w:val="28"/>
        </w:rPr>
        <w:t>Учителю</w:t>
      </w:r>
      <w:r w:rsidR="005E65A9">
        <w:rPr>
          <w:color w:val="000000"/>
          <w:sz w:val="28"/>
          <w:szCs w:val="28"/>
        </w:rPr>
        <w:t xml:space="preserve"> не составит труда из такого огромного и разнообразного количества выбрать задачи, подходящие каждому</w:t>
      </w:r>
      <w:r>
        <w:rPr>
          <w:color w:val="000000"/>
          <w:sz w:val="28"/>
          <w:szCs w:val="28"/>
        </w:rPr>
        <w:t xml:space="preserve"> учащемуся</w:t>
      </w:r>
      <w:r w:rsidR="005E65A9">
        <w:rPr>
          <w:color w:val="000000"/>
          <w:sz w:val="28"/>
          <w:szCs w:val="28"/>
        </w:rPr>
        <w:t>.</w:t>
      </w:r>
      <w:r w:rsidR="004F5572">
        <w:rPr>
          <w:color w:val="000000"/>
          <w:sz w:val="28"/>
          <w:szCs w:val="28"/>
        </w:rPr>
        <w:t xml:space="preserve"> Очень легко подобрать равноценные по весу задания для различного количества команд, проставить баллы, которые могут совпадать с  теми, которыми обозначены задачи (3 и 5 баллов), а могут варьироваться от «полбалла» до 10-12 баллов. Главное, чтобы их легко можно было сосчитать </w:t>
      </w:r>
      <w:r>
        <w:rPr>
          <w:color w:val="000000"/>
          <w:sz w:val="28"/>
          <w:szCs w:val="28"/>
        </w:rPr>
        <w:t>во время игры. Ребята</w:t>
      </w:r>
      <w:r w:rsidR="004F5572">
        <w:rPr>
          <w:color w:val="000000"/>
          <w:sz w:val="28"/>
          <w:szCs w:val="28"/>
        </w:rPr>
        <w:t>, если правила игры позволяют выбрат</w:t>
      </w:r>
      <w:r>
        <w:rPr>
          <w:color w:val="000000"/>
          <w:sz w:val="28"/>
          <w:szCs w:val="28"/>
        </w:rPr>
        <w:t>ь задание, прекрасно корректирую</w:t>
      </w:r>
      <w:r w:rsidR="004F5572">
        <w:rPr>
          <w:color w:val="000000"/>
          <w:sz w:val="28"/>
          <w:szCs w:val="28"/>
        </w:rPr>
        <w:t>т себя сам</w:t>
      </w:r>
      <w:r>
        <w:rPr>
          <w:color w:val="000000"/>
          <w:sz w:val="28"/>
          <w:szCs w:val="28"/>
        </w:rPr>
        <w:t>и</w:t>
      </w:r>
      <w:r w:rsidR="004F5572">
        <w:rPr>
          <w:color w:val="000000"/>
          <w:sz w:val="28"/>
          <w:szCs w:val="28"/>
        </w:rPr>
        <w:t xml:space="preserve"> –</w:t>
      </w:r>
      <w:r>
        <w:rPr>
          <w:color w:val="000000"/>
          <w:sz w:val="28"/>
          <w:szCs w:val="28"/>
        </w:rPr>
        <w:t xml:space="preserve"> </w:t>
      </w:r>
      <w:r w:rsidR="004F5572">
        <w:rPr>
          <w:color w:val="000000"/>
          <w:sz w:val="28"/>
          <w:szCs w:val="28"/>
        </w:rPr>
        <w:t xml:space="preserve"> </w:t>
      </w:r>
      <w:r>
        <w:rPr>
          <w:color w:val="000000"/>
          <w:sz w:val="28"/>
          <w:szCs w:val="28"/>
        </w:rPr>
        <w:t xml:space="preserve">хорошо знающие математику </w:t>
      </w:r>
      <w:r w:rsidR="004F5572">
        <w:rPr>
          <w:color w:val="000000"/>
          <w:sz w:val="28"/>
          <w:szCs w:val="28"/>
        </w:rPr>
        <w:t>выбирают задачи с большим количеством баллов и наоборот.</w:t>
      </w:r>
      <w:r>
        <w:rPr>
          <w:color w:val="000000"/>
          <w:sz w:val="28"/>
          <w:szCs w:val="28"/>
        </w:rPr>
        <w:t xml:space="preserve"> Иногда ребенку приходится признать, что задание сложное, уже во время игры, поэтому дается возможность обменять его и продолжать думать дальше.</w:t>
      </w:r>
    </w:p>
    <w:p w:rsidR="00A32E41" w:rsidRDefault="00A32E41" w:rsidP="00A30BB8">
      <w:pPr>
        <w:pStyle w:val="a4"/>
        <w:shd w:val="clear" w:color="auto" w:fill="FFFFFF"/>
        <w:spacing w:before="0" w:beforeAutospacing="0" w:after="0" w:afterAutospacing="0"/>
        <w:ind w:firstLine="708"/>
        <w:jc w:val="both"/>
        <w:rPr>
          <w:color w:val="000000"/>
          <w:sz w:val="28"/>
          <w:szCs w:val="28"/>
        </w:rPr>
      </w:pPr>
      <w:r>
        <w:rPr>
          <w:color w:val="000000"/>
          <w:sz w:val="28"/>
          <w:szCs w:val="28"/>
        </w:rPr>
        <w:t>С введением ФГОС появилась возможность проводить игры, используя задачи математического календаря Кенгуру и сборников Кенгуру различных лет, во внеурочной деяте</w:t>
      </w:r>
      <w:r w:rsidR="00A30BB8">
        <w:rPr>
          <w:color w:val="000000"/>
          <w:sz w:val="28"/>
          <w:szCs w:val="28"/>
        </w:rPr>
        <w:t>льности. Сформировалась традиция</w:t>
      </w:r>
      <w:r>
        <w:rPr>
          <w:color w:val="000000"/>
          <w:sz w:val="28"/>
          <w:szCs w:val="28"/>
        </w:rPr>
        <w:t xml:space="preserve"> устраивать урок-игру первым внеурочным занятием каждой четверти. </w:t>
      </w:r>
    </w:p>
    <w:p w:rsidR="002164D4" w:rsidRDefault="00A32E41" w:rsidP="00A30BB8">
      <w:pPr>
        <w:pStyle w:val="a4"/>
        <w:shd w:val="clear" w:color="auto" w:fill="FFFFFF"/>
        <w:spacing w:before="0" w:beforeAutospacing="0" w:after="0" w:afterAutospacing="0"/>
        <w:ind w:firstLine="708"/>
        <w:jc w:val="both"/>
        <w:rPr>
          <w:color w:val="000000"/>
          <w:sz w:val="28"/>
          <w:szCs w:val="28"/>
        </w:rPr>
      </w:pPr>
      <w:r>
        <w:rPr>
          <w:color w:val="000000"/>
          <w:sz w:val="28"/>
          <w:szCs w:val="28"/>
        </w:rPr>
        <w:t>Очень интересен опыт игры</w:t>
      </w:r>
      <w:r w:rsidR="005E65A9">
        <w:rPr>
          <w:color w:val="000000"/>
          <w:sz w:val="28"/>
          <w:szCs w:val="28"/>
        </w:rPr>
        <w:t>, включающей задачи конкурса,</w:t>
      </w:r>
      <w:r>
        <w:rPr>
          <w:color w:val="000000"/>
          <w:sz w:val="28"/>
          <w:szCs w:val="28"/>
        </w:rPr>
        <w:t xml:space="preserve"> вместе с родителями на открытых уроках. Здесь возможна игра, исключающий соперничество, </w:t>
      </w:r>
      <w:r w:rsidR="005E65A9">
        <w:rPr>
          <w:color w:val="000000"/>
          <w:sz w:val="28"/>
          <w:szCs w:val="28"/>
        </w:rPr>
        <w:t>где ответы на задачи конкурса составляют часть ребуса, который должны отгадать все.</w:t>
      </w:r>
      <w:r w:rsidR="0073082C">
        <w:rPr>
          <w:color w:val="000000"/>
          <w:sz w:val="28"/>
          <w:szCs w:val="28"/>
        </w:rPr>
        <w:t xml:space="preserve"> </w:t>
      </w:r>
    </w:p>
    <w:p w:rsidR="00E5305F" w:rsidRPr="00E5305F" w:rsidRDefault="00E5305F" w:rsidP="00A30BB8">
      <w:pPr>
        <w:spacing w:after="0" w:line="240" w:lineRule="auto"/>
        <w:jc w:val="both"/>
        <w:rPr>
          <w:rFonts w:ascii="Times New Roman" w:hAnsi="Times New Roman" w:cs="Times New Roman"/>
          <w:sz w:val="28"/>
          <w:szCs w:val="28"/>
        </w:rPr>
      </w:pPr>
    </w:p>
    <w:p w:rsidR="00E5305F" w:rsidRPr="00E5305F" w:rsidRDefault="00E5305F" w:rsidP="00A30BB8">
      <w:pPr>
        <w:spacing w:after="0" w:line="240" w:lineRule="auto"/>
        <w:rPr>
          <w:rFonts w:ascii="Times New Roman" w:hAnsi="Times New Roman" w:cs="Times New Roman"/>
          <w:sz w:val="28"/>
          <w:szCs w:val="28"/>
        </w:rPr>
      </w:pPr>
    </w:p>
    <w:p w:rsidR="00E5305F" w:rsidRPr="00E5305F" w:rsidRDefault="00E5305F" w:rsidP="00A30BB8">
      <w:pPr>
        <w:spacing w:after="0" w:line="240" w:lineRule="auto"/>
        <w:rPr>
          <w:rFonts w:ascii="Times New Roman" w:hAnsi="Times New Roman" w:cs="Times New Roman"/>
          <w:sz w:val="28"/>
          <w:szCs w:val="28"/>
        </w:rPr>
      </w:pPr>
    </w:p>
    <w:p w:rsidR="00E5305F" w:rsidRPr="00E5305F" w:rsidRDefault="00A30BB8" w:rsidP="00A30BB8">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Литература</w:t>
      </w:r>
    </w:p>
    <w:p w:rsidR="00E5305F" w:rsidRPr="00E5305F" w:rsidRDefault="00E5305F" w:rsidP="00A30BB8">
      <w:pPr>
        <w:spacing w:after="0" w:line="240" w:lineRule="auto"/>
        <w:rPr>
          <w:rFonts w:ascii="Times New Roman" w:hAnsi="Times New Roman" w:cs="Times New Roman"/>
          <w:b/>
          <w:bCs/>
          <w:sz w:val="28"/>
          <w:szCs w:val="28"/>
          <w:lang w:eastAsia="ru-RU"/>
        </w:rPr>
      </w:pPr>
    </w:p>
    <w:p w:rsidR="000C3A07" w:rsidRDefault="000C3A07" w:rsidP="00A30BB8">
      <w:pPr>
        <w:numPr>
          <w:ilvl w:val="0"/>
          <w:numId w:val="1"/>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Математический клуб «Кенгуру». </w:t>
      </w:r>
      <w:r w:rsidRPr="000C3A07">
        <w:rPr>
          <w:rFonts w:ascii="Times New Roman" w:hAnsi="Times New Roman" w:cs="Times New Roman"/>
          <w:sz w:val="28"/>
          <w:szCs w:val="28"/>
          <w:lang w:eastAsia="ru-RU"/>
        </w:rPr>
        <w:t>Детский математический календарь. Санкт-Петербург, 2004, 2011 гг.</w:t>
      </w:r>
    </w:p>
    <w:p w:rsidR="000C3A07" w:rsidRDefault="000C3A07" w:rsidP="00A30BB8">
      <w:pPr>
        <w:numPr>
          <w:ilvl w:val="0"/>
          <w:numId w:val="1"/>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Кенгуру-2011. Задачи, решения, итоги. – СПб.-2011</w:t>
      </w:r>
    </w:p>
    <w:p w:rsidR="000C3A07" w:rsidRDefault="000C3A07" w:rsidP="00A30BB8">
      <w:pPr>
        <w:numPr>
          <w:ilvl w:val="0"/>
          <w:numId w:val="1"/>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Кенгуру-2014. Задачи, решения, итоги. – СПб</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Издательство «Левша», 2014</w:t>
      </w:r>
    </w:p>
    <w:p w:rsidR="000C3A07" w:rsidRDefault="000C3A07" w:rsidP="00A30BB8">
      <w:pPr>
        <w:numPr>
          <w:ilvl w:val="0"/>
          <w:numId w:val="1"/>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Из сумки «Кенгуру». Задачи и решения</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Выпуск 1,2. СПб - 2014</w:t>
      </w:r>
    </w:p>
    <w:p w:rsidR="00E5305F" w:rsidRPr="00E5305F" w:rsidRDefault="00E5305F" w:rsidP="00A30BB8">
      <w:pPr>
        <w:numPr>
          <w:ilvl w:val="0"/>
          <w:numId w:val="1"/>
        </w:numPr>
        <w:spacing w:after="0" w:line="240" w:lineRule="auto"/>
        <w:rPr>
          <w:rFonts w:ascii="Times New Roman" w:hAnsi="Times New Roman" w:cs="Times New Roman"/>
          <w:sz w:val="28"/>
          <w:szCs w:val="28"/>
          <w:lang w:eastAsia="ru-RU"/>
        </w:rPr>
      </w:pPr>
      <w:r w:rsidRPr="00E5305F">
        <w:rPr>
          <w:rFonts w:ascii="Times New Roman" w:hAnsi="Times New Roman" w:cs="Times New Roman"/>
          <w:sz w:val="28"/>
          <w:szCs w:val="28"/>
          <w:lang w:eastAsia="ru-RU"/>
        </w:rPr>
        <w:t xml:space="preserve">Лопатина А., </w:t>
      </w:r>
      <w:proofErr w:type="spellStart"/>
      <w:r w:rsidRPr="00E5305F">
        <w:rPr>
          <w:rFonts w:ascii="Times New Roman" w:hAnsi="Times New Roman" w:cs="Times New Roman"/>
          <w:sz w:val="28"/>
          <w:szCs w:val="28"/>
          <w:lang w:eastAsia="ru-RU"/>
        </w:rPr>
        <w:t>Скребцова</w:t>
      </w:r>
      <w:proofErr w:type="spellEnd"/>
      <w:r w:rsidRPr="00E5305F">
        <w:rPr>
          <w:rFonts w:ascii="Times New Roman" w:hAnsi="Times New Roman" w:cs="Times New Roman"/>
          <w:sz w:val="28"/>
          <w:szCs w:val="28"/>
          <w:lang w:eastAsia="ru-RU"/>
        </w:rPr>
        <w:t xml:space="preserve"> М. «Добрая математика»</w:t>
      </w:r>
      <w:r w:rsidR="000C3A07">
        <w:rPr>
          <w:rFonts w:ascii="Times New Roman" w:hAnsi="Times New Roman" w:cs="Times New Roman"/>
          <w:sz w:val="28"/>
          <w:szCs w:val="28"/>
          <w:lang w:eastAsia="ru-RU"/>
        </w:rPr>
        <w:t>,</w:t>
      </w:r>
      <w:r w:rsidRPr="00E5305F">
        <w:rPr>
          <w:rFonts w:ascii="Times New Roman" w:hAnsi="Times New Roman" w:cs="Times New Roman"/>
          <w:sz w:val="28"/>
          <w:szCs w:val="28"/>
          <w:lang w:eastAsia="ru-RU"/>
        </w:rPr>
        <w:t xml:space="preserve"> 2004 год.</w:t>
      </w:r>
    </w:p>
    <w:p w:rsidR="00E5305F" w:rsidRPr="00E5305F" w:rsidRDefault="00E5305F" w:rsidP="00A30BB8">
      <w:pPr>
        <w:numPr>
          <w:ilvl w:val="0"/>
          <w:numId w:val="1"/>
        </w:numPr>
        <w:spacing w:after="0" w:line="240" w:lineRule="auto"/>
        <w:rPr>
          <w:rFonts w:ascii="Times New Roman" w:hAnsi="Times New Roman" w:cs="Times New Roman"/>
          <w:sz w:val="28"/>
          <w:szCs w:val="28"/>
          <w:lang w:eastAsia="ru-RU"/>
        </w:rPr>
      </w:pPr>
      <w:r w:rsidRPr="00E5305F">
        <w:rPr>
          <w:rFonts w:ascii="Times New Roman" w:hAnsi="Times New Roman" w:cs="Times New Roman"/>
          <w:sz w:val="28"/>
          <w:szCs w:val="28"/>
        </w:rPr>
        <w:t>Михайлова З.А. Носова Е.А. « Теории и технологии математического развития»</w:t>
      </w:r>
      <w:r w:rsidR="000C3A07">
        <w:rPr>
          <w:rFonts w:ascii="Times New Roman" w:hAnsi="Times New Roman" w:cs="Times New Roman"/>
          <w:sz w:val="28"/>
          <w:szCs w:val="28"/>
        </w:rPr>
        <w:t>, 2008</w:t>
      </w:r>
    </w:p>
    <w:p w:rsidR="00E5305F" w:rsidRPr="00E5305F" w:rsidRDefault="00E5305F" w:rsidP="00A30BB8">
      <w:pPr>
        <w:spacing w:after="0" w:line="240" w:lineRule="auto"/>
        <w:rPr>
          <w:rFonts w:ascii="Times New Roman" w:hAnsi="Times New Roman" w:cs="Times New Roman"/>
          <w:sz w:val="28"/>
          <w:szCs w:val="28"/>
          <w:lang w:eastAsia="ru-RU"/>
        </w:rPr>
      </w:pPr>
      <w:r w:rsidRPr="00E5305F">
        <w:rPr>
          <w:rFonts w:ascii="Times New Roman" w:hAnsi="Times New Roman" w:cs="Times New Roman"/>
          <w:sz w:val="28"/>
          <w:szCs w:val="28"/>
          <w:lang w:eastAsia="ru-RU"/>
        </w:rPr>
        <w:t xml:space="preserve">               10. Минич О.А. </w:t>
      </w:r>
      <w:proofErr w:type="spellStart"/>
      <w:r w:rsidRPr="00E5305F">
        <w:rPr>
          <w:rFonts w:ascii="Times New Roman" w:hAnsi="Times New Roman" w:cs="Times New Roman"/>
          <w:sz w:val="28"/>
          <w:szCs w:val="28"/>
          <w:lang w:eastAsia="ru-RU"/>
        </w:rPr>
        <w:t>Хаткевич</w:t>
      </w:r>
      <w:proofErr w:type="spellEnd"/>
      <w:r w:rsidRPr="00E5305F">
        <w:rPr>
          <w:rFonts w:ascii="Times New Roman" w:hAnsi="Times New Roman" w:cs="Times New Roman"/>
          <w:sz w:val="28"/>
          <w:szCs w:val="28"/>
          <w:lang w:eastAsia="ru-RU"/>
        </w:rPr>
        <w:t xml:space="preserve"> О.А. «Педагогические игры»</w:t>
      </w:r>
      <w:r w:rsidR="00A30BB8">
        <w:rPr>
          <w:rFonts w:ascii="Times New Roman" w:hAnsi="Times New Roman" w:cs="Times New Roman"/>
          <w:sz w:val="28"/>
          <w:szCs w:val="28"/>
          <w:lang w:eastAsia="ru-RU"/>
        </w:rPr>
        <w:t xml:space="preserve">.-  М, </w:t>
      </w:r>
      <w:r w:rsidRPr="00E5305F">
        <w:rPr>
          <w:rFonts w:ascii="Times New Roman" w:hAnsi="Times New Roman" w:cs="Times New Roman"/>
          <w:sz w:val="28"/>
          <w:szCs w:val="28"/>
          <w:lang w:eastAsia="ru-RU"/>
        </w:rPr>
        <w:t xml:space="preserve">2005 </w:t>
      </w:r>
    </w:p>
    <w:p w:rsidR="00E5305F" w:rsidRPr="00E5305F" w:rsidRDefault="00E5305F" w:rsidP="00A30BB8">
      <w:pPr>
        <w:spacing w:after="0" w:line="240" w:lineRule="auto"/>
        <w:rPr>
          <w:rFonts w:ascii="Times New Roman" w:hAnsi="Times New Roman" w:cs="Times New Roman"/>
          <w:sz w:val="28"/>
          <w:szCs w:val="28"/>
          <w:lang w:eastAsia="ru-RU"/>
        </w:rPr>
      </w:pPr>
      <w:r w:rsidRPr="00E5305F">
        <w:rPr>
          <w:rFonts w:ascii="Times New Roman" w:hAnsi="Times New Roman" w:cs="Times New Roman"/>
          <w:sz w:val="28"/>
          <w:szCs w:val="28"/>
          <w:lang w:eastAsia="ru-RU"/>
        </w:rPr>
        <w:t xml:space="preserve">               11.Эльконин Д.Б. «Психология игры»</w:t>
      </w:r>
      <w:r w:rsidR="00A30BB8">
        <w:rPr>
          <w:rFonts w:ascii="Times New Roman" w:hAnsi="Times New Roman" w:cs="Times New Roman"/>
          <w:sz w:val="28"/>
          <w:szCs w:val="28"/>
          <w:lang w:eastAsia="ru-RU"/>
        </w:rPr>
        <w:t xml:space="preserve">. – М, </w:t>
      </w:r>
      <w:r w:rsidRPr="00E5305F">
        <w:rPr>
          <w:rFonts w:ascii="Times New Roman" w:hAnsi="Times New Roman" w:cs="Times New Roman"/>
          <w:sz w:val="28"/>
          <w:szCs w:val="28"/>
          <w:lang w:eastAsia="ru-RU"/>
        </w:rPr>
        <w:t>1999</w:t>
      </w:r>
    </w:p>
    <w:p w:rsidR="00E5305F" w:rsidRPr="00E5305F" w:rsidRDefault="00E5305F" w:rsidP="00A30BB8">
      <w:pPr>
        <w:spacing w:after="0" w:line="240" w:lineRule="auto"/>
        <w:rPr>
          <w:rFonts w:ascii="Times New Roman" w:hAnsi="Times New Roman" w:cs="Times New Roman"/>
          <w:sz w:val="28"/>
          <w:szCs w:val="28"/>
          <w:lang w:eastAsia="ru-RU"/>
        </w:rPr>
      </w:pPr>
    </w:p>
    <w:p w:rsidR="00E5305F" w:rsidRPr="00E5305F" w:rsidRDefault="00E5305F" w:rsidP="00A30BB8">
      <w:pPr>
        <w:spacing w:after="0" w:line="240" w:lineRule="auto"/>
        <w:rPr>
          <w:rFonts w:ascii="Times New Roman" w:hAnsi="Times New Roman" w:cs="Times New Roman"/>
          <w:sz w:val="28"/>
          <w:szCs w:val="28"/>
          <w:lang w:eastAsia="ru-RU"/>
        </w:rPr>
      </w:pPr>
    </w:p>
    <w:p w:rsidR="00905A81" w:rsidRDefault="00905A81" w:rsidP="00A30BB8">
      <w:pPr>
        <w:spacing w:after="0" w:line="240" w:lineRule="auto"/>
        <w:jc w:val="both"/>
        <w:rPr>
          <w:rFonts w:ascii="Times New Roman" w:hAnsi="Times New Roman" w:cs="Times New Roman"/>
          <w:sz w:val="28"/>
          <w:szCs w:val="28"/>
        </w:rPr>
      </w:pPr>
    </w:p>
    <w:sectPr w:rsidR="00905A81" w:rsidSect="00AC0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4D7C"/>
    <w:multiLevelType w:val="hybridMultilevel"/>
    <w:tmpl w:val="D73E0B2C"/>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C34592"/>
    <w:multiLevelType w:val="multilevel"/>
    <w:tmpl w:val="51AA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047EA"/>
    <w:multiLevelType w:val="multilevel"/>
    <w:tmpl w:val="B4524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725EA"/>
    <w:multiLevelType w:val="hybridMultilevel"/>
    <w:tmpl w:val="908A9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A0417A"/>
    <w:multiLevelType w:val="multilevel"/>
    <w:tmpl w:val="C47A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A81"/>
    <w:rsid w:val="000C3A07"/>
    <w:rsid w:val="002164D4"/>
    <w:rsid w:val="00455F3B"/>
    <w:rsid w:val="004F5572"/>
    <w:rsid w:val="005E65A9"/>
    <w:rsid w:val="0073082C"/>
    <w:rsid w:val="0073159C"/>
    <w:rsid w:val="00905A81"/>
    <w:rsid w:val="009C4067"/>
    <w:rsid w:val="00A30BB8"/>
    <w:rsid w:val="00A32E41"/>
    <w:rsid w:val="00A713A4"/>
    <w:rsid w:val="00AC0ECA"/>
    <w:rsid w:val="00C44E0E"/>
    <w:rsid w:val="00C72192"/>
    <w:rsid w:val="00E5305F"/>
    <w:rsid w:val="00E85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05F"/>
    <w:pPr>
      <w:ind w:left="720"/>
      <w:contextualSpacing/>
    </w:pPr>
  </w:style>
  <w:style w:type="paragraph" w:styleId="a4">
    <w:name w:val="Normal (Web)"/>
    <w:basedOn w:val="a"/>
    <w:uiPriority w:val="99"/>
    <w:semiHidden/>
    <w:unhideWhenUsed/>
    <w:rsid w:val="00E85E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9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B3.%D0%B3%D0%B5%D0%B3%D0%B5%D0%BB%D1%8C&amp;action=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ndex.php?title=%D0%B8.%D0%B3._%D0%BF%D0%B5%D1%81%D1%82%D0%B0%D0%BB%D0%BE%D1%86%D1%86%D0%B8&amp;action=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D0%B6.-%D0%B6._%D1%80%D1%83%D1%81%D1%81%D0%BE&amp;action=edit" TargetMode="External"/><Relationship Id="rId11" Type="http://schemas.openxmlformats.org/officeDocument/2006/relationships/hyperlink" Target="http://ru.wikipedia.org/w/index.php?title=%D0%BA.%D0%B4._%D1%83%D1%88%D0%B8%D0%BD%D1%81%D0%BA%D0%B8%D0%B9&amp;action=edit" TargetMode="External"/><Relationship Id="rId5" Type="http://schemas.openxmlformats.org/officeDocument/2006/relationships/hyperlink" Target="http://ru.wikipedia.org/w/index.php?title=%D1%8F.%D0%B0.%D0%BA%D0%BE%D0%BC%D0%B5%D0%BD%D1%81%D0%BA%D0%B8%D0%B9&amp;action=edit" TargetMode="External"/><Relationship Id="rId10" Type="http://schemas.openxmlformats.org/officeDocument/2006/relationships/hyperlink" Target="http://ru.wikipedia.org/w/index.php?title=%D0%B4._%D0%B4%D1%8C%D1%8E%D0%B8&amp;action=edit" TargetMode="External"/><Relationship Id="rId4" Type="http://schemas.openxmlformats.org/officeDocument/2006/relationships/webSettings" Target="webSettings.xml"/><Relationship Id="rId9" Type="http://schemas.openxmlformats.org/officeDocument/2006/relationships/hyperlink" Target="http://ru.wikipedia.org/w/index.php?title=%D0%B0._%D0%B4%D0%B8%D1%81%D1%82%D0%B5%D1%80%D0%B2%D0%B5%D0%B3&amp;action=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3051</Words>
  <Characters>17393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2015-11-27T15:38:00Z</dcterms:created>
  <dcterms:modified xsi:type="dcterms:W3CDTF">2015-11-27T19:59:00Z</dcterms:modified>
</cp:coreProperties>
</file>