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6E" w:rsidRDefault="00B2056E" w:rsidP="00B205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B2056E" w:rsidRDefault="00B2056E" w:rsidP="00B2056E">
      <w:pPr>
        <w:rPr>
          <w:rFonts w:ascii="Times New Roman" w:hAnsi="Times New Roman"/>
          <w:b/>
          <w:sz w:val="28"/>
          <w:szCs w:val="28"/>
        </w:rPr>
      </w:pP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 xml:space="preserve">учитель биологии ГБОУ ООШ № 21 г. о. Чапаевск Самарской области  Елизарова Анна Игоревна 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</w:rPr>
        <w:t xml:space="preserve"> биология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Голосеменные растения.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освоение новых знаний.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учебник Биология 5 класс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В.В.Пасечника</w:t>
      </w:r>
      <w:proofErr w:type="spellEnd"/>
      <w:r>
        <w:rPr>
          <w:rFonts w:ascii="Times New Roman" w:hAnsi="Times New Roman"/>
          <w:sz w:val="28"/>
          <w:szCs w:val="28"/>
        </w:rPr>
        <w:t xml:space="preserve">, гербарии хвойных растений, живые ветки и шишки, ПК, </w:t>
      </w:r>
      <w:r w:rsidR="00D923B6">
        <w:rPr>
          <w:rFonts w:ascii="Times New Roman" w:hAnsi="Times New Roman"/>
          <w:sz w:val="28"/>
          <w:szCs w:val="28"/>
        </w:rPr>
        <w:t>интерактивная доска, презентация, электронный учебник.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узнать об особенностях строения и жизнедеятельности голосеменных растений, их роли в жизни человека </w:t>
      </w:r>
    </w:p>
    <w:p w:rsidR="00B2056E" w:rsidRDefault="00B2056E" w:rsidP="00B205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урока:</w:t>
      </w:r>
    </w:p>
    <w:p w:rsidR="00B2056E" w:rsidRDefault="00B2056E" w:rsidP="00B2056E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особенности строения </w:t>
      </w:r>
      <w:proofErr w:type="gramStart"/>
      <w:r>
        <w:rPr>
          <w:rFonts w:ascii="Times New Roman" w:hAnsi="Times New Roman"/>
          <w:sz w:val="28"/>
          <w:szCs w:val="28"/>
        </w:rPr>
        <w:t>голосеменных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Выделить характерные признаки этих растений.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роль хвойных в природе и жизни человека.</w:t>
      </w:r>
    </w:p>
    <w:p w:rsidR="00B2056E" w:rsidRDefault="00B2056E" w:rsidP="00B2056E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Развивающие: 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умения учащихся работать с учебником и раздаточным материалом.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анализировать,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работать с информацией, сравнивать, обобщать, делать соответствующие выводы.</w:t>
      </w:r>
    </w:p>
    <w:p w:rsidR="00B2056E" w:rsidRDefault="00B2056E" w:rsidP="00B2056E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B2056E" w:rsidRDefault="00B2056E" w:rsidP="00B2056E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Формировать интерес к предмету.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эстетическое воспитание учащихся.</w:t>
      </w: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</w:p>
    <w:p w:rsidR="00B2056E" w:rsidRDefault="00B2056E" w:rsidP="00B2056E">
      <w:pPr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17"/>
        <w:gridCol w:w="1657"/>
        <w:gridCol w:w="2585"/>
        <w:gridCol w:w="1949"/>
        <w:gridCol w:w="1560"/>
      </w:tblGrid>
      <w:tr w:rsidR="00B2056E" w:rsidTr="00B2056E">
        <w:trPr>
          <w:trHeight w:val="21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        (с указанием вида)</w:t>
            </w:r>
          </w:p>
        </w:tc>
      </w:tr>
      <w:tr w:rsidR="00B2056E" w:rsidTr="00B2056E">
        <w:trPr>
          <w:trHeight w:val="6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начала занятия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учащихся к работе, проверка готовности к уроку.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Приветствие, положительный настрой на работу и сотрудничество.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Настраиваются на работу.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Сотрудничество с учителем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B2056E" w:rsidTr="00B2056E">
        <w:trPr>
          <w:trHeight w:val="6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основному этапу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знаний.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Слайд №2.Ребята, обратите внимание на рисунки, царство каких организмов здесь представлено? Назовите группы, к которым относятся эти растения. Какие растения мы ещё не изучали? Что у них общего? К какой группе мы их можем отнести?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Сегодня, мы будем знакомиться с хвойными, из которых состоит большая часть лесов России.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Они занимают обширные пространства нашей Сибири. </w:t>
            </w:r>
          </w:p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Слайд №3. Кто знает, как называются сибирские леса? </w:t>
            </w:r>
          </w:p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хвойных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другое название. Откройте учебник стр.119 прочтите название параграфа. Почему их так назвали? Что вы знаете об этих растениях? Что ещё можем сегодня о них узнать? Сформулируйте тему и цели сегодняшнего урока (Слайд №4).</w:t>
            </w:r>
          </w:p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вопросы, формулируют тему урока и его цель. Слушают и вступают в диалог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Самостоятельное формулирование темы и цели урока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(коммуникативные)</w:t>
            </w:r>
          </w:p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Умение вступать в диалог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B2056E" w:rsidTr="00B2056E">
        <w:trPr>
          <w:trHeight w:val="132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новых знаний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восприятие, осмысление и первичное запоминание новых знаний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5.  Строение шишки</w:t>
            </w:r>
          </w:p>
          <w:p w:rsidR="00B2056E" w:rsidRDefault="00B2056E">
            <w:pPr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Слайд № 6. Значение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голосеменных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природе и жизни человека.</w:t>
            </w:r>
          </w:p>
          <w:p w:rsidR="00D923B6" w:rsidRDefault="00D923B6" w:rsidP="00D923B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из электронного учебника.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Воспринимают новый материал.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слушать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B2056E" w:rsidTr="00B2056E">
        <w:trPr>
          <w:trHeight w:val="17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Исследовательский метод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Объясняет ход работы, задания (стр. 124)  и правила заполнения таблицы.  Помогает ученикам, если возникли какие-либо трудности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практическую работу, заполняют таблицу, пишут выводы.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информацией, анализ, нахождение главного, сравнение, классификация </w:t>
            </w:r>
            <w:r>
              <w:t xml:space="preserve"> </w:t>
            </w:r>
            <w:r>
              <w:rPr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56E" w:rsidTr="00B2056E">
        <w:trPr>
          <w:trHeight w:val="155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новых знаний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усвоения новых  знаний с помощью задания и обсуждения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ind w:left="68" w:firstLine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№7. Отгадайте деревья по силуэтам</w:t>
            </w:r>
          </w:p>
          <w:p w:rsidR="00B2056E" w:rsidRDefault="00B2056E">
            <w:pPr>
              <w:ind w:left="68" w:firstLine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же этим растениям дали название «Голосеменные»?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Сравнивают,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выстраивают логическую цепочку пытаются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отгадать деревья, вступают в диалог с учителем анализируют, размышляют и высказывают свои мнения.  </w:t>
            </w:r>
          </w:p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Анализ, размышление </w:t>
            </w:r>
            <w:r>
              <w:rPr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диалог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(коммуникативные)</w:t>
            </w:r>
          </w:p>
        </w:tc>
      </w:tr>
      <w:tr w:rsidR="00B2056E" w:rsidTr="00B2056E">
        <w:trPr>
          <w:trHeight w:val="651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Проблемный вопрос</w:t>
            </w:r>
          </w:p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давайте вспомним наш любимый праздник Новый год, а какая елка была у вас дома – живая или искусственная, ель или сосна? А вообще, какая елка лучше – живая или искусственная? А для природы что полезнее?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Искусственная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Конечно, чтобы сберечь лес, надо отказаться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живых елок.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проблемный вопрос.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Анализ, построение логической цепи рассуждений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(коммуникативные),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ответственного и осознанного отношения к учению, экологического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мировоззрения, бережного отношения к природе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личностные)</w:t>
            </w:r>
          </w:p>
        </w:tc>
      </w:tr>
      <w:tr w:rsidR="00B2056E" w:rsidTr="00B2056E">
        <w:trPr>
          <w:trHeight w:val="112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понимания содержания и способа выполнения домашнего задания.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22, зад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 стр. 127.</w:t>
            </w:r>
          </w:p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продолжить знакомство с голосеменными растениями дома, и подготовить сообщения об одном из растений.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6E" w:rsidRDefault="00B20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56E" w:rsidRDefault="00B2056E" w:rsidP="00B205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4E44" w:rsidRDefault="00BA4E44"/>
    <w:sectPr w:rsidR="00BA4E44" w:rsidSect="00B20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F0"/>
    <w:rsid w:val="00B2056E"/>
    <w:rsid w:val="00BA4E44"/>
    <w:rsid w:val="00BC55F0"/>
    <w:rsid w:val="00D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</cp:revision>
  <dcterms:created xsi:type="dcterms:W3CDTF">2015-11-12T04:56:00Z</dcterms:created>
  <dcterms:modified xsi:type="dcterms:W3CDTF">2015-11-30T14:59:00Z</dcterms:modified>
</cp:coreProperties>
</file>