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C0" w:rsidRDefault="00527DC0" w:rsidP="00527D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         </w:t>
      </w:r>
      <w:r w:rsidRPr="00527D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Статья</w:t>
      </w:r>
      <w:r w:rsidRPr="00527D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  <w:t>«Электронные образовательные ресурсы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</w:t>
      </w:r>
    </w:p>
    <w:p w:rsidR="00527DC0" w:rsidRPr="00527DC0" w:rsidRDefault="00527DC0" w:rsidP="00527D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нового поколения»</w:t>
      </w:r>
      <w:r w:rsidRPr="00527D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527DC0" w:rsidRPr="00527DC0" w:rsidRDefault="00527DC0" w:rsidP="00527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«</w:t>
      </w:r>
      <w:r w:rsidRPr="00527DC0">
        <w:rPr>
          <w:rFonts w:ascii="Times New Roman" w:eastAsia="Times New Roman" w:hAnsi="Times New Roman" w:cs="Times New Roman"/>
          <w:i/>
          <w:iCs/>
          <w:sz w:val="24"/>
          <w:szCs w:val="24"/>
        </w:rPr>
        <w:t>Расскажи мне, и я забуду,</w:t>
      </w:r>
      <w:r w:rsidRPr="00527DC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</w:t>
      </w:r>
      <w:r w:rsidRPr="00527DC0">
        <w:rPr>
          <w:rFonts w:ascii="Times New Roman" w:eastAsia="Times New Roman" w:hAnsi="Times New Roman" w:cs="Times New Roman"/>
          <w:i/>
          <w:iCs/>
          <w:sz w:val="24"/>
          <w:szCs w:val="24"/>
        </w:rPr>
        <w:t>покажи мне, и я запомню,</w:t>
      </w:r>
      <w:r w:rsidRPr="00527DC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</w:t>
      </w:r>
      <w:r w:rsidRPr="00527DC0">
        <w:rPr>
          <w:rFonts w:ascii="Times New Roman" w:eastAsia="Times New Roman" w:hAnsi="Times New Roman" w:cs="Times New Roman"/>
          <w:i/>
          <w:iCs/>
          <w:sz w:val="24"/>
          <w:szCs w:val="24"/>
        </w:rPr>
        <w:t>дай мне попробовать, и я научусь»</w:t>
      </w:r>
      <w:r w:rsidRPr="00527DC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527DC0">
        <w:rPr>
          <w:rFonts w:ascii="Times New Roman" w:eastAsia="Times New Roman" w:hAnsi="Times New Roman" w:cs="Times New Roman"/>
          <w:sz w:val="24"/>
          <w:szCs w:val="24"/>
        </w:rPr>
        <w:t>Китайская мудрость</w:t>
      </w:r>
    </w:p>
    <w:p w:rsidR="00000000" w:rsidRPr="00974481" w:rsidRDefault="00527DC0">
      <w:pPr>
        <w:rPr>
          <w:rStyle w:val="a5"/>
        </w:rPr>
      </w:pPr>
      <w:r w:rsidRPr="00974481">
        <w:rPr>
          <w:rStyle w:val="a5"/>
        </w:rPr>
        <w:t xml:space="preserve">     Учить и учиться с интересом и максимальной эффективностью в современной школе уже сегодня можно с помощью электронных образовательных ресурсов нового поколения. Для ученика — это  расширение возможностей самостоятельной работы — заглянуть в любой музей мира, провести лабораторный эксперимент и тут же проверить свои знания. Для учителя — это увеличение времени общения с учениками.</w:t>
      </w:r>
    </w:p>
    <w:p w:rsidR="00532649" w:rsidRPr="00974481" w:rsidRDefault="00527DC0">
      <w:pPr>
        <w:rPr>
          <w:rStyle w:val="a5"/>
        </w:rPr>
      </w:pPr>
      <w:r w:rsidRPr="00974481">
        <w:t xml:space="preserve">     </w:t>
      </w:r>
      <w:r w:rsidR="00532649" w:rsidRPr="00974481">
        <w:t xml:space="preserve">Электронными образовательными ресурсами (ЭОР) авторы нацпроекта «Образование» называют </w:t>
      </w:r>
      <w:r w:rsidR="00532649" w:rsidRPr="00974481">
        <w:rPr>
          <w:rStyle w:val="a5"/>
        </w:rPr>
        <w:t>учебные материалы, для воспроизведения которых используются электронные устройства.</w:t>
      </w:r>
    </w:p>
    <w:p w:rsidR="00527DC0" w:rsidRPr="00974481" w:rsidRDefault="00532649">
      <w:r w:rsidRPr="00974481">
        <w:t xml:space="preserve">     Ц</w:t>
      </w:r>
      <w:r w:rsidR="00527DC0" w:rsidRPr="00974481">
        <w:t xml:space="preserve">ифровые образовательные ресурсы (ЦОР) - </w:t>
      </w:r>
      <w:r w:rsidR="00527DC0" w:rsidRPr="00974481">
        <w:rPr>
          <w:rStyle w:val="a5"/>
        </w:rPr>
        <w:t>это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материалы, необходимые для организации учебного процесса</w:t>
      </w:r>
      <w:r w:rsidR="00527DC0" w:rsidRPr="00974481">
        <w:t>.</w:t>
      </w:r>
    </w:p>
    <w:p w:rsidR="00532649" w:rsidRPr="00974481" w:rsidRDefault="00532649" w:rsidP="00532649">
      <w:pPr>
        <w:pStyle w:val="a3"/>
        <w:rPr>
          <w:sz w:val="22"/>
          <w:szCs w:val="22"/>
        </w:rPr>
      </w:pPr>
      <w:r w:rsidRPr="00974481">
        <w:rPr>
          <w:b/>
          <w:bCs/>
          <w:sz w:val="22"/>
          <w:szCs w:val="22"/>
        </w:rPr>
        <w:t>Какие новые педагогические инструменты используются в ЭОР?</w:t>
      </w:r>
      <w:bookmarkStart w:id="0" w:name="g6"/>
      <w:bookmarkEnd w:id="0"/>
    </w:p>
    <w:p w:rsidR="00532649" w:rsidRPr="00974481" w:rsidRDefault="00532649" w:rsidP="00532649">
      <w:pPr>
        <w:pStyle w:val="a3"/>
        <w:rPr>
          <w:sz w:val="22"/>
          <w:szCs w:val="22"/>
        </w:rPr>
      </w:pPr>
      <w:r w:rsidRPr="00974481">
        <w:rPr>
          <w:sz w:val="22"/>
          <w:szCs w:val="22"/>
        </w:rPr>
        <w:t>Всего их пять:</w:t>
      </w:r>
    </w:p>
    <w:p w:rsidR="00532649" w:rsidRPr="00974481" w:rsidRDefault="00532649" w:rsidP="00532649">
      <w:pPr>
        <w:pStyle w:val="a3"/>
        <w:numPr>
          <w:ilvl w:val="0"/>
          <w:numId w:val="1"/>
        </w:numPr>
        <w:rPr>
          <w:sz w:val="22"/>
          <w:szCs w:val="22"/>
        </w:rPr>
      </w:pPr>
      <w:proofErr w:type="spellStart"/>
      <w:r w:rsidRPr="00974481">
        <w:rPr>
          <w:sz w:val="22"/>
          <w:szCs w:val="22"/>
        </w:rPr>
        <w:t>интерактив</w:t>
      </w:r>
      <w:proofErr w:type="spellEnd"/>
      <w:r w:rsidRPr="00974481">
        <w:rPr>
          <w:sz w:val="22"/>
          <w:szCs w:val="22"/>
        </w:rPr>
        <w:t>;</w:t>
      </w:r>
    </w:p>
    <w:p w:rsidR="00532649" w:rsidRPr="00974481" w:rsidRDefault="00532649" w:rsidP="00532649">
      <w:pPr>
        <w:pStyle w:val="a3"/>
        <w:numPr>
          <w:ilvl w:val="0"/>
          <w:numId w:val="1"/>
        </w:numPr>
        <w:rPr>
          <w:sz w:val="22"/>
          <w:szCs w:val="22"/>
        </w:rPr>
      </w:pPr>
      <w:r w:rsidRPr="00974481">
        <w:rPr>
          <w:sz w:val="22"/>
          <w:szCs w:val="22"/>
        </w:rPr>
        <w:t>мультимедиа;</w:t>
      </w:r>
    </w:p>
    <w:p w:rsidR="00532649" w:rsidRPr="00974481" w:rsidRDefault="00532649" w:rsidP="00532649">
      <w:pPr>
        <w:pStyle w:val="a3"/>
        <w:numPr>
          <w:ilvl w:val="0"/>
          <w:numId w:val="1"/>
        </w:numPr>
        <w:rPr>
          <w:sz w:val="22"/>
          <w:szCs w:val="22"/>
        </w:rPr>
      </w:pPr>
      <w:proofErr w:type="spellStart"/>
      <w:r w:rsidRPr="00974481">
        <w:rPr>
          <w:sz w:val="22"/>
          <w:szCs w:val="22"/>
        </w:rPr>
        <w:t>моделинг</w:t>
      </w:r>
      <w:proofErr w:type="spellEnd"/>
      <w:r w:rsidRPr="00974481">
        <w:rPr>
          <w:sz w:val="22"/>
          <w:szCs w:val="22"/>
        </w:rPr>
        <w:t>;</w:t>
      </w:r>
    </w:p>
    <w:p w:rsidR="00532649" w:rsidRPr="00974481" w:rsidRDefault="00532649" w:rsidP="00532649">
      <w:pPr>
        <w:pStyle w:val="a3"/>
        <w:numPr>
          <w:ilvl w:val="0"/>
          <w:numId w:val="1"/>
        </w:numPr>
        <w:rPr>
          <w:sz w:val="22"/>
          <w:szCs w:val="22"/>
        </w:rPr>
      </w:pPr>
      <w:proofErr w:type="spellStart"/>
      <w:r w:rsidRPr="00974481">
        <w:rPr>
          <w:sz w:val="22"/>
          <w:szCs w:val="22"/>
        </w:rPr>
        <w:t>коммуникативность</w:t>
      </w:r>
      <w:proofErr w:type="spellEnd"/>
      <w:r w:rsidRPr="00974481">
        <w:rPr>
          <w:sz w:val="22"/>
          <w:szCs w:val="22"/>
        </w:rPr>
        <w:t>;</w:t>
      </w:r>
    </w:p>
    <w:p w:rsidR="00532649" w:rsidRPr="00974481" w:rsidRDefault="00532649" w:rsidP="00532649">
      <w:pPr>
        <w:pStyle w:val="a3"/>
        <w:numPr>
          <w:ilvl w:val="0"/>
          <w:numId w:val="1"/>
        </w:numPr>
        <w:rPr>
          <w:sz w:val="22"/>
          <w:szCs w:val="22"/>
        </w:rPr>
      </w:pPr>
      <w:r w:rsidRPr="00974481">
        <w:rPr>
          <w:sz w:val="22"/>
          <w:szCs w:val="22"/>
        </w:rPr>
        <w:t>производительность.</w:t>
      </w:r>
    </w:p>
    <w:p w:rsidR="00532649" w:rsidRPr="00974481" w:rsidRDefault="00532649" w:rsidP="00532649">
      <w:pPr>
        <w:pStyle w:val="a3"/>
        <w:rPr>
          <w:sz w:val="22"/>
          <w:szCs w:val="22"/>
        </w:rPr>
      </w:pPr>
      <w:r w:rsidRPr="00974481">
        <w:rPr>
          <w:sz w:val="22"/>
          <w:szCs w:val="22"/>
        </w:rPr>
        <w:t xml:space="preserve">     В переводе с английского </w:t>
      </w:r>
      <w:proofErr w:type="spellStart"/>
      <w:r w:rsidRPr="00974481">
        <w:rPr>
          <w:sz w:val="22"/>
          <w:szCs w:val="22"/>
        </w:rPr>
        <w:t>interactive</w:t>
      </w:r>
      <w:proofErr w:type="spellEnd"/>
      <w:r w:rsidRPr="00974481">
        <w:rPr>
          <w:sz w:val="22"/>
          <w:szCs w:val="22"/>
        </w:rPr>
        <w:t xml:space="preserve"> – взаимодействие.  Да, именно взаимодействие (путем согласия или противодействия) с окружающей природной и социальной средой есть основа разумного существования. Поэтому в образовательном процессе роль </w:t>
      </w:r>
      <w:proofErr w:type="spellStart"/>
      <w:r w:rsidRPr="00974481">
        <w:rPr>
          <w:sz w:val="22"/>
          <w:szCs w:val="22"/>
        </w:rPr>
        <w:t>интерактива</w:t>
      </w:r>
      <w:proofErr w:type="spellEnd"/>
      <w:r w:rsidRPr="00974481">
        <w:rPr>
          <w:sz w:val="22"/>
          <w:szCs w:val="22"/>
        </w:rPr>
        <w:t xml:space="preserve"> трудно переоценить.</w:t>
      </w:r>
    </w:p>
    <w:p w:rsidR="00532649" w:rsidRPr="00974481" w:rsidRDefault="00532649">
      <w:r w:rsidRPr="00974481">
        <w:t xml:space="preserve">     Английское слово </w:t>
      </w:r>
      <w:proofErr w:type="spellStart"/>
      <w:r w:rsidRPr="00974481">
        <w:t>multimedia</w:t>
      </w:r>
      <w:proofErr w:type="spellEnd"/>
      <w:r w:rsidRPr="00974481">
        <w:t xml:space="preserve"> в переводе означает «много способов». В нашем случае это представление учебных объектов множеством различных способов, т.е. с помощью графики, фото, видео, анимации и звука. Иными словами, используется всё, что человек способен воспринимать с помощью зрения и слуха. Когда мы говорим о мультимедиа ЭОР, имеется в виду возможность одновременного воспроизведения на экране компьютера и в звуке некоторой совокупности объектов, представленных различными способами. Разумеется, речь идет не о бессмысленном смешении, все представляемые объекты связаны логически, подчинены </w:t>
      </w:r>
      <w:r w:rsidRPr="00974481">
        <w:lastRenderedPageBreak/>
        <w:t>определенной дидактической идее, и изменение одного из них вызывает соответствующие изменения других. Такую связную совокупность объектов справедливо называть «сценой». Использование театрального термина вполне оправдано, поскольку чаще всего в мультимедиа ЭОР представляются фрагменты реальной или воображаемой действительности.</w:t>
      </w:r>
    </w:p>
    <w:p w:rsidR="00532649" w:rsidRPr="00974481" w:rsidRDefault="00532649">
      <w:r w:rsidRPr="00974481">
        <w:t xml:space="preserve">     </w:t>
      </w:r>
      <w:proofErr w:type="spellStart"/>
      <w:r w:rsidRPr="00974481">
        <w:t>Моделинг</w:t>
      </w:r>
      <w:proofErr w:type="spellEnd"/>
      <w:r w:rsidRPr="00974481">
        <w:t xml:space="preserve"> – имитационное моделирование с аудиовизуальным отражением изменений сущности, вида, качеств объектов и процессов</w:t>
      </w:r>
      <w:r w:rsidR="008B76F9" w:rsidRPr="00974481">
        <w:t>.</w:t>
      </w:r>
    </w:p>
    <w:p w:rsidR="008B76F9" w:rsidRPr="00974481" w:rsidRDefault="008B76F9">
      <w:r w:rsidRPr="00974481">
        <w:t xml:space="preserve">     Мультимедиа обеспечит реалистичное представление объектов и процессов, </w:t>
      </w:r>
      <w:proofErr w:type="spellStart"/>
      <w:r w:rsidRPr="00974481">
        <w:t>интерактив</w:t>
      </w:r>
      <w:proofErr w:type="spellEnd"/>
      <w:r w:rsidRPr="00974481">
        <w:t xml:space="preserve"> даст возможность воздействия и получения ответных реакций, а </w:t>
      </w:r>
      <w:proofErr w:type="spellStart"/>
      <w:r w:rsidRPr="00974481">
        <w:t>моделинг</w:t>
      </w:r>
      <w:proofErr w:type="spellEnd"/>
      <w:r w:rsidRPr="00974481">
        <w:t xml:space="preserve"> реализует реакции, характерные для изучаемых объектов и исследуемых процессов.</w:t>
      </w:r>
    </w:p>
    <w:p w:rsidR="008B76F9" w:rsidRPr="00974481" w:rsidRDefault="008B76F9">
      <w:r w:rsidRPr="00974481">
        <w:t xml:space="preserve">     </w:t>
      </w:r>
      <w:proofErr w:type="spellStart"/>
      <w:r w:rsidRPr="00974481">
        <w:t>Коммуникативность</w:t>
      </w:r>
      <w:proofErr w:type="spellEnd"/>
      <w:r w:rsidRPr="00974481">
        <w:t xml:space="preserve"> – это возможность непосредственного общения, оперативность представления информации, удаленный контроль состояния процесса. С точки зрения ЭОР это, прежде всего, возможность быстрого доступа к образовательным ресурсам, расположенным на удаленном сервере, а также возможность </w:t>
      </w:r>
      <w:proofErr w:type="spellStart"/>
      <w:r w:rsidRPr="00974481">
        <w:t>on-line</w:t>
      </w:r>
      <w:proofErr w:type="spellEnd"/>
      <w:r w:rsidRPr="00974481">
        <w:t xml:space="preserve"> коммуникаций удаленных пользователей при выполнении коллективного учебного задания.</w:t>
      </w:r>
    </w:p>
    <w:p w:rsidR="008B76F9" w:rsidRPr="00974481" w:rsidRDefault="008B76F9">
      <w:r w:rsidRPr="00974481">
        <w:t xml:space="preserve">     Наконец, пятый новый педагогический инструмент – производительность пользователя. Благодаря автоматизации нетворческих, рутинных операций поиска необходимой информации творческий компонент и, соответственно, эффективность учебной деятельности резко возрастают.</w:t>
      </w:r>
    </w:p>
    <w:p w:rsidR="008B76F9" w:rsidRPr="00974481" w:rsidRDefault="008B76F9" w:rsidP="008B76F9">
      <w:pPr>
        <w:pStyle w:val="a3"/>
        <w:rPr>
          <w:sz w:val="22"/>
          <w:szCs w:val="22"/>
        </w:rPr>
      </w:pPr>
      <w:r w:rsidRPr="00974481">
        <w:rPr>
          <w:sz w:val="22"/>
          <w:szCs w:val="22"/>
        </w:rPr>
        <w:t xml:space="preserve">По каждому учебному предмету организован соответствующий ресурс – открытая образовательная модульная мультимедиа система. Например, ОМС по истории, ОМС по математике и т.д. </w:t>
      </w:r>
    </w:p>
    <w:p w:rsidR="008B76F9" w:rsidRPr="00974481" w:rsidRDefault="008B76F9" w:rsidP="008B76F9">
      <w:pPr>
        <w:pStyle w:val="a3"/>
        <w:rPr>
          <w:sz w:val="22"/>
          <w:szCs w:val="22"/>
        </w:rPr>
      </w:pPr>
      <w:r w:rsidRPr="00974481">
        <w:rPr>
          <w:sz w:val="22"/>
          <w:szCs w:val="22"/>
        </w:rPr>
        <w:t>В соответствии с программой обучения весь школьный курс по предмету разбит на разделы, темы и т.д. Минимальной структурной единицей является тематический</w:t>
      </w:r>
      <w:r w:rsidRPr="00974481">
        <w:rPr>
          <w:b/>
          <w:bCs/>
          <w:sz w:val="22"/>
          <w:szCs w:val="22"/>
        </w:rPr>
        <w:t xml:space="preserve"> </w:t>
      </w:r>
      <w:r w:rsidRPr="00974481">
        <w:rPr>
          <w:sz w:val="22"/>
          <w:szCs w:val="22"/>
        </w:rPr>
        <w:t>элемент (ТЭ). Например, ТЭ «Закон Ома», ТЭ «Теорема Пифагора», ТЭ «Деление клетки» и т.д.</w:t>
      </w:r>
    </w:p>
    <w:p w:rsidR="008B76F9" w:rsidRPr="00974481" w:rsidRDefault="008B76F9" w:rsidP="008B76F9">
      <w:pPr>
        <w:pStyle w:val="a3"/>
        <w:rPr>
          <w:sz w:val="22"/>
          <w:szCs w:val="22"/>
        </w:rPr>
      </w:pPr>
      <w:r w:rsidRPr="00974481">
        <w:rPr>
          <w:sz w:val="22"/>
          <w:szCs w:val="22"/>
        </w:rPr>
        <w:t xml:space="preserve">     Для каждого ТЭ имеется три типа </w:t>
      </w:r>
      <w:r w:rsidRPr="00974481">
        <w:rPr>
          <w:b/>
          <w:bCs/>
          <w:sz w:val="22"/>
          <w:szCs w:val="22"/>
        </w:rPr>
        <w:t>электронных учебных модулей</w:t>
      </w:r>
      <w:r w:rsidRPr="00974481">
        <w:rPr>
          <w:sz w:val="22"/>
          <w:szCs w:val="22"/>
        </w:rPr>
        <w:t xml:space="preserve"> (</w:t>
      </w:r>
      <w:r w:rsidRPr="00974481">
        <w:rPr>
          <w:b/>
          <w:bCs/>
          <w:sz w:val="22"/>
          <w:szCs w:val="22"/>
        </w:rPr>
        <w:t>ЭУМ</w:t>
      </w:r>
      <w:r w:rsidRPr="00974481">
        <w:rPr>
          <w:sz w:val="22"/>
          <w:szCs w:val="22"/>
        </w:rPr>
        <w:t>):</w:t>
      </w:r>
    </w:p>
    <w:p w:rsidR="008B76F9" w:rsidRPr="00974481" w:rsidRDefault="008B76F9" w:rsidP="008B76F9">
      <w:pPr>
        <w:pStyle w:val="a3"/>
        <w:numPr>
          <w:ilvl w:val="0"/>
          <w:numId w:val="2"/>
        </w:numPr>
        <w:rPr>
          <w:sz w:val="22"/>
          <w:szCs w:val="22"/>
        </w:rPr>
      </w:pPr>
      <w:r w:rsidRPr="00974481">
        <w:rPr>
          <w:sz w:val="22"/>
          <w:szCs w:val="22"/>
        </w:rPr>
        <w:t>модуль получения информации (</w:t>
      </w:r>
      <w:proofErr w:type="spellStart"/>
      <w:proofErr w:type="gramStart"/>
      <w:r w:rsidRPr="00974481">
        <w:rPr>
          <w:sz w:val="22"/>
          <w:szCs w:val="22"/>
        </w:rPr>
        <w:t>И-тип</w:t>
      </w:r>
      <w:proofErr w:type="spellEnd"/>
      <w:proofErr w:type="gramEnd"/>
      <w:r w:rsidRPr="00974481">
        <w:rPr>
          <w:sz w:val="22"/>
          <w:szCs w:val="22"/>
        </w:rPr>
        <w:t>);</w:t>
      </w:r>
    </w:p>
    <w:p w:rsidR="008B76F9" w:rsidRPr="00974481" w:rsidRDefault="008B76F9" w:rsidP="008B76F9">
      <w:pPr>
        <w:pStyle w:val="a3"/>
        <w:numPr>
          <w:ilvl w:val="0"/>
          <w:numId w:val="2"/>
        </w:numPr>
        <w:rPr>
          <w:sz w:val="22"/>
          <w:szCs w:val="22"/>
        </w:rPr>
      </w:pPr>
      <w:r w:rsidRPr="00974481">
        <w:rPr>
          <w:sz w:val="22"/>
          <w:szCs w:val="22"/>
        </w:rPr>
        <w:t>модуль практических занятий (</w:t>
      </w:r>
      <w:proofErr w:type="spellStart"/>
      <w:r w:rsidRPr="00974481">
        <w:rPr>
          <w:sz w:val="22"/>
          <w:szCs w:val="22"/>
        </w:rPr>
        <w:t>П-тип</w:t>
      </w:r>
      <w:proofErr w:type="spellEnd"/>
      <w:r w:rsidRPr="00974481">
        <w:rPr>
          <w:sz w:val="22"/>
          <w:szCs w:val="22"/>
        </w:rPr>
        <w:t>);</w:t>
      </w:r>
    </w:p>
    <w:p w:rsidR="008B76F9" w:rsidRPr="00974481" w:rsidRDefault="008B76F9" w:rsidP="008B76F9">
      <w:pPr>
        <w:pStyle w:val="a3"/>
        <w:numPr>
          <w:ilvl w:val="0"/>
          <w:numId w:val="2"/>
        </w:numPr>
        <w:rPr>
          <w:sz w:val="22"/>
          <w:szCs w:val="22"/>
        </w:rPr>
      </w:pPr>
      <w:r w:rsidRPr="00974481">
        <w:rPr>
          <w:sz w:val="22"/>
          <w:szCs w:val="22"/>
        </w:rPr>
        <w:t>модуль контроля (в общем случае – аттестации) (К-тип).</w:t>
      </w:r>
    </w:p>
    <w:p w:rsidR="008B76F9" w:rsidRPr="00974481" w:rsidRDefault="008B76F9" w:rsidP="008B76F9">
      <w:pPr>
        <w:pStyle w:val="a3"/>
        <w:rPr>
          <w:sz w:val="22"/>
          <w:szCs w:val="22"/>
        </w:rPr>
      </w:pPr>
      <w:r w:rsidRPr="00974481">
        <w:rPr>
          <w:sz w:val="22"/>
          <w:szCs w:val="22"/>
        </w:rPr>
        <w:t>При этом каждый ЭУМ автономен, представляет собой законченный интерактивный</w:t>
      </w:r>
    </w:p>
    <w:p w:rsidR="008B76F9" w:rsidRPr="00974481" w:rsidRDefault="008B76F9" w:rsidP="008B76F9">
      <w:pPr>
        <w:pStyle w:val="a3"/>
        <w:rPr>
          <w:sz w:val="22"/>
          <w:szCs w:val="22"/>
        </w:rPr>
      </w:pPr>
      <w:r w:rsidRPr="00974481">
        <w:rPr>
          <w:sz w:val="22"/>
          <w:szCs w:val="22"/>
        </w:rPr>
        <w:t>мультимедиа продукт, нацеленный на решение определенной учебной задачи. Иными словами, каждый ЭУМ – это самостоятельный учебный продукт объёмом несколько Мбайт, так что получение его по сетевому запросу не представляет принципиальных трудностей даже для узкополосных (низкоскоростных) компьютерных сетей.</w:t>
      </w:r>
    </w:p>
    <w:p w:rsidR="008B76F9" w:rsidRPr="00974481" w:rsidRDefault="008B76F9" w:rsidP="008B76F9">
      <w:pPr>
        <w:pStyle w:val="a3"/>
        <w:rPr>
          <w:sz w:val="22"/>
          <w:szCs w:val="22"/>
        </w:rPr>
      </w:pPr>
      <w:r w:rsidRPr="00974481">
        <w:rPr>
          <w:sz w:val="22"/>
          <w:szCs w:val="22"/>
        </w:rPr>
        <w:t xml:space="preserve">Для каждого ЭУМ разрабатываются (и будут разрабатываться постоянно) аналоги – </w:t>
      </w:r>
      <w:proofErr w:type="spellStart"/>
      <w:r w:rsidRPr="00974481">
        <w:rPr>
          <w:b/>
          <w:bCs/>
          <w:sz w:val="22"/>
          <w:szCs w:val="22"/>
        </w:rPr>
        <w:t>вариативы</w:t>
      </w:r>
      <w:proofErr w:type="spellEnd"/>
      <w:r w:rsidRPr="00974481">
        <w:rPr>
          <w:sz w:val="22"/>
          <w:szCs w:val="22"/>
        </w:rPr>
        <w:t xml:space="preserve">. </w:t>
      </w:r>
      <w:proofErr w:type="spellStart"/>
      <w:r w:rsidRPr="00974481">
        <w:rPr>
          <w:sz w:val="22"/>
          <w:szCs w:val="22"/>
        </w:rPr>
        <w:t>Вариативами</w:t>
      </w:r>
      <w:proofErr w:type="spellEnd"/>
      <w:r w:rsidRPr="00974481">
        <w:rPr>
          <w:sz w:val="22"/>
          <w:szCs w:val="22"/>
        </w:rPr>
        <w:t xml:space="preserve"> называются электронные учебные модули одинакового типа (И, или </w:t>
      </w:r>
      <w:proofErr w:type="gramStart"/>
      <w:r w:rsidRPr="00974481">
        <w:rPr>
          <w:sz w:val="22"/>
          <w:szCs w:val="22"/>
        </w:rPr>
        <w:t>П</w:t>
      </w:r>
      <w:proofErr w:type="gramEnd"/>
      <w:r w:rsidRPr="00974481">
        <w:rPr>
          <w:sz w:val="22"/>
          <w:szCs w:val="22"/>
        </w:rPr>
        <w:t xml:space="preserve">, или К), посвященные одному и тому же тематическому элементу данной предметной области. </w:t>
      </w:r>
    </w:p>
    <w:p w:rsidR="008B76F9" w:rsidRPr="00974481" w:rsidRDefault="008B76F9" w:rsidP="008B76F9">
      <w:pPr>
        <w:pStyle w:val="a3"/>
        <w:rPr>
          <w:b/>
          <w:bCs/>
          <w:sz w:val="22"/>
          <w:szCs w:val="22"/>
        </w:rPr>
      </w:pPr>
    </w:p>
    <w:p w:rsidR="008B76F9" w:rsidRPr="00974481" w:rsidRDefault="008B76F9" w:rsidP="008B76F9">
      <w:pPr>
        <w:pStyle w:val="a3"/>
        <w:rPr>
          <w:sz w:val="22"/>
          <w:szCs w:val="22"/>
        </w:rPr>
      </w:pPr>
      <w:r w:rsidRPr="00974481">
        <w:rPr>
          <w:b/>
          <w:bCs/>
          <w:sz w:val="22"/>
          <w:szCs w:val="22"/>
        </w:rPr>
        <w:t>Что нового дают ЭОР учащемуся?</w:t>
      </w:r>
      <w:bookmarkStart w:id="1" w:name="g17"/>
      <w:bookmarkEnd w:id="1"/>
    </w:p>
    <w:p w:rsidR="008B76F9" w:rsidRPr="00974481" w:rsidRDefault="008B76F9" w:rsidP="008B76F9">
      <w:pPr>
        <w:pStyle w:val="a3"/>
        <w:rPr>
          <w:sz w:val="22"/>
          <w:szCs w:val="22"/>
        </w:rPr>
      </w:pPr>
      <w:r w:rsidRPr="00974481">
        <w:rPr>
          <w:sz w:val="22"/>
          <w:szCs w:val="22"/>
        </w:rPr>
        <w:t>Прежде всего – возможность действительно научиться.</w:t>
      </w:r>
    </w:p>
    <w:p w:rsidR="008B76F9" w:rsidRPr="00974481" w:rsidRDefault="008B76F9" w:rsidP="008B76F9">
      <w:pPr>
        <w:pStyle w:val="a3"/>
        <w:rPr>
          <w:sz w:val="22"/>
          <w:szCs w:val="22"/>
        </w:rPr>
      </w:pPr>
      <w:r w:rsidRPr="00974481">
        <w:rPr>
          <w:sz w:val="22"/>
          <w:szCs w:val="22"/>
        </w:rPr>
        <w:lastRenderedPageBreak/>
        <w:t>Представьте себе, что школьник хочет научиться играть в футбол. Существует немалое количество книг по этому вопросу. Как Вы думаете, «ботаник» станет вторым Пеле? Ответ очевиден: необходима практика – тренировки и аттестация – соревнования.</w:t>
      </w:r>
    </w:p>
    <w:p w:rsidR="008B76F9" w:rsidRPr="00974481" w:rsidRDefault="008B76F9" w:rsidP="008B76F9">
      <w:pPr>
        <w:pStyle w:val="a3"/>
        <w:rPr>
          <w:sz w:val="22"/>
          <w:szCs w:val="22"/>
        </w:rPr>
      </w:pPr>
      <w:r w:rsidRPr="00974481">
        <w:rPr>
          <w:sz w:val="22"/>
          <w:szCs w:val="22"/>
        </w:rPr>
        <w:t>Тогда почему мы хотим получить современного, готового ориентироваться в практической жизни выпускника, предлагая ему преимущественно информацию?</w:t>
      </w:r>
    </w:p>
    <w:p w:rsidR="008B76F9" w:rsidRPr="00974481" w:rsidRDefault="008B76F9" w:rsidP="008B76F9">
      <w:pPr>
        <w:pStyle w:val="a3"/>
        <w:rPr>
          <w:sz w:val="22"/>
          <w:szCs w:val="22"/>
        </w:rPr>
      </w:pPr>
      <w:r w:rsidRPr="00974481">
        <w:rPr>
          <w:sz w:val="22"/>
          <w:szCs w:val="22"/>
        </w:rPr>
        <w:t>Как известно, учебная работа включает занятия с педагогом (аудиторные) и самостоятельные (дома). До сих пор вторая часть заключалась, в основном, в запоминании информации. Практический компонент домашнего задания был ограничен составлением текстов и формул.</w:t>
      </w:r>
    </w:p>
    <w:p w:rsidR="008B76F9" w:rsidRPr="00974481" w:rsidRDefault="008B76F9" w:rsidP="008B76F9">
      <w:pPr>
        <w:pStyle w:val="a3"/>
        <w:rPr>
          <w:sz w:val="22"/>
          <w:szCs w:val="22"/>
        </w:rPr>
      </w:pPr>
      <w:r w:rsidRPr="00974481">
        <w:rPr>
          <w:sz w:val="22"/>
          <w:szCs w:val="22"/>
        </w:rPr>
        <w:t>Электронные образовательные ресурсы позволяют выполнить дома значительно более полноценные практические занятия – от виртуального посещения музея до лабораторного эксперимента, и тут же провести аттестацию собственных знаний, умений, навыков. Домашнее задание становится полноценным, трёхмерным, оно отличается от традиционного так же, как фотография невысокого качества от объёмного голографического изображения.</w:t>
      </w:r>
    </w:p>
    <w:p w:rsidR="008B76F9" w:rsidRPr="00974481" w:rsidRDefault="008B76F9" w:rsidP="008B76F9">
      <w:pPr>
        <w:pStyle w:val="a3"/>
        <w:rPr>
          <w:sz w:val="22"/>
          <w:szCs w:val="22"/>
        </w:rPr>
      </w:pPr>
      <w:r w:rsidRPr="00974481">
        <w:rPr>
          <w:sz w:val="22"/>
          <w:szCs w:val="22"/>
        </w:rPr>
        <w:t>С ЭОР изменяется и первый компонент – получение информации. Одно дело – изучать текстовые описания объектов, процессов, явлений, совсем другое – увидеть их и исследовать в интерактивном режиме. Наиболее очевидны новые возможности при изучении культуры и искусства, представлений о макро- и микромирах, многих других объектов и процессов, которые не удается или в принципе невозможно наблюдать.</w:t>
      </w:r>
    </w:p>
    <w:p w:rsidR="008B76F9" w:rsidRPr="00974481" w:rsidRDefault="008B76F9" w:rsidP="008B76F9">
      <w:pPr>
        <w:pStyle w:val="a3"/>
        <w:rPr>
          <w:sz w:val="22"/>
          <w:szCs w:val="22"/>
        </w:rPr>
      </w:pPr>
      <w:r w:rsidRPr="00974481">
        <w:rPr>
          <w:b/>
          <w:bCs/>
          <w:sz w:val="22"/>
          <w:szCs w:val="22"/>
        </w:rPr>
        <w:t>Что дают ЭОР учителю?</w:t>
      </w:r>
      <w:bookmarkStart w:id="2" w:name="g19"/>
      <w:bookmarkEnd w:id="2"/>
    </w:p>
    <w:p w:rsidR="008B76F9" w:rsidRPr="00974481" w:rsidRDefault="008B76F9" w:rsidP="008B76F9">
      <w:pPr>
        <w:pStyle w:val="a3"/>
        <w:rPr>
          <w:sz w:val="22"/>
          <w:szCs w:val="22"/>
        </w:rPr>
      </w:pPr>
      <w:r w:rsidRPr="00974481">
        <w:rPr>
          <w:sz w:val="22"/>
          <w:szCs w:val="22"/>
        </w:rPr>
        <w:t xml:space="preserve">Здесь стоит привести мнение учителя. На сайте pedsovet.org Е. И. </w:t>
      </w:r>
      <w:proofErr w:type="spellStart"/>
      <w:r w:rsidRPr="00974481">
        <w:rPr>
          <w:sz w:val="22"/>
          <w:szCs w:val="22"/>
        </w:rPr>
        <w:t>Бегенева</w:t>
      </w:r>
      <w:proofErr w:type="spellEnd"/>
      <w:r w:rsidRPr="00974481">
        <w:rPr>
          <w:sz w:val="22"/>
          <w:szCs w:val="22"/>
        </w:rPr>
        <w:t xml:space="preserve"> из Воронежской области формулирует ответ так:</w:t>
      </w:r>
    </w:p>
    <w:p w:rsidR="008B76F9" w:rsidRPr="00974481" w:rsidRDefault="008B76F9" w:rsidP="008B76F9">
      <w:pPr>
        <w:pStyle w:val="a3"/>
        <w:numPr>
          <w:ilvl w:val="1"/>
          <w:numId w:val="3"/>
        </w:numPr>
        <w:rPr>
          <w:sz w:val="22"/>
          <w:szCs w:val="22"/>
        </w:rPr>
      </w:pPr>
      <w:r w:rsidRPr="00974481">
        <w:rPr>
          <w:sz w:val="22"/>
          <w:szCs w:val="22"/>
        </w:rPr>
        <w:t>конспекты не писать;</w:t>
      </w:r>
    </w:p>
    <w:p w:rsidR="008B76F9" w:rsidRPr="00974481" w:rsidRDefault="008B76F9" w:rsidP="008B76F9">
      <w:pPr>
        <w:pStyle w:val="a3"/>
        <w:numPr>
          <w:ilvl w:val="1"/>
          <w:numId w:val="3"/>
        </w:numPr>
        <w:rPr>
          <w:sz w:val="22"/>
          <w:szCs w:val="22"/>
        </w:rPr>
      </w:pPr>
      <w:r w:rsidRPr="00974481">
        <w:rPr>
          <w:sz w:val="22"/>
          <w:szCs w:val="22"/>
        </w:rPr>
        <w:t>сумки с тетрадками на проверку не носить, при этом ежедневно имеем фронтальный опрос, и нет проблемы объективности оценок – с компьютером не поспоришь;</w:t>
      </w:r>
    </w:p>
    <w:p w:rsidR="008B76F9" w:rsidRPr="00974481" w:rsidRDefault="008B76F9" w:rsidP="008B76F9">
      <w:pPr>
        <w:pStyle w:val="a3"/>
        <w:numPr>
          <w:ilvl w:val="1"/>
          <w:numId w:val="3"/>
        </w:numPr>
        <w:rPr>
          <w:sz w:val="22"/>
          <w:szCs w:val="22"/>
        </w:rPr>
      </w:pPr>
      <w:r w:rsidRPr="00974481">
        <w:rPr>
          <w:sz w:val="22"/>
          <w:szCs w:val="22"/>
        </w:rPr>
        <w:t>экономим «горловые» усилия, освобождаемся от рутинной части урока, взамен получаем хорошо подготовленных деток для «десерта» – творчества;</w:t>
      </w:r>
    </w:p>
    <w:p w:rsidR="008B76F9" w:rsidRPr="00974481" w:rsidRDefault="008B76F9" w:rsidP="008B76F9">
      <w:pPr>
        <w:pStyle w:val="a3"/>
        <w:numPr>
          <w:ilvl w:val="1"/>
          <w:numId w:val="3"/>
        </w:numPr>
        <w:rPr>
          <w:sz w:val="22"/>
          <w:szCs w:val="22"/>
        </w:rPr>
      </w:pPr>
      <w:r w:rsidRPr="00974481">
        <w:rPr>
          <w:sz w:val="22"/>
          <w:szCs w:val="22"/>
        </w:rPr>
        <w:t>решена проблема дисциплины на уроках: ученики либо уткнулись в экраны, либо участвуют в общей дискуссии, интересной для всех, поскольку каждый к ней подготовлен;</w:t>
      </w:r>
    </w:p>
    <w:p w:rsidR="008B76F9" w:rsidRPr="00974481" w:rsidRDefault="008B76F9" w:rsidP="008B76F9">
      <w:pPr>
        <w:pStyle w:val="a3"/>
        <w:numPr>
          <w:ilvl w:val="1"/>
          <w:numId w:val="3"/>
        </w:numPr>
        <w:rPr>
          <w:sz w:val="22"/>
          <w:szCs w:val="22"/>
        </w:rPr>
      </w:pPr>
      <w:r w:rsidRPr="00974481">
        <w:rPr>
          <w:sz w:val="22"/>
          <w:szCs w:val="22"/>
        </w:rPr>
        <w:t>вырос авторитет учителя и в классе, и среди коллег: компьютерные технологии – это «круто» и престижно.</w:t>
      </w:r>
    </w:p>
    <w:p w:rsidR="008B76F9" w:rsidRPr="00974481" w:rsidRDefault="008B76F9" w:rsidP="008B76F9">
      <w:pPr>
        <w:pStyle w:val="a3"/>
        <w:rPr>
          <w:sz w:val="22"/>
          <w:szCs w:val="22"/>
        </w:rPr>
      </w:pPr>
      <w:r w:rsidRPr="00974481">
        <w:rPr>
          <w:sz w:val="22"/>
          <w:szCs w:val="22"/>
        </w:rPr>
        <w:t xml:space="preserve">Действительно, пожалуй, главное заключается в том, что с подготовленным учеником гораздо интереснее и эффективнее работать. </w:t>
      </w:r>
    </w:p>
    <w:p w:rsidR="00974481" w:rsidRPr="00974481" w:rsidRDefault="008B76F9" w:rsidP="008B76F9">
      <w:pPr>
        <w:pStyle w:val="a3"/>
        <w:rPr>
          <w:sz w:val="22"/>
          <w:szCs w:val="22"/>
        </w:rPr>
      </w:pPr>
      <w:r w:rsidRPr="00974481">
        <w:rPr>
          <w:sz w:val="22"/>
          <w:szCs w:val="22"/>
        </w:rPr>
        <w:t>Однако не все так просто. Прогрессивный педагог скромно умалчивает, что использует элементы новых педагогических технологий, которые нужно сначала осознать, а затем начать применять, идя трудным путем проб и ошибок.</w:t>
      </w:r>
    </w:p>
    <w:p w:rsidR="008B76F9" w:rsidRPr="00974481" w:rsidRDefault="00974481" w:rsidP="008B76F9">
      <w:pPr>
        <w:pStyle w:val="a3"/>
        <w:rPr>
          <w:sz w:val="22"/>
          <w:szCs w:val="22"/>
        </w:rPr>
      </w:pPr>
      <w:r w:rsidRPr="00974481">
        <w:rPr>
          <w:sz w:val="22"/>
          <w:szCs w:val="22"/>
        </w:rPr>
        <w:t xml:space="preserve">     </w:t>
      </w:r>
      <w:proofErr w:type="gramStart"/>
      <w:r w:rsidRPr="00974481">
        <w:rPr>
          <w:sz w:val="22"/>
          <w:szCs w:val="22"/>
        </w:rPr>
        <w:t>Будем</w:t>
      </w:r>
      <w:proofErr w:type="gramEnd"/>
      <w:r w:rsidR="008B76F9" w:rsidRPr="00974481">
        <w:rPr>
          <w:sz w:val="22"/>
          <w:szCs w:val="22"/>
        </w:rPr>
        <w:t xml:space="preserve"> надеемся, что совместная работа создателей ЭОР с педагогическим сообществом, учащимися, родителями, администрацией образовательных учреждений будет плодотворной и принесёт значительную пользу российскому образованию.</w:t>
      </w:r>
    </w:p>
    <w:p w:rsidR="008B76F9" w:rsidRPr="00974481" w:rsidRDefault="008B76F9">
      <w:pPr>
        <w:rPr>
          <w:rStyle w:val="a5"/>
        </w:rPr>
      </w:pPr>
    </w:p>
    <w:sectPr w:rsidR="008B76F9" w:rsidRPr="0097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66A9B"/>
    <w:multiLevelType w:val="multilevel"/>
    <w:tmpl w:val="1928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00377B"/>
    <w:multiLevelType w:val="multilevel"/>
    <w:tmpl w:val="4228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27837"/>
    <w:multiLevelType w:val="multilevel"/>
    <w:tmpl w:val="77D0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DC0"/>
    <w:rsid w:val="00527DC0"/>
    <w:rsid w:val="00532649"/>
    <w:rsid w:val="008B76F9"/>
    <w:rsid w:val="0097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2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27DC0"/>
    <w:rPr>
      <w:i/>
      <w:iCs/>
    </w:rPr>
  </w:style>
  <w:style w:type="character" w:styleId="a5">
    <w:name w:val="Strong"/>
    <w:basedOn w:val="a0"/>
    <w:uiPriority w:val="22"/>
    <w:qFormat/>
    <w:rsid w:val="00527DC0"/>
    <w:rPr>
      <w:b/>
      <w:bCs/>
    </w:rPr>
  </w:style>
  <w:style w:type="character" w:styleId="a6">
    <w:name w:val="Hyperlink"/>
    <w:basedOn w:val="a0"/>
    <w:uiPriority w:val="99"/>
    <w:semiHidden/>
    <w:unhideWhenUsed/>
    <w:rsid w:val="008B76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2014-03-30T15:34:00Z</dcterms:created>
  <dcterms:modified xsi:type="dcterms:W3CDTF">2014-03-30T16:07:00Z</dcterms:modified>
</cp:coreProperties>
</file>