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74" w:rsidRDefault="005D3E74" w:rsidP="00205D25"/>
    <w:p w:rsidR="00D45818" w:rsidRPr="00FD1888" w:rsidRDefault="00ED61C5" w:rsidP="00D45818">
      <w:pPr>
        <w:jc w:val="center"/>
      </w:pPr>
      <w:r>
        <w:t>Дополнительная образовательная программа</w:t>
      </w:r>
    </w:p>
    <w:p w:rsidR="00CB4AA3" w:rsidRPr="00FD1888" w:rsidRDefault="00CB4AA3" w:rsidP="00703A8B">
      <w:pPr>
        <w:jc w:val="center"/>
      </w:pPr>
      <w:r w:rsidRPr="00FD1888">
        <w:t xml:space="preserve">«Организация физкультурно-оздоровительной работы </w:t>
      </w:r>
    </w:p>
    <w:p w:rsidR="00EA5AAF" w:rsidRPr="00FD1888" w:rsidRDefault="00CB4AA3" w:rsidP="00ED61C5">
      <w:pPr>
        <w:jc w:val="center"/>
      </w:pPr>
      <w:r w:rsidRPr="00FD1888">
        <w:t>для учащихся с ограниченными возможностями здоровья»</w:t>
      </w:r>
    </w:p>
    <w:p w:rsidR="00D45818" w:rsidRPr="00FD1888" w:rsidRDefault="002B52DA" w:rsidP="002B52DA">
      <w:pPr>
        <w:jc w:val="center"/>
      </w:pPr>
      <w:r w:rsidRPr="00FD1888">
        <w:t xml:space="preserve">          </w:t>
      </w:r>
      <w:r w:rsidR="00703A8B" w:rsidRPr="00FD1888">
        <w:t xml:space="preserve">                                                           </w:t>
      </w:r>
      <w:r w:rsidRPr="00FD1888">
        <w:t xml:space="preserve">                         </w:t>
      </w:r>
    </w:p>
    <w:p w:rsidR="00FD1888" w:rsidRDefault="005908B8" w:rsidP="005908B8">
      <w:pPr>
        <w:jc w:val="center"/>
      </w:pPr>
      <w:r w:rsidRPr="00FD1888">
        <w:t xml:space="preserve">                          </w:t>
      </w:r>
    </w:p>
    <w:p w:rsidR="00FD1888" w:rsidRDefault="00FD1888" w:rsidP="005908B8">
      <w:pPr>
        <w:jc w:val="center"/>
      </w:pPr>
    </w:p>
    <w:p w:rsidR="00ED61C5" w:rsidRDefault="005908B8" w:rsidP="00ED61C5">
      <w:pPr>
        <w:jc w:val="center"/>
      </w:pPr>
      <w:r w:rsidRPr="00FD1888">
        <w:t xml:space="preserve">    </w:t>
      </w:r>
      <w:r w:rsidR="00ED61C5">
        <w:t xml:space="preserve">                          </w:t>
      </w:r>
      <w:r w:rsidRPr="00FD1888">
        <w:t xml:space="preserve">                                                                          </w:t>
      </w:r>
      <w:r w:rsidR="00553546" w:rsidRPr="00FD1888">
        <w:t xml:space="preserve">      </w:t>
      </w:r>
    </w:p>
    <w:p w:rsidR="00ED61C5" w:rsidRPr="00ED61C5" w:rsidRDefault="00ED61C5" w:rsidP="00ED61C5">
      <w:pPr>
        <w:jc w:val="right"/>
        <w:rPr>
          <w:b/>
          <w:u w:val="single"/>
        </w:rPr>
      </w:pPr>
      <w:r w:rsidRPr="00ED61C5">
        <w:rPr>
          <w:b/>
          <w:u w:val="single"/>
        </w:rPr>
        <w:t>Автор материала</w:t>
      </w:r>
      <w:r w:rsidR="00D45818" w:rsidRPr="00ED61C5">
        <w:rPr>
          <w:b/>
          <w:u w:val="single"/>
        </w:rPr>
        <w:t>:</w:t>
      </w:r>
      <w:r w:rsidR="00703A8B" w:rsidRPr="00ED61C5">
        <w:rPr>
          <w:b/>
          <w:u w:val="single"/>
        </w:rPr>
        <w:t xml:space="preserve"> </w:t>
      </w:r>
    </w:p>
    <w:p w:rsidR="00ED61C5" w:rsidRPr="00ED61C5" w:rsidRDefault="00703A8B" w:rsidP="00ED61C5">
      <w:pPr>
        <w:jc w:val="right"/>
        <w:rPr>
          <w:b/>
        </w:rPr>
      </w:pPr>
      <w:r w:rsidRPr="00ED61C5">
        <w:rPr>
          <w:b/>
        </w:rPr>
        <w:t>Богданова Светлана Валерьевна</w:t>
      </w:r>
      <w:r w:rsidR="00D45818" w:rsidRPr="00ED61C5">
        <w:rPr>
          <w:b/>
        </w:rPr>
        <w:t xml:space="preserve"> </w:t>
      </w:r>
    </w:p>
    <w:p w:rsidR="00FD1888" w:rsidRDefault="00ED61C5" w:rsidP="00ED61C5">
      <w:pPr>
        <w:jc w:val="right"/>
      </w:pPr>
      <w:r>
        <w:t>учитель физической культуры</w:t>
      </w:r>
      <w:r w:rsidR="005908B8" w:rsidRPr="00FD1888">
        <w:t xml:space="preserve">                       </w:t>
      </w:r>
      <w:r>
        <w:t xml:space="preserve">     </w:t>
      </w:r>
      <w:r w:rsidR="005908B8" w:rsidRPr="00FD1888">
        <w:t xml:space="preserve">                                                                                                 </w:t>
      </w:r>
      <w:r w:rsidR="00553546" w:rsidRPr="00FD1888">
        <w:t xml:space="preserve">     </w:t>
      </w:r>
    </w:p>
    <w:p w:rsidR="00ED61C5" w:rsidRDefault="00ED61C5" w:rsidP="00ED61C5">
      <w:pPr>
        <w:jc w:val="right"/>
      </w:pPr>
      <w:r>
        <w:t>высшей квалификационной категории,</w:t>
      </w:r>
    </w:p>
    <w:p w:rsidR="00D45818" w:rsidRPr="00FD1888" w:rsidRDefault="00ED61C5" w:rsidP="00ED61C5">
      <w:pPr>
        <w:jc w:val="right"/>
      </w:pPr>
      <w:r>
        <w:t>МБОУ СОШ №3, г</w:t>
      </w:r>
      <w:proofErr w:type="gramStart"/>
      <w:r>
        <w:t>.Р</w:t>
      </w:r>
      <w:proofErr w:type="gramEnd"/>
      <w:r>
        <w:t>адужный, ХМАО-Югра</w:t>
      </w:r>
      <w:r w:rsidR="00D45818" w:rsidRPr="00FD1888">
        <w:t xml:space="preserve"> </w:t>
      </w:r>
    </w:p>
    <w:p w:rsidR="00D45818" w:rsidRPr="00FD1888" w:rsidRDefault="00D45818" w:rsidP="00D45818"/>
    <w:p w:rsidR="00703A8B" w:rsidRPr="00FD1888" w:rsidRDefault="00703A8B" w:rsidP="00D45818"/>
    <w:p w:rsidR="00D869E9" w:rsidRPr="00FD1888" w:rsidRDefault="00D869E9" w:rsidP="00D45818"/>
    <w:p w:rsidR="009723AD" w:rsidRPr="00FD1888" w:rsidRDefault="009723AD" w:rsidP="00D45818"/>
    <w:p w:rsidR="00FD1888" w:rsidRPr="00FD1888" w:rsidRDefault="00FD1888" w:rsidP="00D45818"/>
    <w:p w:rsidR="00D45818" w:rsidRDefault="005908B8" w:rsidP="005908B8">
      <w:pPr>
        <w:jc w:val="center"/>
      </w:pPr>
      <w:r w:rsidRPr="00FD1888">
        <w:t>г.</w:t>
      </w:r>
      <w:r w:rsidR="00D869E9" w:rsidRPr="00FD1888">
        <w:t xml:space="preserve"> </w:t>
      </w:r>
      <w:r w:rsidRPr="00FD1888">
        <w:t>Радужный</w:t>
      </w:r>
      <w:r w:rsidR="00ED61C5">
        <w:t>, 2015 год</w:t>
      </w:r>
    </w:p>
    <w:p w:rsidR="00ED61C5" w:rsidRDefault="00ED61C5" w:rsidP="005908B8">
      <w:pPr>
        <w:jc w:val="center"/>
      </w:pPr>
    </w:p>
    <w:p w:rsidR="00ED61C5" w:rsidRPr="00FD1888" w:rsidRDefault="00ED61C5" w:rsidP="005908B8">
      <w:pPr>
        <w:jc w:val="center"/>
      </w:pPr>
    </w:p>
    <w:p w:rsidR="009723AD" w:rsidRPr="00FD1888" w:rsidRDefault="009723AD" w:rsidP="005908B8">
      <w:pPr>
        <w:jc w:val="center"/>
      </w:pPr>
    </w:p>
    <w:p w:rsidR="00D45818" w:rsidRPr="00FD1888" w:rsidRDefault="00604887" w:rsidP="00604887">
      <w:pPr>
        <w:ind w:firstLine="708"/>
        <w:jc w:val="center"/>
      </w:pPr>
      <w:r w:rsidRPr="00FD1888">
        <w:t>Пояснительная записка</w:t>
      </w:r>
    </w:p>
    <w:p w:rsidR="00D45818" w:rsidRPr="004459C1" w:rsidRDefault="002056EA" w:rsidP="004459C1">
      <w:pPr>
        <w:ind w:firstLine="708"/>
        <w:jc w:val="both"/>
        <w:rPr>
          <w:sz w:val="28"/>
          <w:szCs w:val="28"/>
        </w:rPr>
      </w:pPr>
      <w:r>
        <w:t xml:space="preserve">Данная </w:t>
      </w:r>
      <w:r w:rsidR="00D45818" w:rsidRPr="00FD1888">
        <w:t xml:space="preserve"> программа составлена на основе «Программы по физической культуре 5-11 классов обучающихся образовательных учреждений, отнесенных по состоянию здоровья к специальной медицинской группе «А»</w:t>
      </w:r>
      <w:r w:rsidR="004459C1">
        <w:t>»;</w:t>
      </w:r>
      <w:r w:rsidR="004459C1" w:rsidRPr="004459C1">
        <w:t xml:space="preserve"> </w:t>
      </w:r>
      <w:r w:rsidR="004459C1">
        <w:t>а</w:t>
      </w:r>
      <w:r w:rsidR="004459C1" w:rsidRPr="004459C1">
        <w:t>втор: к.п.н. Л.Н. Коданева</w:t>
      </w:r>
      <w:r w:rsidR="004459C1">
        <w:t xml:space="preserve">, Москва, 2012 год. </w:t>
      </w:r>
      <w:r w:rsidR="004459C1">
        <w:rPr>
          <w:bCs/>
        </w:rPr>
        <w:t>Программа Л.Н.Коданевой р</w:t>
      </w:r>
      <w:r w:rsidR="00D45818" w:rsidRPr="00FD1888">
        <w:rPr>
          <w:bCs/>
        </w:rPr>
        <w:t xml:space="preserve">екомендована экспертным советом Министерства образования и науки Российской Федерации по совершенствованию системы физического воспитания в образовательных учреждениях Российской Федерации,  для использования в образовательном процессе общеобразовательных учреждений по учебному предмету «Физическая культура». </w:t>
      </w:r>
      <w:r w:rsidR="00D45818" w:rsidRPr="00FD1888">
        <w:t>В своих целях и задачах программа соотносится с федеральным компонентом Государственного стандарта общего образования по физической культуре.</w:t>
      </w:r>
    </w:p>
    <w:p w:rsidR="005304B6" w:rsidRPr="00FD1888" w:rsidRDefault="00ED61C5" w:rsidP="005304B6">
      <w:pPr>
        <w:tabs>
          <w:tab w:val="left" w:pos="720"/>
        </w:tabs>
        <w:jc w:val="both"/>
        <w:rPr>
          <w:color w:val="000000"/>
        </w:rPr>
      </w:pPr>
      <w:r>
        <w:tab/>
        <w:t>Дополнительная образовательная программа адаптирована для учащихся 1-11 классов,</w:t>
      </w:r>
      <w:r w:rsidR="00604887" w:rsidRPr="00FD1888">
        <w:t xml:space="preserve"> рассчитана на 99</w:t>
      </w:r>
      <w:r w:rsidR="00AE214F" w:rsidRPr="00FD1888">
        <w:t xml:space="preserve"> час</w:t>
      </w:r>
      <w:r w:rsidR="00604887" w:rsidRPr="00FD1888">
        <w:t>ов в 1 классах, 102 часа во 2-4, 9, 11 класса</w:t>
      </w:r>
      <w:r>
        <w:t>х</w:t>
      </w:r>
      <w:r w:rsidR="00604887" w:rsidRPr="00FD1888">
        <w:t xml:space="preserve"> </w:t>
      </w:r>
      <w:r w:rsidR="00785DC0">
        <w:t>и 105 часов в 5-8, 10 классах.</w:t>
      </w:r>
      <w:r w:rsidR="005304B6" w:rsidRPr="00FD1888">
        <w:rPr>
          <w:color w:val="000000"/>
        </w:rPr>
        <w:t xml:space="preserve"> С</w:t>
      </w:r>
      <w:r w:rsidR="00DD1724" w:rsidRPr="00FD1888">
        <w:t>пециальная медицинская группа</w:t>
      </w:r>
      <w:r w:rsidR="005304B6" w:rsidRPr="00FD1888">
        <w:rPr>
          <w:color w:val="000000"/>
        </w:rPr>
        <w:t xml:space="preserve"> наполняемостью 10-15 человек организуется для учащихся 1-11 классов. Группы комплектуются либо по кл</w:t>
      </w:r>
      <w:r w:rsidR="00604887" w:rsidRPr="00FD1888">
        <w:rPr>
          <w:color w:val="000000"/>
        </w:rPr>
        <w:t>ассам, т.е. из учащихся 1-5 и 6-11</w:t>
      </w:r>
      <w:r w:rsidR="005304B6" w:rsidRPr="00FD1888">
        <w:rPr>
          <w:color w:val="000000"/>
        </w:rPr>
        <w:t xml:space="preserve"> классов, либо по заболеваемости. Если число учащихся</w:t>
      </w:r>
      <w:r w:rsidR="00604887" w:rsidRPr="00FD1888">
        <w:rPr>
          <w:color w:val="000000"/>
        </w:rPr>
        <w:t xml:space="preserve"> недостаточно для организации</w:t>
      </w:r>
      <w:r w:rsidR="009723AD" w:rsidRPr="00FD1888">
        <w:rPr>
          <w:color w:val="000000"/>
        </w:rPr>
        <w:t xml:space="preserve"> таких групп, то комплектуе</w:t>
      </w:r>
      <w:r w:rsidR="005304B6" w:rsidRPr="00FD1888">
        <w:rPr>
          <w:color w:val="000000"/>
        </w:rPr>
        <w:t>тся разновозрастная группа из учащихся 1-11 классов.</w:t>
      </w:r>
    </w:p>
    <w:p w:rsidR="00703A8B" w:rsidRPr="00FD1888" w:rsidRDefault="00703A8B" w:rsidP="00703A8B">
      <w:pPr>
        <w:ind w:firstLine="709"/>
        <w:jc w:val="both"/>
      </w:pPr>
    </w:p>
    <w:p w:rsidR="00D45818" w:rsidRPr="00FD1888" w:rsidRDefault="00D45818" w:rsidP="00D45818">
      <w:pPr>
        <w:ind w:firstLine="709"/>
        <w:jc w:val="both"/>
      </w:pPr>
      <w:r w:rsidRPr="00FD1888">
        <w:t xml:space="preserve">Данные официальной статистики свидетельствуют о том, что число обучающихся, имеющих различные отклонения в состоянии здоровья, и поэтому отнесенных к специальной медицинской группе, постоянно увеличивается.  Высокая частота диагностирования патологий у обучающихся общеобразовательных учреждений требует осуществления на хорошем уровне коррекционно-оздоровительной и лечебно-профилактической работы. Правильно организованные систематические занятия физическими упражнениями являются важнейшим средством укрепления здоровья. </w:t>
      </w:r>
    </w:p>
    <w:p w:rsidR="00D45818" w:rsidRPr="00FD1888" w:rsidRDefault="00D45818" w:rsidP="00D45818">
      <w:pPr>
        <w:ind w:firstLine="709"/>
        <w:jc w:val="both"/>
      </w:pPr>
      <w:r w:rsidRPr="00785DC0">
        <w:t>Целью физического воспитания</w:t>
      </w:r>
      <w:r w:rsidRPr="00FD1888">
        <w:t xml:space="preserve"> обучающихся, отнесенных по состоянию здоровья к</w:t>
      </w:r>
      <w:r w:rsidR="00E91A8A" w:rsidRPr="00FD1888">
        <w:t xml:space="preserve"> специальной медицинской группе</w:t>
      </w:r>
      <w:r w:rsidRPr="00FD1888">
        <w:t xml:space="preserve">, является оздоровление, содействие всестороннему гармоничному развитию личности. </w:t>
      </w:r>
    </w:p>
    <w:p w:rsidR="00D45818" w:rsidRPr="00FD1888" w:rsidRDefault="00D45818" w:rsidP="00D45818">
      <w:pPr>
        <w:ind w:firstLine="709"/>
        <w:jc w:val="both"/>
      </w:pPr>
      <w:r w:rsidRPr="00FD1888">
        <w:t xml:space="preserve">Достижение поставленной цели обеспечивается решением следующих </w:t>
      </w:r>
      <w:r w:rsidRPr="00FD1888">
        <w:rPr>
          <w:i/>
        </w:rPr>
        <w:t>задач</w:t>
      </w:r>
      <w:r w:rsidRPr="00FD1888">
        <w:t>:</w:t>
      </w:r>
    </w:p>
    <w:p w:rsidR="00D45818" w:rsidRPr="00FD1888" w:rsidRDefault="00D45818" w:rsidP="00D45818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D1888">
        <w:rPr>
          <w:rFonts w:ascii="Times New Roman" w:hAnsi="Times New Roman"/>
          <w:sz w:val="24"/>
          <w:szCs w:val="24"/>
        </w:rPr>
        <w:t>укрепление здоровья;</w:t>
      </w:r>
    </w:p>
    <w:p w:rsidR="00D45818" w:rsidRPr="00FD1888" w:rsidRDefault="00D45818" w:rsidP="00D45818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D1888">
        <w:rPr>
          <w:rFonts w:ascii="Times New Roman" w:hAnsi="Times New Roman"/>
          <w:sz w:val="24"/>
          <w:szCs w:val="24"/>
        </w:rPr>
        <w:t>повышение функциональных возможностей и резистентности организма;</w:t>
      </w:r>
    </w:p>
    <w:p w:rsidR="00D45818" w:rsidRPr="00FD1888" w:rsidRDefault="00D45818" w:rsidP="00D45818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D1888">
        <w:rPr>
          <w:rFonts w:ascii="Times New Roman" w:hAnsi="Times New Roman"/>
          <w:sz w:val="24"/>
          <w:szCs w:val="24"/>
        </w:rPr>
        <w:t>постепенная адаптация организма к воздействию физических нагрузок;</w:t>
      </w:r>
    </w:p>
    <w:p w:rsidR="00D45818" w:rsidRPr="00FD1888" w:rsidRDefault="00D45818" w:rsidP="00D45818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D1888">
        <w:rPr>
          <w:rFonts w:ascii="Times New Roman" w:hAnsi="Times New Roman"/>
          <w:sz w:val="24"/>
          <w:szCs w:val="24"/>
        </w:rPr>
        <w:lastRenderedPageBreak/>
        <w:t>овладение комплексами упражнений, благотворно влияющих на состояние здоровья обучающегося с учетом заболеваний;</w:t>
      </w:r>
    </w:p>
    <w:p w:rsidR="00D45818" w:rsidRPr="00FD1888" w:rsidRDefault="00D45818" w:rsidP="00D45818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D1888">
        <w:rPr>
          <w:rFonts w:ascii="Times New Roman" w:hAnsi="Times New Roman"/>
          <w:sz w:val="24"/>
          <w:szCs w:val="24"/>
        </w:rPr>
        <w:t>развитие физических качеств и освоение жизненно важных двигательных умений и навыков;</w:t>
      </w:r>
    </w:p>
    <w:p w:rsidR="00D45818" w:rsidRPr="00FD1888" w:rsidRDefault="00D45818" w:rsidP="00D45818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D1888">
        <w:rPr>
          <w:rFonts w:ascii="Times New Roman" w:hAnsi="Times New Roman"/>
          <w:sz w:val="24"/>
          <w:szCs w:val="24"/>
        </w:rPr>
        <w:t>контроль дыхания при выполнении физических упражнений;</w:t>
      </w:r>
    </w:p>
    <w:p w:rsidR="00D45818" w:rsidRPr="00FD1888" w:rsidRDefault="00D45818" w:rsidP="00D45818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D1888">
        <w:rPr>
          <w:rFonts w:ascii="Times New Roman" w:hAnsi="Times New Roman"/>
          <w:sz w:val="24"/>
          <w:szCs w:val="24"/>
        </w:rPr>
        <w:t>обучение способам контроля за физической нагрузкой, отдельными показателями физического развития и физической подготовлен</w:t>
      </w:r>
      <w:r w:rsidRPr="00FD1888">
        <w:rPr>
          <w:rFonts w:ascii="Times New Roman" w:hAnsi="Times New Roman"/>
          <w:sz w:val="24"/>
          <w:szCs w:val="24"/>
        </w:rPr>
        <w:softHyphen/>
        <w:t>ности;</w:t>
      </w:r>
    </w:p>
    <w:p w:rsidR="00D45818" w:rsidRPr="00FD1888" w:rsidRDefault="00D45818" w:rsidP="00D45818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D1888">
        <w:rPr>
          <w:rFonts w:ascii="Times New Roman" w:hAnsi="Times New Roman"/>
          <w:sz w:val="24"/>
          <w:szCs w:val="24"/>
        </w:rPr>
        <w:t>формирование волевых качеств личности и интереса к регулярным занятиям физической культурой;</w:t>
      </w:r>
    </w:p>
    <w:p w:rsidR="00D45818" w:rsidRPr="00FD1888" w:rsidRDefault="00D45818" w:rsidP="00D45818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D1888">
        <w:rPr>
          <w:rFonts w:ascii="Times New Roman" w:hAnsi="Times New Roman"/>
          <w:sz w:val="24"/>
          <w:szCs w:val="24"/>
        </w:rPr>
        <w:t>формирование у обучающихся культуры здоровья.</w:t>
      </w:r>
    </w:p>
    <w:p w:rsidR="0036281C" w:rsidRPr="00FD1888" w:rsidRDefault="0036281C" w:rsidP="0036281C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13E38" w:rsidRPr="00FD1888" w:rsidRDefault="00D45818" w:rsidP="00913E38">
      <w:pPr>
        <w:pStyle w:val="a3"/>
        <w:spacing w:before="0" w:beforeAutospacing="0" w:after="0" w:afterAutospacing="0"/>
        <w:ind w:firstLine="709"/>
        <w:jc w:val="both"/>
      </w:pPr>
      <w:r w:rsidRPr="00FD1888">
        <w:t>Программа позволяет последовательно решать задачи физи</w:t>
      </w:r>
      <w:r w:rsidR="00E91A8A" w:rsidRPr="00FD1888">
        <w:t>ческого воспитания обучающихся</w:t>
      </w:r>
      <w:r w:rsidR="00DD1724" w:rsidRPr="00FD1888">
        <w:t xml:space="preserve">, формируя </w:t>
      </w:r>
      <w:r w:rsidRPr="00FD1888">
        <w:t>у них целостное представление о физической культуре, ее возможностях в улучшении состояния здоровь</w:t>
      </w:r>
      <w:r w:rsidR="00913E38" w:rsidRPr="00FD1888">
        <w:t>я и повышении работоспособности, характеризуется расширенным содержанием упражнений коррекционной, профилактической и общеразвивающей направленности. Программой предусмотрено выполнение некоторых упражнений на результат, но это не в целях учета успеваемости, а с целью предоставления обучающимся возможности испытать свои силы, ознакомиться со своими достижениями, а учителю определить их уровень физической подготовленности.</w:t>
      </w:r>
    </w:p>
    <w:p w:rsidR="00913E38" w:rsidRPr="00307AB7" w:rsidRDefault="00913E38" w:rsidP="00913E38">
      <w:pPr>
        <w:pStyle w:val="a3"/>
        <w:spacing w:before="0" w:beforeAutospacing="0" w:after="0" w:afterAutospacing="0"/>
        <w:ind w:firstLine="709"/>
        <w:jc w:val="both"/>
      </w:pPr>
      <w:r w:rsidRPr="00307AB7">
        <w:t xml:space="preserve">Программа направлена </w:t>
      </w:r>
      <w:proofErr w:type="gramStart"/>
      <w:r w:rsidRPr="00307AB7">
        <w:t>на</w:t>
      </w:r>
      <w:proofErr w:type="gramEnd"/>
      <w:r w:rsidRPr="00307AB7">
        <w:t>:</w:t>
      </w:r>
    </w:p>
    <w:p w:rsidR="00913E38" w:rsidRPr="00FD1888" w:rsidRDefault="00913E38" w:rsidP="00913E38">
      <w:pPr>
        <w:jc w:val="both"/>
      </w:pPr>
      <w:r w:rsidRPr="00FD1888">
        <w:t>- реализацию принципа вариативности (в соответствии с половыми особенностями, материально-технической базой и региональными климатическими условиями);</w:t>
      </w:r>
    </w:p>
    <w:p w:rsidR="00913E38" w:rsidRPr="00FD1888" w:rsidRDefault="00913E38" w:rsidP="00913E38">
      <w:pPr>
        <w:jc w:val="both"/>
      </w:pPr>
      <w:r w:rsidRPr="00FD1888">
        <w:t>- реализацию принципа достаточности и сообразности (особенности формирования познавательной и предметной активности учащихся);</w:t>
      </w:r>
    </w:p>
    <w:p w:rsidR="00913E38" w:rsidRPr="00FD1888" w:rsidRDefault="00913E38" w:rsidP="00913E38">
      <w:pPr>
        <w:jc w:val="both"/>
      </w:pPr>
      <w:r w:rsidRPr="00FD1888">
        <w:t>- расширение межпредметных связей (формирование мировоззрения в области физической культуры);</w:t>
      </w:r>
    </w:p>
    <w:p w:rsidR="00913E38" w:rsidRPr="00FD1888" w:rsidRDefault="00913E38" w:rsidP="00913E38">
      <w:pPr>
        <w:jc w:val="both"/>
      </w:pPr>
      <w:r w:rsidRPr="00FD1888">
        <w:t>- соблюдение дидакт</w:t>
      </w:r>
      <w:r w:rsidR="00785DC0">
        <w:t>ических правил «от неизвестного к известному</w:t>
      </w:r>
      <w:r w:rsidRPr="00FD1888">
        <w:t>» и «от простого к сложному»;</w:t>
      </w:r>
    </w:p>
    <w:p w:rsidR="00913E38" w:rsidRPr="00FD1888" w:rsidRDefault="00913E38" w:rsidP="00913E38">
      <w:pPr>
        <w:jc w:val="both"/>
      </w:pPr>
      <w:r w:rsidRPr="00FD1888">
        <w:t>- усиление оздоровительного эффекта (в физкультурно-оздоровительных мероприятиях, режиме дня, самостоятельных занятий).</w:t>
      </w:r>
    </w:p>
    <w:p w:rsidR="0036281C" w:rsidRPr="00FD1888" w:rsidRDefault="0036281C" w:rsidP="00913E38">
      <w:pPr>
        <w:jc w:val="both"/>
      </w:pPr>
    </w:p>
    <w:p w:rsidR="0036281C" w:rsidRPr="00FD1888" w:rsidRDefault="00785DC0" w:rsidP="0036281C">
      <w:pPr>
        <w:ind w:firstLine="708"/>
        <w:jc w:val="center"/>
      </w:pPr>
      <w:r>
        <w:t>Содержание учебного материала</w:t>
      </w:r>
      <w:r w:rsidR="00913E38" w:rsidRPr="00FD1888">
        <w:t xml:space="preserve"> </w:t>
      </w:r>
    </w:p>
    <w:p w:rsidR="00913E38" w:rsidRPr="00FD1888" w:rsidRDefault="0036281C" w:rsidP="0036281C">
      <w:pPr>
        <w:ind w:firstLine="708"/>
      </w:pPr>
      <w:r w:rsidRPr="00FD1888">
        <w:t>П</w:t>
      </w:r>
      <w:r w:rsidR="00913E38" w:rsidRPr="00FD1888">
        <w:t>редставлено следующими учебными разделами:</w:t>
      </w:r>
    </w:p>
    <w:p w:rsidR="00913E38" w:rsidRDefault="00542B08" w:rsidP="00913E3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знаний.</w:t>
      </w:r>
    </w:p>
    <w:p w:rsidR="00542B08" w:rsidRPr="00542B08" w:rsidRDefault="00542B08" w:rsidP="00542B0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B08">
        <w:rPr>
          <w:rFonts w:ascii="Times New Roman" w:hAnsi="Times New Roman"/>
          <w:sz w:val="24"/>
          <w:szCs w:val="24"/>
        </w:rPr>
        <w:t>Способы двигательной деятельности (умения, навыки, двигательные способности):</w:t>
      </w:r>
    </w:p>
    <w:p w:rsidR="00913E38" w:rsidRPr="00542B08" w:rsidRDefault="00542B08" w:rsidP="00542B0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B08">
        <w:rPr>
          <w:rFonts w:ascii="Times New Roman" w:hAnsi="Times New Roman"/>
          <w:sz w:val="24"/>
          <w:szCs w:val="24"/>
        </w:rPr>
        <w:t>о</w:t>
      </w:r>
      <w:r w:rsidR="00913E38" w:rsidRPr="00542B08">
        <w:rPr>
          <w:rFonts w:ascii="Times New Roman" w:hAnsi="Times New Roman"/>
          <w:sz w:val="24"/>
          <w:szCs w:val="24"/>
        </w:rPr>
        <w:t>здоровительная и корригирующая гимнастика;</w:t>
      </w:r>
    </w:p>
    <w:p w:rsidR="00913E38" w:rsidRPr="00542B08" w:rsidRDefault="00542B08" w:rsidP="00542B0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B08">
        <w:rPr>
          <w:rFonts w:ascii="Times New Roman" w:hAnsi="Times New Roman"/>
          <w:sz w:val="24"/>
          <w:szCs w:val="24"/>
        </w:rPr>
        <w:t>л</w:t>
      </w:r>
      <w:r w:rsidR="0036281C" w:rsidRPr="00542B08">
        <w:rPr>
          <w:rFonts w:ascii="Times New Roman" w:hAnsi="Times New Roman"/>
          <w:sz w:val="24"/>
          <w:szCs w:val="24"/>
        </w:rPr>
        <w:t>егкая атлетика</w:t>
      </w:r>
      <w:r w:rsidR="00913E38" w:rsidRPr="00542B08">
        <w:rPr>
          <w:rFonts w:ascii="Times New Roman" w:hAnsi="Times New Roman"/>
          <w:sz w:val="24"/>
          <w:szCs w:val="24"/>
        </w:rPr>
        <w:t>;</w:t>
      </w:r>
    </w:p>
    <w:p w:rsidR="00913E38" w:rsidRPr="00542B08" w:rsidRDefault="00542B08" w:rsidP="00542B0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B08">
        <w:rPr>
          <w:rFonts w:ascii="Times New Roman" w:hAnsi="Times New Roman"/>
          <w:sz w:val="24"/>
          <w:szCs w:val="24"/>
        </w:rPr>
        <w:t>г</w:t>
      </w:r>
      <w:r w:rsidR="00913E38" w:rsidRPr="00542B08">
        <w:rPr>
          <w:rFonts w:ascii="Times New Roman" w:hAnsi="Times New Roman"/>
          <w:sz w:val="24"/>
          <w:szCs w:val="24"/>
        </w:rPr>
        <w:t>имнастика;</w:t>
      </w:r>
    </w:p>
    <w:p w:rsidR="00913E38" w:rsidRPr="00542B08" w:rsidRDefault="00542B08" w:rsidP="00542B0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B08">
        <w:rPr>
          <w:rFonts w:ascii="Times New Roman" w:hAnsi="Times New Roman"/>
          <w:sz w:val="24"/>
          <w:szCs w:val="24"/>
        </w:rPr>
        <w:t>л</w:t>
      </w:r>
      <w:r w:rsidR="00913E38" w:rsidRPr="00542B08">
        <w:rPr>
          <w:rFonts w:ascii="Times New Roman" w:hAnsi="Times New Roman"/>
          <w:sz w:val="24"/>
          <w:szCs w:val="24"/>
        </w:rPr>
        <w:t>ыжная подготовка;</w:t>
      </w:r>
    </w:p>
    <w:p w:rsidR="00913E38" w:rsidRPr="00542B08" w:rsidRDefault="00542B08" w:rsidP="00542B0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B08">
        <w:rPr>
          <w:rFonts w:ascii="Times New Roman" w:hAnsi="Times New Roman"/>
          <w:sz w:val="24"/>
          <w:szCs w:val="24"/>
        </w:rPr>
        <w:t>с</w:t>
      </w:r>
      <w:r w:rsidR="009723AD" w:rsidRPr="00542B08">
        <w:rPr>
          <w:rFonts w:ascii="Times New Roman" w:hAnsi="Times New Roman"/>
          <w:sz w:val="24"/>
          <w:szCs w:val="24"/>
        </w:rPr>
        <w:t>портивные и подвижные игры.</w:t>
      </w:r>
    </w:p>
    <w:p w:rsidR="00913E38" w:rsidRPr="00FD1888" w:rsidRDefault="00913E38" w:rsidP="009723AD">
      <w:pPr>
        <w:ind w:firstLine="708"/>
        <w:jc w:val="both"/>
      </w:pPr>
      <w:r w:rsidRPr="00FD1888">
        <w:t>Весь программный материал направлен на решение оздоровительных задач, развитие физических качеств, формирование двигательных умений и навыков, о</w:t>
      </w:r>
      <w:r w:rsidR="00CF1664" w:rsidRPr="00FD1888">
        <w:t>своение</w:t>
      </w:r>
      <w:r w:rsidRPr="00FD1888">
        <w:t xml:space="preserve"> теоретических знаний.</w:t>
      </w:r>
    </w:p>
    <w:p w:rsidR="00DF7546" w:rsidRPr="00FD1888" w:rsidRDefault="00913E38" w:rsidP="00DF7546">
      <w:pPr>
        <w:ind w:firstLine="709"/>
        <w:jc w:val="both"/>
      </w:pPr>
      <w:r w:rsidRPr="00FD1888">
        <w:t>Программа предусматривает разумное увеличение двигательной активности и обеспечивает физическую подготовку, необходимую при переводе обучающихся в подготовительную и основную медицинские группы для дальнейшего физического совершенствования.</w:t>
      </w:r>
      <w:r w:rsidR="00DF7546" w:rsidRPr="00FD1888">
        <w:t xml:space="preserve"> </w:t>
      </w:r>
    </w:p>
    <w:p w:rsidR="00FD1888" w:rsidRPr="007B51D2" w:rsidRDefault="00FD1888" w:rsidP="00785DC0"/>
    <w:p w:rsidR="008E0947" w:rsidRPr="007B51D2" w:rsidRDefault="00C71E86" w:rsidP="00FD1888">
      <w:pPr>
        <w:jc w:val="center"/>
      </w:pPr>
      <w:r w:rsidRPr="007B51D2">
        <w:t>Контроль уровня обучен</w:t>
      </w:r>
      <w:r w:rsidR="001F7230" w:rsidRPr="007B51D2">
        <w:t>ности</w:t>
      </w:r>
    </w:p>
    <w:p w:rsidR="00EB42DC" w:rsidRPr="007B51D2" w:rsidRDefault="00EB42DC" w:rsidP="0036281C">
      <w:pPr>
        <w:ind w:firstLine="709"/>
        <w:rPr>
          <w:iCs/>
        </w:rPr>
      </w:pPr>
      <w:r w:rsidRPr="007B51D2">
        <w:rPr>
          <w:iCs/>
        </w:rPr>
        <w:t>Формы контроля и система оценивания учащихся.</w:t>
      </w:r>
    </w:p>
    <w:p w:rsidR="00EB42DC" w:rsidRPr="007B51D2" w:rsidRDefault="00EB42DC" w:rsidP="00EB42DC">
      <w:pPr>
        <w:shd w:val="clear" w:color="auto" w:fill="FFFFFF"/>
        <w:ind w:firstLine="708"/>
        <w:rPr>
          <w:iCs/>
        </w:rPr>
      </w:pPr>
      <w:r w:rsidRPr="007B51D2">
        <w:rPr>
          <w:iCs/>
        </w:rPr>
        <w:t>1. По основам знаний: метод устного опроса, программированный метод.</w:t>
      </w:r>
    </w:p>
    <w:p w:rsidR="00EB42DC" w:rsidRPr="007B51D2" w:rsidRDefault="00EB42DC" w:rsidP="00EB42DC">
      <w:pPr>
        <w:shd w:val="clear" w:color="auto" w:fill="FFFFFF"/>
        <w:ind w:firstLine="708"/>
        <w:rPr>
          <w:iCs/>
        </w:rPr>
      </w:pPr>
      <w:r w:rsidRPr="007B51D2">
        <w:rPr>
          <w:iCs/>
        </w:rPr>
        <w:t>2. По технике владения двигательными действиями: метод наблюдения, метод вызова, метод выполнения упражнения, комбинированный метод.</w:t>
      </w:r>
    </w:p>
    <w:p w:rsidR="00EB42DC" w:rsidRPr="007B51D2" w:rsidRDefault="00EB42DC" w:rsidP="00EB42DC">
      <w:pPr>
        <w:shd w:val="clear" w:color="auto" w:fill="FFFFFF"/>
        <w:ind w:firstLine="708"/>
        <w:rPr>
          <w:iCs/>
        </w:rPr>
      </w:pPr>
      <w:r w:rsidRPr="007B51D2">
        <w:rPr>
          <w:iCs/>
        </w:rPr>
        <w:t>3. По способам осуществлять физкультурно-оздоровительную деятельность: метод наблюдения, метод опроса.</w:t>
      </w:r>
    </w:p>
    <w:p w:rsidR="00EB42DC" w:rsidRPr="007B51D2" w:rsidRDefault="00EB42DC" w:rsidP="00EB42DC">
      <w:pPr>
        <w:shd w:val="clear" w:color="auto" w:fill="FFFFFF"/>
        <w:ind w:firstLine="708"/>
        <w:rPr>
          <w:iCs/>
        </w:rPr>
      </w:pPr>
      <w:r w:rsidRPr="007B51D2">
        <w:rPr>
          <w:iCs/>
        </w:rPr>
        <w:lastRenderedPageBreak/>
        <w:t>4. По уровню физической подготовленности: сдача нормативов (допустимых по роду заболевания), п</w:t>
      </w:r>
      <w:r w:rsidR="007B2D57" w:rsidRPr="007B51D2">
        <w:rPr>
          <w:iCs/>
        </w:rPr>
        <w:t>о качеству выполнения упражнен</w:t>
      </w:r>
      <w:r w:rsidR="00CF1664" w:rsidRPr="007B51D2">
        <w:rPr>
          <w:iCs/>
        </w:rPr>
        <w:t>ий</w:t>
      </w:r>
      <w:r w:rsidRPr="007B51D2">
        <w:rPr>
          <w:iCs/>
        </w:rPr>
        <w:t>.</w:t>
      </w:r>
    </w:p>
    <w:p w:rsidR="00FF3CC8" w:rsidRDefault="00EB42DC" w:rsidP="00FD1888">
      <w:pPr>
        <w:shd w:val="clear" w:color="auto" w:fill="FFFFFF"/>
        <w:ind w:firstLine="708"/>
        <w:rPr>
          <w:iCs/>
        </w:rPr>
      </w:pPr>
      <w:r w:rsidRPr="007B51D2">
        <w:rPr>
          <w:iCs/>
        </w:rPr>
        <w:t>5.  Система оценки результативности: текущий и итоговый контроль осуществляется по качеству выполнения индивидуальных заданий.</w:t>
      </w:r>
    </w:p>
    <w:p w:rsidR="00785DC0" w:rsidRPr="007B51D2" w:rsidRDefault="00785DC0" w:rsidP="00FD1888">
      <w:pPr>
        <w:shd w:val="clear" w:color="auto" w:fill="FFFFFF"/>
        <w:ind w:firstLine="708"/>
        <w:rPr>
          <w:iCs/>
        </w:rPr>
      </w:pPr>
    </w:p>
    <w:p w:rsidR="00FF3CC8" w:rsidRPr="00FD1888" w:rsidRDefault="00FF3CC8" w:rsidP="0036281C">
      <w:pPr>
        <w:ind w:firstLine="708"/>
        <w:jc w:val="center"/>
      </w:pPr>
      <w:r w:rsidRPr="00FD1888">
        <w:t>Учебно-методическое и мате</w:t>
      </w:r>
      <w:r w:rsidR="0036281C" w:rsidRPr="00FD1888">
        <w:t>риально-техническое обеспечение</w:t>
      </w:r>
    </w:p>
    <w:p w:rsidR="00703A8B" w:rsidRPr="00FD1888" w:rsidRDefault="00FF3CC8" w:rsidP="00FF3CC8">
      <w:pPr>
        <w:ind w:firstLine="708"/>
        <w:jc w:val="both"/>
      </w:pPr>
      <w:r w:rsidRPr="00FD1888">
        <w:t>Методическая литература:</w:t>
      </w:r>
    </w:p>
    <w:p w:rsidR="00FF3CC8" w:rsidRPr="00FD1888" w:rsidRDefault="00703A8B" w:rsidP="00703A8B">
      <w:pPr>
        <w:jc w:val="both"/>
      </w:pPr>
      <w:r w:rsidRPr="00FD1888">
        <w:t>- Л.Н.Коданева,</w:t>
      </w:r>
      <w:r w:rsidR="00FF3CC8" w:rsidRPr="00FD1888">
        <w:t xml:space="preserve"> </w:t>
      </w:r>
      <w:r w:rsidRPr="00FD1888">
        <w:t xml:space="preserve">«Программа по физической культуре для обучающихся </w:t>
      </w:r>
      <w:r w:rsidRPr="00FD1888">
        <w:rPr>
          <w:lang w:val="en-US"/>
        </w:rPr>
        <w:t>V</w:t>
      </w:r>
      <w:r w:rsidRPr="00FD1888">
        <w:t>-</w:t>
      </w:r>
      <w:r w:rsidRPr="00FD1888">
        <w:rPr>
          <w:lang w:val="en-US"/>
        </w:rPr>
        <w:t>IX</w:t>
      </w:r>
      <w:r w:rsidRPr="00FD1888">
        <w:t xml:space="preserve"> классов общеобразовательных учреждений, отнесенных по состоянию здоровья к специальной медицинской группе «А»», Москва, 2012 год.</w:t>
      </w:r>
    </w:p>
    <w:p w:rsidR="00FF3CC8" w:rsidRPr="00FD1888" w:rsidRDefault="00FF3CC8" w:rsidP="00FF3CC8">
      <w:pPr>
        <w:jc w:val="both"/>
      </w:pPr>
      <w:r w:rsidRPr="00FD1888">
        <w:t>- В.И.Лях, А.А.Зданевич, «Комплексная программа физического воспитания учащихся 1-11 классов», издательство «Просвещение», 2010; год;</w:t>
      </w:r>
    </w:p>
    <w:p w:rsidR="00FF3CC8" w:rsidRPr="00FD1888" w:rsidRDefault="00FF3CC8" w:rsidP="00FF3CC8">
      <w:pPr>
        <w:jc w:val="both"/>
      </w:pPr>
      <w:r w:rsidRPr="00FD1888">
        <w:t>- Федеральный государственный образовательный стандарт. Приказ №373 от 06 октября 2009 года.</w:t>
      </w:r>
    </w:p>
    <w:p w:rsidR="00FF3CC8" w:rsidRPr="00FD1888" w:rsidRDefault="00FF3CC8" w:rsidP="00FF3CC8">
      <w:pPr>
        <w:jc w:val="both"/>
      </w:pPr>
      <w:r w:rsidRPr="00FD1888">
        <w:t>- Л.Б.Кофман, Г.И.Погадаев, «Настольная книга учителя физической культуры», издательство «Физкультура и спорт», 1998 год;</w:t>
      </w:r>
    </w:p>
    <w:p w:rsidR="00FF3CC8" w:rsidRPr="00FD1888" w:rsidRDefault="00FF3CC8" w:rsidP="00FF3CC8">
      <w:pPr>
        <w:ind w:firstLine="540"/>
        <w:jc w:val="both"/>
      </w:pPr>
      <w:r w:rsidRPr="00FD1888">
        <w:t>Учебники:</w:t>
      </w:r>
    </w:p>
    <w:p w:rsidR="007B2D57" w:rsidRPr="00FD1888" w:rsidRDefault="007B2D57" w:rsidP="007B2D57">
      <w:pPr>
        <w:jc w:val="both"/>
      </w:pPr>
      <w:r w:rsidRPr="00FD1888">
        <w:t>- В.И.Лях, «Физическая культура», для учащихся 1-4 классов, издательство «Просвещение», 2014 год;</w:t>
      </w:r>
    </w:p>
    <w:p w:rsidR="00CF1664" w:rsidRPr="00FD1888" w:rsidRDefault="00CB4AA3" w:rsidP="00CB4AA3">
      <w:pPr>
        <w:jc w:val="both"/>
      </w:pPr>
      <w:r w:rsidRPr="00FD1888">
        <w:t>- М.Я.Виленский и др., «Физическая культу</w:t>
      </w:r>
      <w:r w:rsidR="007B2D57" w:rsidRPr="00FD1888">
        <w:t>ра», для учащихся 5-6-7 классов</w:t>
      </w:r>
      <w:r w:rsidRPr="00FD1888">
        <w:t xml:space="preserve">, </w:t>
      </w:r>
      <w:r w:rsidR="007B2D57" w:rsidRPr="00FD1888">
        <w:t>издательство «Просвещение», 2012</w:t>
      </w:r>
      <w:r w:rsidRPr="00FD1888">
        <w:t xml:space="preserve"> год.</w:t>
      </w:r>
    </w:p>
    <w:p w:rsidR="00CB4AA3" w:rsidRPr="00FD1888" w:rsidRDefault="007B2D57" w:rsidP="00CB4AA3">
      <w:pPr>
        <w:jc w:val="both"/>
      </w:pPr>
      <w:r w:rsidRPr="00FD1888">
        <w:t>- В.И.Лях</w:t>
      </w:r>
      <w:r w:rsidR="00CB4AA3" w:rsidRPr="00FD1888">
        <w:t xml:space="preserve">, «Физическая культура», для учащихся 8-9 классов, </w:t>
      </w:r>
      <w:r w:rsidRPr="00FD1888">
        <w:t>издательство «Просвещение», 2015</w:t>
      </w:r>
      <w:r w:rsidR="00CB4AA3" w:rsidRPr="00FD1888">
        <w:t xml:space="preserve"> год.</w:t>
      </w:r>
    </w:p>
    <w:p w:rsidR="007B51D2" w:rsidRPr="00FD1888" w:rsidRDefault="00CB4AA3" w:rsidP="00CB4AA3">
      <w:pPr>
        <w:jc w:val="both"/>
      </w:pPr>
      <w:r w:rsidRPr="00FD1888">
        <w:t>- В.И.Лях, А.А.Зданевич, «Физическая культура», для учащихся 10--11 классов, издательство «Просвещение», 2008 год.</w:t>
      </w:r>
    </w:p>
    <w:p w:rsidR="00FF3CC8" w:rsidRPr="00FD1888" w:rsidRDefault="007B51D2" w:rsidP="007B51D2">
      <w:pPr>
        <w:ind w:firstLine="600"/>
        <w:jc w:val="both"/>
      </w:pPr>
      <w:r>
        <w:t>Средства обучения (</w:t>
      </w:r>
      <w:r w:rsidR="00FF3CC8" w:rsidRPr="00FD1888">
        <w:t>спортивный инвентарь и оборудование</w:t>
      </w:r>
      <w:r>
        <w:t>)</w:t>
      </w:r>
      <w:r w:rsidR="00FF3CC8" w:rsidRPr="00FD1888">
        <w:t>:</w:t>
      </w:r>
      <w:r>
        <w:t xml:space="preserve"> </w:t>
      </w:r>
      <w:r w:rsidR="00785DC0">
        <w:t xml:space="preserve"> </w:t>
      </w:r>
      <w:r w:rsidR="00703A8B" w:rsidRPr="00FD1888">
        <w:t>мячи для метания</w:t>
      </w:r>
      <w:r w:rsidR="00FF3CC8" w:rsidRPr="00FD1888">
        <w:t>, эста</w:t>
      </w:r>
      <w:r w:rsidR="007B2D57" w:rsidRPr="00FD1888">
        <w:t>фетные палочки, кегли, сто</w:t>
      </w:r>
      <w:r>
        <w:t xml:space="preserve">йки; </w:t>
      </w:r>
      <w:r w:rsidR="00FF3CC8" w:rsidRPr="00FD1888">
        <w:t xml:space="preserve">маты, </w:t>
      </w:r>
      <w:r w:rsidR="007B2D57" w:rsidRPr="00FD1888">
        <w:t xml:space="preserve"> </w:t>
      </w:r>
      <w:r w:rsidR="00703A8B" w:rsidRPr="00FD1888">
        <w:t xml:space="preserve">бревно, </w:t>
      </w:r>
      <w:r w:rsidR="007B2D57" w:rsidRPr="00FD1888">
        <w:t xml:space="preserve"> </w:t>
      </w:r>
      <w:r w:rsidR="00703A8B" w:rsidRPr="00FD1888">
        <w:t>стенка</w:t>
      </w:r>
      <w:r w:rsidR="007B2D57" w:rsidRPr="00FD1888">
        <w:t xml:space="preserve"> гимнастическая</w:t>
      </w:r>
      <w:r w:rsidR="00703A8B" w:rsidRPr="00FD1888">
        <w:t xml:space="preserve">, </w:t>
      </w:r>
      <w:r w:rsidR="007B2D57" w:rsidRPr="00FD1888">
        <w:t xml:space="preserve"> </w:t>
      </w:r>
      <w:r w:rsidR="00703A8B" w:rsidRPr="00FD1888">
        <w:t>скамейки</w:t>
      </w:r>
      <w:r w:rsidR="007B2D57" w:rsidRPr="00FD1888">
        <w:t>,</w:t>
      </w:r>
      <w:r w:rsidR="00FF3CC8" w:rsidRPr="00FD1888">
        <w:t xml:space="preserve"> </w:t>
      </w:r>
      <w:r w:rsidR="007B2D57" w:rsidRPr="00FD1888">
        <w:t xml:space="preserve"> </w:t>
      </w:r>
      <w:r w:rsidR="00FF3CC8" w:rsidRPr="00FD1888">
        <w:t xml:space="preserve">обручи, </w:t>
      </w:r>
      <w:r w:rsidR="007B2D57" w:rsidRPr="00FD1888">
        <w:t xml:space="preserve"> </w:t>
      </w:r>
      <w:r w:rsidR="00703A8B" w:rsidRPr="00FD1888">
        <w:t xml:space="preserve">скакалки, </w:t>
      </w:r>
      <w:r w:rsidR="007B2D57" w:rsidRPr="00FD1888">
        <w:t xml:space="preserve"> </w:t>
      </w:r>
      <w:r w:rsidR="00703A8B" w:rsidRPr="00FD1888">
        <w:t>палки гимнастические</w:t>
      </w:r>
      <w:r w:rsidR="00785DC0">
        <w:t>,</w:t>
      </w:r>
      <w:r>
        <w:t xml:space="preserve"> </w:t>
      </w:r>
      <w:r w:rsidR="00FF3CC8" w:rsidRPr="00FD1888">
        <w:t>мячи баскетбольные, мячи волейбольные, малые мячи, стойки, щиты и кольца баскетбольные, волейболь</w:t>
      </w:r>
      <w:r w:rsidR="00785DC0">
        <w:t>ная сетка,</w:t>
      </w:r>
      <w:r>
        <w:t xml:space="preserve"> </w:t>
      </w:r>
      <w:r w:rsidR="00FF3CC8" w:rsidRPr="00FD1888">
        <w:t xml:space="preserve">лыжи, лыжные палки, лыжные крепления, лыжные ботинки. </w:t>
      </w:r>
    </w:p>
    <w:p w:rsidR="00FF3CC8" w:rsidRPr="00FD1888" w:rsidRDefault="00FF3CC8" w:rsidP="00EB42DC">
      <w:pPr>
        <w:jc w:val="both"/>
      </w:pPr>
    </w:p>
    <w:p w:rsidR="0054790A" w:rsidRPr="00FD1888" w:rsidRDefault="0054790A" w:rsidP="0036281C">
      <w:pPr>
        <w:ind w:firstLine="708"/>
        <w:jc w:val="center"/>
      </w:pPr>
      <w:r w:rsidRPr="00FD1888">
        <w:t>Планируем</w:t>
      </w:r>
      <w:r w:rsidR="0036281C" w:rsidRPr="00FD1888">
        <w:t>ые результаты изучения предмета</w:t>
      </w:r>
    </w:p>
    <w:p w:rsidR="00FF3CC8" w:rsidRPr="00FD1888" w:rsidRDefault="009C09E7" w:rsidP="001846D8">
      <w:pPr>
        <w:ind w:firstLine="708"/>
        <w:jc w:val="both"/>
      </w:pPr>
      <w:r w:rsidRPr="00FD1888">
        <w:t>Требования к обучающимся.</w:t>
      </w:r>
    </w:p>
    <w:p w:rsidR="00913E38" w:rsidRPr="00FD1888" w:rsidRDefault="00FF3CC8" w:rsidP="001846D8">
      <w:pPr>
        <w:ind w:firstLine="708"/>
        <w:jc w:val="both"/>
      </w:pPr>
      <w:r w:rsidRPr="00FD1888">
        <w:t>Раздел «Основы знаний»:</w:t>
      </w:r>
    </w:p>
    <w:p w:rsidR="00B9120A" w:rsidRPr="00FD1888" w:rsidRDefault="00B9120A" w:rsidP="001846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888">
        <w:rPr>
          <w:rFonts w:ascii="Times New Roman" w:hAnsi="Times New Roman"/>
          <w:sz w:val="24"/>
          <w:szCs w:val="24"/>
        </w:rPr>
        <w:t>Знать о правильном питании и двигательном режиме обучающихся СМГ «А».</w:t>
      </w:r>
    </w:p>
    <w:p w:rsidR="00CF1664" w:rsidRPr="00FD1888" w:rsidRDefault="00B9120A" w:rsidP="001846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888">
        <w:rPr>
          <w:rFonts w:ascii="Times New Roman" w:hAnsi="Times New Roman"/>
          <w:sz w:val="24"/>
          <w:szCs w:val="24"/>
        </w:rPr>
        <w:t>Знать правила выполнения домашних заданий по физической культуре.</w:t>
      </w:r>
    </w:p>
    <w:p w:rsidR="00306079" w:rsidRPr="00FD1888" w:rsidRDefault="00306079" w:rsidP="001846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888">
        <w:rPr>
          <w:rFonts w:ascii="Times New Roman" w:hAnsi="Times New Roman"/>
          <w:sz w:val="24"/>
          <w:szCs w:val="24"/>
        </w:rPr>
        <w:t>Знать о построении и содержании оздоровительных занятий.</w:t>
      </w:r>
    </w:p>
    <w:p w:rsidR="00306079" w:rsidRPr="00FD1888" w:rsidRDefault="00306079" w:rsidP="001846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888">
        <w:rPr>
          <w:rFonts w:ascii="Times New Roman" w:hAnsi="Times New Roman"/>
          <w:sz w:val="24"/>
          <w:szCs w:val="24"/>
        </w:rPr>
        <w:t>Знать правила чередования нагрузки и отдыха.</w:t>
      </w:r>
    </w:p>
    <w:p w:rsidR="00306079" w:rsidRPr="00FD1888" w:rsidRDefault="00306079" w:rsidP="001846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888">
        <w:rPr>
          <w:rFonts w:ascii="Times New Roman" w:hAnsi="Times New Roman"/>
          <w:sz w:val="24"/>
          <w:szCs w:val="24"/>
        </w:rPr>
        <w:t>Знать основные правила и способы развития физических качеств.</w:t>
      </w:r>
    </w:p>
    <w:p w:rsidR="00306079" w:rsidRPr="00FD1888" w:rsidRDefault="00306079" w:rsidP="001846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888">
        <w:rPr>
          <w:rFonts w:ascii="Times New Roman" w:hAnsi="Times New Roman"/>
          <w:sz w:val="24"/>
          <w:szCs w:val="24"/>
        </w:rPr>
        <w:t>Знать основные приемы и правила  самоконтроля.</w:t>
      </w:r>
    </w:p>
    <w:p w:rsidR="00306079" w:rsidRPr="00FD1888" w:rsidRDefault="00306079" w:rsidP="001846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888">
        <w:rPr>
          <w:rFonts w:ascii="Times New Roman" w:hAnsi="Times New Roman"/>
          <w:sz w:val="24"/>
          <w:szCs w:val="24"/>
        </w:rPr>
        <w:t>Знать о влиянии физических упражнений на телосложение.</w:t>
      </w:r>
    </w:p>
    <w:p w:rsidR="00306079" w:rsidRPr="00FD1888" w:rsidRDefault="00306079" w:rsidP="001846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888">
        <w:rPr>
          <w:rFonts w:ascii="Times New Roman" w:hAnsi="Times New Roman"/>
          <w:sz w:val="24"/>
          <w:szCs w:val="24"/>
        </w:rPr>
        <w:t>Знать правила организации и проведения туристических походов.</w:t>
      </w:r>
    </w:p>
    <w:p w:rsidR="00306079" w:rsidRPr="00FD1888" w:rsidRDefault="00306079" w:rsidP="001846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888">
        <w:rPr>
          <w:rFonts w:ascii="Times New Roman" w:hAnsi="Times New Roman"/>
          <w:sz w:val="24"/>
          <w:szCs w:val="24"/>
        </w:rPr>
        <w:t>Знать о значении регулярных занятий физической культурой для укрепления здоровья.</w:t>
      </w:r>
    </w:p>
    <w:p w:rsidR="0025379E" w:rsidRDefault="0025379E" w:rsidP="001846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888">
        <w:rPr>
          <w:rFonts w:ascii="Times New Roman" w:hAnsi="Times New Roman"/>
          <w:sz w:val="24"/>
          <w:szCs w:val="24"/>
        </w:rPr>
        <w:t>Знать правила техники безопасности на занятиях физической культурой.</w:t>
      </w:r>
    </w:p>
    <w:p w:rsidR="001846D8" w:rsidRPr="00FD1888" w:rsidRDefault="001846D8" w:rsidP="001846D8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1664" w:rsidRPr="00FD1888" w:rsidRDefault="00CF1664" w:rsidP="00913E38">
      <w:pPr>
        <w:pStyle w:val="a3"/>
        <w:spacing w:before="0" w:beforeAutospacing="0" w:after="0" w:afterAutospacing="0"/>
        <w:ind w:firstLine="709"/>
        <w:jc w:val="both"/>
      </w:pPr>
      <w:r w:rsidRPr="00FD1888">
        <w:t>Раздел «Способы двигательной деятельности» (умения, навыки, двигательные способности):</w:t>
      </w:r>
    </w:p>
    <w:p w:rsidR="00CF1664" w:rsidRPr="00FD1888" w:rsidRDefault="00B9120A" w:rsidP="001846D8">
      <w:pPr>
        <w:pStyle w:val="a3"/>
        <w:spacing w:before="0" w:beforeAutospacing="0" w:after="0" w:afterAutospacing="0"/>
        <w:ind w:firstLine="709"/>
        <w:jc w:val="both"/>
      </w:pPr>
      <w:r w:rsidRPr="00FD1888">
        <w:t>Оздоровительная и корригирующая гимнастика:</w:t>
      </w:r>
    </w:p>
    <w:p w:rsidR="00B9120A" w:rsidRPr="00FD1888" w:rsidRDefault="00B9120A" w:rsidP="001846D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888">
        <w:rPr>
          <w:rFonts w:ascii="Times New Roman" w:hAnsi="Times New Roman"/>
          <w:sz w:val="24"/>
          <w:szCs w:val="24"/>
        </w:rPr>
        <w:t>Уметь сохранять правильную осанку.</w:t>
      </w:r>
    </w:p>
    <w:p w:rsidR="00B9120A" w:rsidRPr="00FD1888" w:rsidRDefault="00B9120A" w:rsidP="001846D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888">
        <w:rPr>
          <w:rFonts w:ascii="Times New Roman" w:hAnsi="Times New Roman"/>
          <w:sz w:val="24"/>
          <w:szCs w:val="24"/>
        </w:rPr>
        <w:t>Уметь сочетать движения с дыханием.</w:t>
      </w:r>
    </w:p>
    <w:p w:rsidR="00B9120A" w:rsidRPr="00FD1888" w:rsidRDefault="00B9120A" w:rsidP="001846D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888">
        <w:rPr>
          <w:rFonts w:ascii="Times New Roman" w:hAnsi="Times New Roman"/>
          <w:sz w:val="24"/>
          <w:szCs w:val="24"/>
        </w:rPr>
        <w:t>Уметь выполнять упражнения для глаз.</w:t>
      </w:r>
    </w:p>
    <w:p w:rsidR="0025379E" w:rsidRPr="00FD1888" w:rsidRDefault="0025379E" w:rsidP="001846D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888">
        <w:rPr>
          <w:rFonts w:ascii="Times New Roman" w:hAnsi="Times New Roman"/>
          <w:sz w:val="24"/>
          <w:szCs w:val="24"/>
        </w:rPr>
        <w:t>Уметь выполнять упражнения корригирующей гимнастики.</w:t>
      </w:r>
    </w:p>
    <w:p w:rsidR="009C09E7" w:rsidRPr="00FD1888" w:rsidRDefault="009C09E7" w:rsidP="001846D8">
      <w:pPr>
        <w:ind w:firstLine="709"/>
        <w:jc w:val="both"/>
      </w:pPr>
      <w:r w:rsidRPr="00FD1888">
        <w:t>Легкая атлетика:</w:t>
      </w:r>
    </w:p>
    <w:p w:rsidR="009C09E7" w:rsidRPr="00FD1888" w:rsidRDefault="009C09E7" w:rsidP="001846D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888">
        <w:rPr>
          <w:rFonts w:ascii="Times New Roman" w:hAnsi="Times New Roman"/>
          <w:sz w:val="24"/>
          <w:szCs w:val="24"/>
        </w:rPr>
        <w:t xml:space="preserve">Уметь выполнять </w:t>
      </w:r>
      <w:r w:rsidR="00147EAA" w:rsidRPr="00FD1888">
        <w:rPr>
          <w:rFonts w:ascii="Times New Roman" w:hAnsi="Times New Roman"/>
          <w:sz w:val="24"/>
          <w:szCs w:val="24"/>
        </w:rPr>
        <w:t>старты из различных исходных положений.</w:t>
      </w:r>
    </w:p>
    <w:p w:rsidR="009C09E7" w:rsidRPr="00FD1888" w:rsidRDefault="009C09E7" w:rsidP="001846D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888">
        <w:rPr>
          <w:rFonts w:ascii="Times New Roman" w:hAnsi="Times New Roman"/>
          <w:sz w:val="24"/>
          <w:szCs w:val="24"/>
        </w:rPr>
        <w:lastRenderedPageBreak/>
        <w:t>Уметь выпо</w:t>
      </w:r>
      <w:r w:rsidR="008E0947" w:rsidRPr="00FD1888">
        <w:rPr>
          <w:rFonts w:ascii="Times New Roman" w:hAnsi="Times New Roman"/>
          <w:sz w:val="24"/>
          <w:szCs w:val="24"/>
        </w:rPr>
        <w:t>лнять различные прыжки.</w:t>
      </w:r>
    </w:p>
    <w:p w:rsidR="009C09E7" w:rsidRPr="00FD1888" w:rsidRDefault="009C09E7" w:rsidP="001846D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888">
        <w:rPr>
          <w:rFonts w:ascii="Times New Roman" w:hAnsi="Times New Roman"/>
          <w:sz w:val="24"/>
          <w:szCs w:val="24"/>
        </w:rPr>
        <w:t>Уметь метать мяч в вертикальную</w:t>
      </w:r>
      <w:r w:rsidR="00147EAA" w:rsidRPr="00FD1888">
        <w:rPr>
          <w:rFonts w:ascii="Times New Roman" w:hAnsi="Times New Roman"/>
          <w:sz w:val="24"/>
          <w:szCs w:val="24"/>
        </w:rPr>
        <w:t xml:space="preserve"> и горизонтальную цель  с 2-3 </w:t>
      </w:r>
      <w:r w:rsidRPr="00FD1888">
        <w:rPr>
          <w:rFonts w:ascii="Times New Roman" w:hAnsi="Times New Roman"/>
          <w:sz w:val="24"/>
          <w:szCs w:val="24"/>
        </w:rPr>
        <w:t xml:space="preserve"> шагов разбега.</w:t>
      </w:r>
    </w:p>
    <w:p w:rsidR="00147EAA" w:rsidRPr="00FD1888" w:rsidRDefault="00147EAA" w:rsidP="001846D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888">
        <w:rPr>
          <w:rFonts w:ascii="Times New Roman" w:hAnsi="Times New Roman"/>
          <w:sz w:val="24"/>
          <w:szCs w:val="24"/>
        </w:rPr>
        <w:t>Уметь метать мяч на заданное расстояние.</w:t>
      </w:r>
    </w:p>
    <w:p w:rsidR="00147EAA" w:rsidRPr="00FD1888" w:rsidRDefault="00147EAA" w:rsidP="001846D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888">
        <w:rPr>
          <w:rFonts w:ascii="Times New Roman" w:hAnsi="Times New Roman"/>
          <w:sz w:val="24"/>
          <w:szCs w:val="24"/>
        </w:rPr>
        <w:t>Уметь преодолевать полосу препятствий.</w:t>
      </w:r>
    </w:p>
    <w:p w:rsidR="00147EAA" w:rsidRPr="00FD1888" w:rsidRDefault="008E0947" w:rsidP="001846D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888">
        <w:rPr>
          <w:rFonts w:ascii="Times New Roman" w:hAnsi="Times New Roman"/>
          <w:sz w:val="24"/>
          <w:szCs w:val="24"/>
        </w:rPr>
        <w:t>Уметь бегать в медленном темпе.</w:t>
      </w:r>
    </w:p>
    <w:p w:rsidR="0004417E" w:rsidRPr="00FD1888" w:rsidRDefault="0004417E" w:rsidP="001846D8">
      <w:pPr>
        <w:ind w:firstLine="709"/>
        <w:jc w:val="both"/>
      </w:pPr>
      <w:r w:rsidRPr="00FD1888">
        <w:t>Гимнастика:</w:t>
      </w:r>
    </w:p>
    <w:p w:rsidR="0004417E" w:rsidRPr="00FD1888" w:rsidRDefault="0004417E" w:rsidP="001846D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888">
        <w:rPr>
          <w:rFonts w:ascii="Times New Roman" w:hAnsi="Times New Roman"/>
          <w:sz w:val="24"/>
          <w:szCs w:val="24"/>
        </w:rPr>
        <w:t>Уметь выполнять строевые упражнения.</w:t>
      </w:r>
    </w:p>
    <w:p w:rsidR="0004417E" w:rsidRPr="00FD1888" w:rsidRDefault="0004417E" w:rsidP="001846D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888">
        <w:rPr>
          <w:rFonts w:ascii="Times New Roman" w:hAnsi="Times New Roman"/>
          <w:sz w:val="24"/>
          <w:szCs w:val="24"/>
        </w:rPr>
        <w:t xml:space="preserve">Уметь выполнять комбинацию из </w:t>
      </w:r>
      <w:r w:rsidR="0025379E" w:rsidRPr="00FD1888">
        <w:rPr>
          <w:rFonts w:ascii="Times New Roman" w:hAnsi="Times New Roman"/>
          <w:sz w:val="24"/>
          <w:szCs w:val="24"/>
        </w:rPr>
        <w:t xml:space="preserve">простейших </w:t>
      </w:r>
      <w:r w:rsidRPr="00FD1888">
        <w:rPr>
          <w:rFonts w:ascii="Times New Roman" w:hAnsi="Times New Roman"/>
          <w:sz w:val="24"/>
          <w:szCs w:val="24"/>
        </w:rPr>
        <w:t>элементов акробатики.</w:t>
      </w:r>
    </w:p>
    <w:p w:rsidR="0004417E" w:rsidRPr="00FD1888" w:rsidRDefault="0004417E" w:rsidP="001846D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888">
        <w:rPr>
          <w:rFonts w:ascii="Times New Roman" w:hAnsi="Times New Roman"/>
          <w:sz w:val="24"/>
          <w:szCs w:val="24"/>
        </w:rPr>
        <w:t xml:space="preserve">Уметь преодолевать </w:t>
      </w:r>
      <w:r w:rsidR="0025379E" w:rsidRPr="00FD1888">
        <w:rPr>
          <w:rFonts w:ascii="Times New Roman" w:hAnsi="Times New Roman"/>
          <w:sz w:val="24"/>
          <w:szCs w:val="24"/>
        </w:rPr>
        <w:t xml:space="preserve">простейшую </w:t>
      </w:r>
      <w:r w:rsidRPr="00FD1888">
        <w:rPr>
          <w:rFonts w:ascii="Times New Roman" w:hAnsi="Times New Roman"/>
          <w:sz w:val="24"/>
          <w:szCs w:val="24"/>
        </w:rPr>
        <w:t>полосу препятствий.</w:t>
      </w:r>
    </w:p>
    <w:p w:rsidR="0025379E" w:rsidRPr="00FD1888" w:rsidRDefault="0025379E" w:rsidP="001846D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888">
        <w:rPr>
          <w:rFonts w:ascii="Times New Roman" w:hAnsi="Times New Roman"/>
          <w:sz w:val="24"/>
          <w:szCs w:val="24"/>
        </w:rPr>
        <w:t>Уметь выполнять общеразвивающие упражнения.</w:t>
      </w:r>
    </w:p>
    <w:p w:rsidR="0025379E" w:rsidRPr="00FD1888" w:rsidRDefault="0025379E" w:rsidP="001846D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888">
        <w:rPr>
          <w:rFonts w:ascii="Times New Roman" w:hAnsi="Times New Roman"/>
          <w:sz w:val="24"/>
          <w:szCs w:val="24"/>
        </w:rPr>
        <w:t>Уметь выполнять простейшие упражнения в равновесии на гимнастическом бревне.</w:t>
      </w:r>
    </w:p>
    <w:p w:rsidR="0025379E" w:rsidRPr="00FD1888" w:rsidRDefault="0025379E" w:rsidP="001846D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888">
        <w:rPr>
          <w:rFonts w:ascii="Times New Roman" w:hAnsi="Times New Roman"/>
          <w:sz w:val="24"/>
          <w:szCs w:val="24"/>
        </w:rPr>
        <w:t xml:space="preserve">Уметь выполнять простейшие элементы лазания и </w:t>
      </w:r>
      <w:proofErr w:type="spellStart"/>
      <w:r w:rsidRPr="00FD1888">
        <w:rPr>
          <w:rFonts w:ascii="Times New Roman" w:hAnsi="Times New Roman"/>
          <w:sz w:val="24"/>
          <w:szCs w:val="24"/>
        </w:rPr>
        <w:t>перелезания</w:t>
      </w:r>
      <w:proofErr w:type="spellEnd"/>
      <w:r w:rsidRPr="00FD1888">
        <w:rPr>
          <w:rFonts w:ascii="Times New Roman" w:hAnsi="Times New Roman"/>
          <w:sz w:val="24"/>
          <w:szCs w:val="24"/>
        </w:rPr>
        <w:t>.</w:t>
      </w:r>
    </w:p>
    <w:p w:rsidR="0004417E" w:rsidRPr="00FD1888" w:rsidRDefault="0004417E" w:rsidP="001846D8">
      <w:pPr>
        <w:ind w:firstLine="709"/>
        <w:jc w:val="both"/>
      </w:pPr>
      <w:r w:rsidRPr="00FD1888">
        <w:t>Лыжная подготовка:</w:t>
      </w:r>
    </w:p>
    <w:p w:rsidR="0004417E" w:rsidRPr="00FD1888" w:rsidRDefault="0004417E" w:rsidP="001846D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888">
        <w:rPr>
          <w:rFonts w:ascii="Times New Roman" w:hAnsi="Times New Roman"/>
          <w:sz w:val="24"/>
          <w:szCs w:val="24"/>
        </w:rPr>
        <w:t xml:space="preserve">Уметь выполнять </w:t>
      </w:r>
      <w:r w:rsidR="00A24E67" w:rsidRPr="00FD1888">
        <w:rPr>
          <w:rFonts w:ascii="Times New Roman" w:hAnsi="Times New Roman"/>
          <w:sz w:val="24"/>
          <w:szCs w:val="24"/>
        </w:rPr>
        <w:t>повороты на месте.</w:t>
      </w:r>
    </w:p>
    <w:p w:rsidR="0025379E" w:rsidRPr="00FD1888" w:rsidRDefault="0025379E" w:rsidP="001846D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888">
        <w:rPr>
          <w:rFonts w:ascii="Times New Roman" w:hAnsi="Times New Roman"/>
          <w:sz w:val="24"/>
          <w:szCs w:val="24"/>
        </w:rPr>
        <w:t>Уметь передвигаться ступающим и скользящим шагом.</w:t>
      </w:r>
    </w:p>
    <w:p w:rsidR="0004417E" w:rsidRPr="00FD1888" w:rsidRDefault="0004417E" w:rsidP="001846D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888">
        <w:rPr>
          <w:rFonts w:ascii="Times New Roman" w:hAnsi="Times New Roman"/>
          <w:sz w:val="24"/>
          <w:szCs w:val="24"/>
        </w:rPr>
        <w:t xml:space="preserve">Уметь передвигаться </w:t>
      </w:r>
      <w:r w:rsidR="00A24E67" w:rsidRPr="00FD1888">
        <w:rPr>
          <w:rFonts w:ascii="Times New Roman" w:hAnsi="Times New Roman"/>
          <w:sz w:val="24"/>
          <w:szCs w:val="24"/>
        </w:rPr>
        <w:t>попеременными и одновременными ходами</w:t>
      </w:r>
      <w:r w:rsidRPr="00FD1888">
        <w:rPr>
          <w:rFonts w:ascii="Times New Roman" w:hAnsi="Times New Roman"/>
          <w:sz w:val="24"/>
          <w:szCs w:val="24"/>
        </w:rPr>
        <w:t>.</w:t>
      </w:r>
    </w:p>
    <w:p w:rsidR="00A24E67" w:rsidRPr="00FD1888" w:rsidRDefault="00A24E67" w:rsidP="001846D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888">
        <w:rPr>
          <w:rFonts w:ascii="Times New Roman" w:hAnsi="Times New Roman"/>
          <w:sz w:val="24"/>
          <w:szCs w:val="24"/>
        </w:rPr>
        <w:t xml:space="preserve">Уметь выполнять подъемы, спуски, повороты, торможения на </w:t>
      </w:r>
      <w:r w:rsidR="00284A49" w:rsidRPr="00FD1888">
        <w:rPr>
          <w:rFonts w:ascii="Times New Roman" w:hAnsi="Times New Roman"/>
          <w:sz w:val="24"/>
          <w:szCs w:val="24"/>
        </w:rPr>
        <w:t xml:space="preserve">небольших </w:t>
      </w:r>
      <w:r w:rsidRPr="00FD1888">
        <w:rPr>
          <w:rFonts w:ascii="Times New Roman" w:hAnsi="Times New Roman"/>
          <w:sz w:val="24"/>
          <w:szCs w:val="24"/>
        </w:rPr>
        <w:t>склонах.</w:t>
      </w:r>
    </w:p>
    <w:p w:rsidR="0004417E" w:rsidRPr="00FD1888" w:rsidRDefault="00C71E86" w:rsidP="001846D8">
      <w:pPr>
        <w:ind w:firstLine="709"/>
        <w:jc w:val="both"/>
      </w:pPr>
      <w:r w:rsidRPr="00FD1888">
        <w:t>Волейбол</w:t>
      </w:r>
      <w:r w:rsidR="00A95F32" w:rsidRPr="00FD1888">
        <w:t xml:space="preserve"> (пионербол)</w:t>
      </w:r>
      <w:r w:rsidRPr="00FD1888">
        <w:t>:</w:t>
      </w:r>
    </w:p>
    <w:p w:rsidR="00C71E86" w:rsidRPr="00FD1888" w:rsidRDefault="00C71E86" w:rsidP="001846D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888">
        <w:rPr>
          <w:rFonts w:ascii="Times New Roman" w:hAnsi="Times New Roman"/>
          <w:sz w:val="24"/>
          <w:szCs w:val="24"/>
        </w:rPr>
        <w:t>Уметь выполнять перемещения в стойке приставными шагами.</w:t>
      </w:r>
    </w:p>
    <w:p w:rsidR="00A95F32" w:rsidRPr="00FD1888" w:rsidRDefault="00A95F32" w:rsidP="001846D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888">
        <w:rPr>
          <w:rFonts w:ascii="Times New Roman" w:hAnsi="Times New Roman"/>
          <w:sz w:val="24"/>
          <w:szCs w:val="24"/>
        </w:rPr>
        <w:t>Уметь ловить и передавать волейбольный мяч.</w:t>
      </w:r>
    </w:p>
    <w:p w:rsidR="00C71E86" w:rsidRPr="00FD1888" w:rsidRDefault="00C71E86" w:rsidP="001846D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888">
        <w:rPr>
          <w:rFonts w:ascii="Times New Roman" w:hAnsi="Times New Roman"/>
          <w:sz w:val="24"/>
          <w:szCs w:val="24"/>
        </w:rPr>
        <w:t xml:space="preserve">Уметь выполнять </w:t>
      </w:r>
      <w:r w:rsidR="00A95F32" w:rsidRPr="00FD1888">
        <w:rPr>
          <w:rFonts w:ascii="Times New Roman" w:hAnsi="Times New Roman"/>
          <w:sz w:val="24"/>
          <w:szCs w:val="24"/>
        </w:rPr>
        <w:t xml:space="preserve">верхнюю и нижнюю </w:t>
      </w:r>
      <w:r w:rsidRPr="00FD1888">
        <w:rPr>
          <w:rFonts w:ascii="Times New Roman" w:hAnsi="Times New Roman"/>
          <w:sz w:val="24"/>
          <w:szCs w:val="24"/>
        </w:rPr>
        <w:t>перед</w:t>
      </w:r>
      <w:r w:rsidR="00A95F32" w:rsidRPr="00FD1888">
        <w:rPr>
          <w:rFonts w:ascii="Times New Roman" w:hAnsi="Times New Roman"/>
          <w:sz w:val="24"/>
          <w:szCs w:val="24"/>
        </w:rPr>
        <w:t>ачи волейбольного мяча в парах</w:t>
      </w:r>
      <w:r w:rsidRPr="00FD1888">
        <w:rPr>
          <w:rFonts w:ascii="Times New Roman" w:hAnsi="Times New Roman"/>
          <w:sz w:val="24"/>
          <w:szCs w:val="24"/>
        </w:rPr>
        <w:t>.</w:t>
      </w:r>
    </w:p>
    <w:p w:rsidR="00222BFD" w:rsidRPr="00FD1888" w:rsidRDefault="00222BFD" w:rsidP="001846D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888">
        <w:rPr>
          <w:rFonts w:ascii="Times New Roman" w:hAnsi="Times New Roman"/>
          <w:sz w:val="24"/>
          <w:szCs w:val="24"/>
        </w:rPr>
        <w:t xml:space="preserve">Уметь выполнять верхнюю </w:t>
      </w:r>
      <w:r w:rsidR="00A95F32" w:rsidRPr="00FD1888">
        <w:rPr>
          <w:rFonts w:ascii="Times New Roman" w:hAnsi="Times New Roman"/>
          <w:sz w:val="24"/>
          <w:szCs w:val="24"/>
        </w:rPr>
        <w:t>и нижнюю передачи</w:t>
      </w:r>
      <w:r w:rsidRPr="00FD1888">
        <w:rPr>
          <w:rFonts w:ascii="Times New Roman" w:hAnsi="Times New Roman"/>
          <w:sz w:val="24"/>
          <w:szCs w:val="24"/>
        </w:rPr>
        <w:t xml:space="preserve"> мяча у стены.</w:t>
      </w:r>
    </w:p>
    <w:p w:rsidR="00222BFD" w:rsidRPr="00FD1888" w:rsidRDefault="00222BFD" w:rsidP="001846D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888">
        <w:rPr>
          <w:rFonts w:ascii="Times New Roman" w:hAnsi="Times New Roman"/>
          <w:sz w:val="24"/>
          <w:szCs w:val="24"/>
        </w:rPr>
        <w:t>Уметь выполнять нижнюю (верхнюю)  прямую подачу.</w:t>
      </w:r>
    </w:p>
    <w:p w:rsidR="00222BFD" w:rsidRPr="00FD1888" w:rsidRDefault="00222BFD" w:rsidP="001846D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888">
        <w:rPr>
          <w:rFonts w:ascii="Times New Roman" w:hAnsi="Times New Roman"/>
          <w:sz w:val="24"/>
          <w:szCs w:val="24"/>
        </w:rPr>
        <w:t>Уметь выполнять прием и передачу мяча с подачи.</w:t>
      </w:r>
    </w:p>
    <w:p w:rsidR="008617EE" w:rsidRPr="00FD1888" w:rsidRDefault="008617EE" w:rsidP="001846D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888">
        <w:rPr>
          <w:rFonts w:ascii="Times New Roman" w:hAnsi="Times New Roman"/>
          <w:sz w:val="24"/>
          <w:szCs w:val="24"/>
        </w:rPr>
        <w:t>Знать правила игры.</w:t>
      </w:r>
    </w:p>
    <w:p w:rsidR="00C71E86" w:rsidRPr="00FD1888" w:rsidRDefault="00C71E86" w:rsidP="001846D8">
      <w:pPr>
        <w:ind w:firstLine="709"/>
        <w:jc w:val="both"/>
      </w:pPr>
      <w:r w:rsidRPr="00FD1888">
        <w:t>Баскетбол:</w:t>
      </w:r>
    </w:p>
    <w:p w:rsidR="00C71E86" w:rsidRPr="00FD1888" w:rsidRDefault="00C71E86" w:rsidP="001846D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888">
        <w:rPr>
          <w:rFonts w:ascii="Times New Roman" w:hAnsi="Times New Roman"/>
          <w:sz w:val="24"/>
          <w:szCs w:val="24"/>
        </w:rPr>
        <w:t>Ум</w:t>
      </w:r>
      <w:r w:rsidR="0014290D" w:rsidRPr="00FD1888">
        <w:rPr>
          <w:rFonts w:ascii="Times New Roman" w:hAnsi="Times New Roman"/>
          <w:sz w:val="24"/>
          <w:szCs w:val="24"/>
        </w:rPr>
        <w:t xml:space="preserve">еть </w:t>
      </w:r>
      <w:r w:rsidR="008E0947" w:rsidRPr="00FD1888">
        <w:rPr>
          <w:rFonts w:ascii="Times New Roman" w:hAnsi="Times New Roman"/>
          <w:sz w:val="24"/>
          <w:szCs w:val="24"/>
        </w:rPr>
        <w:t xml:space="preserve">выполнять передачи мяча </w:t>
      </w:r>
      <w:r w:rsidR="0014290D" w:rsidRPr="00FD1888">
        <w:rPr>
          <w:rFonts w:ascii="Times New Roman" w:hAnsi="Times New Roman"/>
          <w:sz w:val="24"/>
          <w:szCs w:val="24"/>
        </w:rPr>
        <w:t xml:space="preserve"> двумя руками</w:t>
      </w:r>
      <w:r w:rsidRPr="00FD1888">
        <w:rPr>
          <w:rFonts w:ascii="Times New Roman" w:hAnsi="Times New Roman"/>
          <w:sz w:val="24"/>
          <w:szCs w:val="24"/>
        </w:rPr>
        <w:t>.</w:t>
      </w:r>
    </w:p>
    <w:p w:rsidR="00B364BB" w:rsidRPr="00FD1888" w:rsidRDefault="00B364BB" w:rsidP="001846D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888">
        <w:rPr>
          <w:rFonts w:ascii="Times New Roman" w:hAnsi="Times New Roman"/>
          <w:sz w:val="24"/>
          <w:szCs w:val="24"/>
        </w:rPr>
        <w:t>Уметь выполнять веден</w:t>
      </w:r>
      <w:r w:rsidR="0014290D" w:rsidRPr="00FD1888">
        <w:rPr>
          <w:rFonts w:ascii="Times New Roman" w:hAnsi="Times New Roman"/>
          <w:sz w:val="24"/>
          <w:szCs w:val="24"/>
        </w:rPr>
        <w:t>ие мяча одной рукой</w:t>
      </w:r>
      <w:r w:rsidRPr="00FD1888">
        <w:rPr>
          <w:rFonts w:ascii="Times New Roman" w:hAnsi="Times New Roman"/>
          <w:sz w:val="24"/>
          <w:szCs w:val="24"/>
        </w:rPr>
        <w:t>.</w:t>
      </w:r>
    </w:p>
    <w:p w:rsidR="00B364BB" w:rsidRPr="00FD1888" w:rsidRDefault="00B364BB" w:rsidP="001846D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888">
        <w:rPr>
          <w:rFonts w:ascii="Times New Roman" w:hAnsi="Times New Roman"/>
          <w:sz w:val="24"/>
          <w:szCs w:val="24"/>
        </w:rPr>
        <w:t>Уметь выполнять броски в кольцо с различных точек</w:t>
      </w:r>
      <w:r w:rsidR="0014290D" w:rsidRPr="00FD1888">
        <w:rPr>
          <w:rFonts w:ascii="Times New Roman" w:hAnsi="Times New Roman"/>
          <w:sz w:val="24"/>
          <w:szCs w:val="24"/>
        </w:rPr>
        <w:t xml:space="preserve"> с места</w:t>
      </w:r>
      <w:r w:rsidRPr="00FD1888">
        <w:rPr>
          <w:rFonts w:ascii="Times New Roman" w:hAnsi="Times New Roman"/>
          <w:sz w:val="24"/>
          <w:szCs w:val="24"/>
        </w:rPr>
        <w:t>.</w:t>
      </w:r>
    </w:p>
    <w:p w:rsidR="008E0947" w:rsidRPr="00FD1888" w:rsidRDefault="008E0947" w:rsidP="001846D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888">
        <w:rPr>
          <w:rFonts w:ascii="Times New Roman" w:hAnsi="Times New Roman"/>
          <w:sz w:val="24"/>
          <w:szCs w:val="24"/>
        </w:rPr>
        <w:t>Уметь выполнять бросок в корзину после ведения.</w:t>
      </w:r>
    </w:p>
    <w:p w:rsidR="008617EE" w:rsidRPr="00FD1888" w:rsidRDefault="008617EE" w:rsidP="001846D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888">
        <w:rPr>
          <w:rFonts w:ascii="Times New Roman" w:hAnsi="Times New Roman"/>
          <w:sz w:val="24"/>
          <w:szCs w:val="24"/>
        </w:rPr>
        <w:t>Знать правила игры.</w:t>
      </w:r>
    </w:p>
    <w:p w:rsidR="00C71E86" w:rsidRPr="00FD1888" w:rsidRDefault="00C71E86" w:rsidP="001846D8">
      <w:pPr>
        <w:ind w:firstLine="709"/>
        <w:jc w:val="both"/>
      </w:pPr>
      <w:r w:rsidRPr="00FD1888">
        <w:t>Подвижные игры:</w:t>
      </w:r>
    </w:p>
    <w:p w:rsidR="00C71E86" w:rsidRPr="00FD1888" w:rsidRDefault="00C71E86" w:rsidP="001846D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888">
        <w:rPr>
          <w:rFonts w:ascii="Times New Roman" w:hAnsi="Times New Roman"/>
          <w:sz w:val="24"/>
          <w:szCs w:val="24"/>
        </w:rPr>
        <w:t>Знать названия изученных подвижных игр и правила их проведения.</w:t>
      </w:r>
    </w:p>
    <w:p w:rsidR="00CF1664" w:rsidRDefault="00C71E86" w:rsidP="001846D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888">
        <w:rPr>
          <w:rFonts w:ascii="Times New Roman" w:hAnsi="Times New Roman"/>
          <w:sz w:val="24"/>
          <w:szCs w:val="24"/>
        </w:rPr>
        <w:t>Уметь играть, соблюдая правила</w:t>
      </w:r>
      <w:r w:rsidR="0014290D" w:rsidRPr="00FD1888">
        <w:rPr>
          <w:rFonts w:ascii="Times New Roman" w:hAnsi="Times New Roman"/>
          <w:sz w:val="24"/>
          <w:szCs w:val="24"/>
        </w:rPr>
        <w:t xml:space="preserve"> игры</w:t>
      </w:r>
      <w:r w:rsidRPr="00FD1888">
        <w:rPr>
          <w:rFonts w:ascii="Times New Roman" w:hAnsi="Times New Roman"/>
          <w:sz w:val="24"/>
          <w:szCs w:val="24"/>
        </w:rPr>
        <w:t>.</w:t>
      </w:r>
    </w:p>
    <w:p w:rsidR="001846D8" w:rsidRPr="00FD1888" w:rsidRDefault="001846D8" w:rsidP="001846D8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1664" w:rsidRPr="00FD1888" w:rsidRDefault="00CF1664" w:rsidP="0036281C">
      <w:pPr>
        <w:pStyle w:val="a3"/>
        <w:spacing w:before="0" w:beforeAutospacing="0" w:after="0" w:afterAutospacing="0"/>
        <w:ind w:firstLine="709"/>
        <w:jc w:val="center"/>
      </w:pPr>
      <w:r w:rsidRPr="00FD1888">
        <w:t>Со</w:t>
      </w:r>
      <w:r w:rsidR="0036281C" w:rsidRPr="00FD1888">
        <w:t>держание программного материала</w:t>
      </w:r>
    </w:p>
    <w:p w:rsidR="00913E38" w:rsidRPr="00FD1888" w:rsidRDefault="00B9120A" w:rsidP="00913E38">
      <w:pPr>
        <w:pStyle w:val="a3"/>
        <w:spacing w:before="0" w:beforeAutospacing="0" w:after="0" w:afterAutospacing="0"/>
        <w:ind w:firstLine="709"/>
        <w:jc w:val="both"/>
      </w:pPr>
      <w:r w:rsidRPr="00FD1888">
        <w:t>1.</w:t>
      </w:r>
      <w:r w:rsidR="008617EE" w:rsidRPr="00FD1888">
        <w:t xml:space="preserve"> </w:t>
      </w:r>
      <w:r w:rsidR="00A4478B" w:rsidRPr="00FD1888">
        <w:t>Основы знаний</w:t>
      </w:r>
      <w:r w:rsidR="008E0947" w:rsidRPr="00FD1888">
        <w:t>.</w:t>
      </w:r>
      <w:r w:rsidR="00CF1664" w:rsidRPr="00FD1888">
        <w:rPr>
          <w:i/>
        </w:rPr>
        <w:t xml:space="preserve"> </w:t>
      </w:r>
    </w:p>
    <w:p w:rsidR="00306079" w:rsidRPr="00FD1888" w:rsidRDefault="00010779" w:rsidP="002C4B34">
      <w:pPr>
        <w:ind w:firstLine="709"/>
        <w:jc w:val="both"/>
      </w:pPr>
      <w:r>
        <w:t xml:space="preserve">Правила безопасности на занятиях физической культурой. </w:t>
      </w:r>
      <w:r w:rsidR="00306079" w:rsidRPr="00FD1888">
        <w:t xml:space="preserve">Правила выполнения домашних заданий по физической культуре. </w:t>
      </w:r>
      <w:r w:rsidR="002C4B34">
        <w:t>Содержание комплексов корригирующей гимнастики</w:t>
      </w:r>
      <w:r w:rsidR="00306079" w:rsidRPr="00FD1888">
        <w:t xml:space="preserve">. </w:t>
      </w:r>
      <w:r w:rsidR="00984EC1" w:rsidRPr="00FD1888">
        <w:t>Питание, гигиена тела и д</w:t>
      </w:r>
      <w:r w:rsidR="00306079" w:rsidRPr="00FD1888">
        <w:t>вигательный режим</w:t>
      </w:r>
      <w:r w:rsidR="002C4B34">
        <w:t xml:space="preserve"> школьника.</w:t>
      </w:r>
      <w:r w:rsidR="00306079" w:rsidRPr="00FD1888">
        <w:t xml:space="preserve"> Правила чередования нагрузки и отдыха во время занятий физическими упражнениями.</w:t>
      </w:r>
      <w:r w:rsidR="002C4B34" w:rsidRPr="002C4B34">
        <w:t xml:space="preserve"> </w:t>
      </w:r>
      <w:r w:rsidR="00306079" w:rsidRPr="00FD1888">
        <w:t>Основные правила и способы развития физич</w:t>
      </w:r>
      <w:r w:rsidR="002C4B34">
        <w:t>еских качеств</w:t>
      </w:r>
      <w:r w:rsidR="00306079" w:rsidRPr="00FD1888">
        <w:t>. Основные приемы самоконтроля. Мотивы занятий физическими упраж</w:t>
      </w:r>
      <w:r w:rsidR="00984EC1" w:rsidRPr="00FD1888">
        <w:t>нениями, влияние упражнений на телосложение.</w:t>
      </w:r>
      <w:r w:rsidR="00D879D5" w:rsidRPr="00FD1888">
        <w:t xml:space="preserve"> </w:t>
      </w:r>
      <w:r w:rsidR="00306079" w:rsidRPr="00FD1888">
        <w:t xml:space="preserve">Страховка, самостраховка и помощь при выполнении физических упражнений. Связь состояния здоровья и образа жизни человека. </w:t>
      </w:r>
      <w:r w:rsidR="0075499D" w:rsidRPr="00FD1888">
        <w:t>Туристические походы как форма активного отдыха. Правила организации и проведения пеших туристических походов.</w:t>
      </w:r>
    </w:p>
    <w:p w:rsidR="00306079" w:rsidRPr="00FD1888" w:rsidRDefault="00306079" w:rsidP="00CF1664">
      <w:pPr>
        <w:ind w:firstLine="709"/>
        <w:jc w:val="both"/>
      </w:pPr>
    </w:p>
    <w:p w:rsidR="00CF1664" w:rsidRPr="00FD1888" w:rsidRDefault="00B9120A" w:rsidP="00B9120A">
      <w:pPr>
        <w:ind w:firstLine="708"/>
        <w:jc w:val="both"/>
      </w:pPr>
      <w:r w:rsidRPr="00FD1888">
        <w:t>2.</w:t>
      </w:r>
      <w:r w:rsidR="008617EE" w:rsidRPr="00FD1888">
        <w:t xml:space="preserve"> </w:t>
      </w:r>
      <w:r w:rsidRPr="00FD1888">
        <w:t xml:space="preserve">Способы двигательной </w:t>
      </w:r>
      <w:r w:rsidR="008E0947" w:rsidRPr="00FD1888">
        <w:t>деятельности</w:t>
      </w:r>
      <w:r w:rsidRPr="00FD1888">
        <w:t>.</w:t>
      </w:r>
    </w:p>
    <w:p w:rsidR="00B9120A" w:rsidRPr="00FD1888" w:rsidRDefault="00B9120A" w:rsidP="00B9120A">
      <w:pPr>
        <w:ind w:firstLine="709"/>
        <w:jc w:val="both"/>
      </w:pPr>
      <w:r w:rsidRPr="00FD1888">
        <w:t>2.1. Оздоровительная и корригирующая гимнастика</w:t>
      </w:r>
      <w:r w:rsidR="008E0947" w:rsidRPr="00FD1888">
        <w:t>.</w:t>
      </w:r>
    </w:p>
    <w:p w:rsidR="00B9120A" w:rsidRPr="00FD1888" w:rsidRDefault="00DF327B" w:rsidP="00B9120A">
      <w:pPr>
        <w:ind w:firstLine="708"/>
        <w:jc w:val="both"/>
      </w:pPr>
      <w:r>
        <w:t xml:space="preserve">Комплексы </w:t>
      </w:r>
      <w:r w:rsidR="00010779">
        <w:t>корригирующей гимнастики</w:t>
      </w:r>
      <w:r>
        <w:t xml:space="preserve"> в положении стоя, сидя, лежа на спине, лежа на животе</w:t>
      </w:r>
      <w:r w:rsidR="007B279C">
        <w:t xml:space="preserve"> и стоя на четвереньках</w:t>
      </w:r>
      <w:r>
        <w:t xml:space="preserve">. </w:t>
      </w:r>
      <w:r w:rsidR="007B279C">
        <w:t>Комплекс упражнений для формирования и закрепления правильной осанки. Комплекс упражнений дыхательной гимнастики.</w:t>
      </w:r>
    </w:p>
    <w:p w:rsidR="007B279C" w:rsidRPr="00FD1888" w:rsidRDefault="007B279C" w:rsidP="007B279C">
      <w:pPr>
        <w:ind w:firstLine="709"/>
        <w:jc w:val="both"/>
      </w:pPr>
      <w:r w:rsidRPr="00FD1888">
        <w:t>Все разновидности ходьбы: обычная, на носках, на пятках, на внешней стороне стоп, скрестными шагами, с высоким поднимание бедра, со сгибанием голени назад, с различными движениями и положениями рук. Ходьба в сочетании с дыхательными упражнениями.</w:t>
      </w:r>
    </w:p>
    <w:p w:rsidR="00B9120A" w:rsidRPr="00FD1888" w:rsidRDefault="007B279C" w:rsidP="00B9120A">
      <w:pPr>
        <w:ind w:firstLine="709"/>
        <w:jc w:val="both"/>
      </w:pPr>
      <w:r>
        <w:lastRenderedPageBreak/>
        <w:t xml:space="preserve"> </w:t>
      </w:r>
      <w:r w:rsidR="00B9120A" w:rsidRPr="00FD1888">
        <w:t xml:space="preserve"> </w:t>
      </w:r>
      <w:r>
        <w:t>Передвижение</w:t>
      </w:r>
      <w:r w:rsidR="00B9120A" w:rsidRPr="00FD1888">
        <w:t xml:space="preserve"> на четвереньках попеременно переставляя руки и ноги («обезьяна»); одновременно переставляя руки потом ноги («лягушка»); попеременно переставляя руки и ноги в упоре сидя сзади ноги согнуты в движении лицом и спиной вперед («тараканы»). </w:t>
      </w:r>
    </w:p>
    <w:p w:rsidR="00B9120A" w:rsidRDefault="00B9120A" w:rsidP="0036281C">
      <w:pPr>
        <w:autoSpaceDE w:val="0"/>
        <w:autoSpaceDN w:val="0"/>
        <w:adjustRightInd w:val="0"/>
        <w:ind w:firstLine="709"/>
        <w:jc w:val="both"/>
      </w:pPr>
      <w:r w:rsidRPr="00FD1888">
        <w:t>Бег в чередовании с ходьбой. Дозированный бег в медленном темпе (постепенно увеличивая время бега).</w:t>
      </w:r>
    </w:p>
    <w:p w:rsidR="00010779" w:rsidRPr="00FD1888" w:rsidRDefault="00010779" w:rsidP="0036281C">
      <w:pPr>
        <w:autoSpaceDE w:val="0"/>
        <w:autoSpaceDN w:val="0"/>
        <w:adjustRightInd w:val="0"/>
        <w:ind w:firstLine="709"/>
        <w:jc w:val="both"/>
      </w:pPr>
    </w:p>
    <w:p w:rsidR="00B9120A" w:rsidRPr="00FD1888" w:rsidRDefault="009C09E7" w:rsidP="00B9120A">
      <w:pPr>
        <w:autoSpaceDE w:val="0"/>
        <w:autoSpaceDN w:val="0"/>
        <w:adjustRightInd w:val="0"/>
        <w:ind w:firstLine="709"/>
        <w:jc w:val="both"/>
      </w:pPr>
      <w:r w:rsidRPr="00FD1888">
        <w:t xml:space="preserve">2.2. </w:t>
      </w:r>
      <w:r w:rsidR="008E0947" w:rsidRPr="00FD1888">
        <w:t>Легкая атлетика</w:t>
      </w:r>
      <w:r w:rsidR="00B9120A" w:rsidRPr="00FD1888">
        <w:t>.</w:t>
      </w:r>
    </w:p>
    <w:p w:rsidR="009C09E7" w:rsidRPr="00FD1888" w:rsidRDefault="002959FC" w:rsidP="009C09E7">
      <w:pPr>
        <w:ind w:firstLine="709"/>
        <w:jc w:val="both"/>
      </w:pPr>
      <w:r>
        <w:t xml:space="preserve">Беговые и прыжковые упражнения: подскоки, приставными шагами, шаги галопа, </w:t>
      </w:r>
      <w:proofErr w:type="spellStart"/>
      <w:r>
        <w:t>скрестный</w:t>
      </w:r>
      <w:proofErr w:type="spellEnd"/>
      <w:r>
        <w:t xml:space="preserve"> бег, высоко поднимая колени, захлестывая голень.</w:t>
      </w:r>
    </w:p>
    <w:p w:rsidR="009C09E7" w:rsidRPr="00FD1888" w:rsidRDefault="009C09E7" w:rsidP="009C09E7">
      <w:pPr>
        <w:ind w:firstLine="709"/>
        <w:jc w:val="both"/>
      </w:pPr>
      <w:r w:rsidRPr="00FD1888">
        <w:t>Прыжки на двух и одной ноге (правой, левой) на месте, с продвижением вперед и назад, в движении правым и левым боком, с различными положениями и движениями рук. Прыжки с различными поворотами. Прыжки по разметкам. Прыжк</w:t>
      </w:r>
      <w:r w:rsidR="003441D9" w:rsidRPr="00FD1888">
        <w:t>и с ноги на ногу</w:t>
      </w:r>
      <w:r w:rsidRPr="00FD1888">
        <w:t xml:space="preserve">. Прыжки в длину с места. </w:t>
      </w:r>
    </w:p>
    <w:p w:rsidR="009C09E7" w:rsidRPr="00FD1888" w:rsidRDefault="002959FC" w:rsidP="009C09E7">
      <w:pPr>
        <w:ind w:firstLine="709"/>
        <w:jc w:val="both"/>
      </w:pPr>
      <w:r>
        <w:t xml:space="preserve">Метание малого мяча </w:t>
      </w:r>
      <w:r w:rsidR="00CB4A0A">
        <w:t xml:space="preserve">правой и левой рукой </w:t>
      </w:r>
      <w:r>
        <w:t>в горизонтальную и вертикальную цель с расстояния 6 метров. Метание малого мяча на заданное расстояние</w:t>
      </w:r>
      <w:r w:rsidR="00CB4A0A">
        <w:t xml:space="preserve"> правой и левой рукой</w:t>
      </w:r>
      <w:r>
        <w:t>.</w:t>
      </w:r>
    </w:p>
    <w:p w:rsidR="003441D9" w:rsidRPr="00FD1888" w:rsidRDefault="003441D9" w:rsidP="003441D9">
      <w:pPr>
        <w:ind w:firstLine="709"/>
        <w:jc w:val="both"/>
      </w:pPr>
      <w:r w:rsidRPr="00FD1888">
        <w:t>Высокий старт, старт с о</w:t>
      </w:r>
      <w:r w:rsidR="00CB4A0A">
        <w:t>порой на одну руку</w:t>
      </w:r>
      <w:r w:rsidRPr="00FD1888">
        <w:t>. Старт из различных исходных положений с последующим преодолением диста</w:t>
      </w:r>
      <w:r w:rsidR="00CB4A0A">
        <w:t>нции 10-15 метров в медленном или среднем темпе</w:t>
      </w:r>
      <w:r w:rsidRPr="00FD1888">
        <w:t xml:space="preserve">. </w:t>
      </w:r>
    </w:p>
    <w:p w:rsidR="00147EAA" w:rsidRPr="00FD1888" w:rsidRDefault="003441D9" w:rsidP="0036281C">
      <w:pPr>
        <w:autoSpaceDE w:val="0"/>
        <w:autoSpaceDN w:val="0"/>
        <w:adjustRightInd w:val="0"/>
        <w:ind w:firstLine="709"/>
        <w:jc w:val="both"/>
      </w:pPr>
      <w:r w:rsidRPr="00FD1888">
        <w:t>Техника передачи эстафеты</w:t>
      </w:r>
      <w:r w:rsidR="00CB4A0A">
        <w:t xml:space="preserve"> (с эстафетной палочкой)</w:t>
      </w:r>
      <w:r w:rsidRPr="00FD1888">
        <w:t>. Полоса препятствий: спокойный бег 20 м, преодоление горизонтального препятст</w:t>
      </w:r>
      <w:r w:rsidR="00CB4A0A">
        <w:t>вия шириной до 80 см, ходьба по гимнастической скамейке</w:t>
      </w:r>
      <w:r w:rsidRPr="00FD1888">
        <w:t>, преодоление вертикального препятствия высотой до 40 см, метание трех мячей в цель с расстояния 6 м.</w:t>
      </w:r>
    </w:p>
    <w:p w:rsidR="00B9120A" w:rsidRPr="00FD1888" w:rsidRDefault="0004417E" w:rsidP="00B9120A">
      <w:pPr>
        <w:autoSpaceDE w:val="0"/>
        <w:autoSpaceDN w:val="0"/>
        <w:adjustRightInd w:val="0"/>
        <w:ind w:firstLine="709"/>
        <w:jc w:val="both"/>
      </w:pPr>
      <w:r w:rsidRPr="00FD1888">
        <w:t xml:space="preserve">2.3. </w:t>
      </w:r>
      <w:r w:rsidR="008E0947" w:rsidRPr="00FD1888">
        <w:t>Гимнастика</w:t>
      </w:r>
      <w:r w:rsidR="00B9120A" w:rsidRPr="00FD1888">
        <w:t>.</w:t>
      </w:r>
    </w:p>
    <w:p w:rsidR="0004417E" w:rsidRPr="00FD1888" w:rsidRDefault="007D5426" w:rsidP="0004417E">
      <w:pPr>
        <w:widowControl w:val="0"/>
        <w:ind w:firstLine="709"/>
        <w:jc w:val="both"/>
      </w:pPr>
      <w:r>
        <w:t>Строевые упражнения: п</w:t>
      </w:r>
      <w:r w:rsidR="0004417E" w:rsidRPr="00FD1888">
        <w:t>овороты на месте на</w:t>
      </w:r>
      <w:r w:rsidR="00CB4A0A">
        <w:t>право, налево, кругом</w:t>
      </w:r>
      <w:r>
        <w:t>; р</w:t>
      </w:r>
      <w:r w:rsidR="0004417E" w:rsidRPr="00FD1888">
        <w:t>авнение в шеренге направо и налево</w:t>
      </w:r>
      <w:r>
        <w:t>; р</w:t>
      </w:r>
      <w:r w:rsidR="00CB4A0A">
        <w:t>азмыкание и смыкание в шеренге</w:t>
      </w:r>
      <w:r>
        <w:t>; д</w:t>
      </w:r>
      <w:r w:rsidR="0004417E" w:rsidRPr="00FD1888">
        <w:t>вижение по диагона</w:t>
      </w:r>
      <w:r>
        <w:t>ли, «противоходом», «змейкой»; п</w:t>
      </w:r>
      <w:r w:rsidR="0004417E" w:rsidRPr="00FD1888">
        <w:t xml:space="preserve">ерестроение из колонны по одному в колонну по два, по три, </w:t>
      </w:r>
      <w:r w:rsidR="00CB4A0A">
        <w:t>по четыре</w:t>
      </w:r>
      <w:r>
        <w:t>; п</w:t>
      </w:r>
      <w:r w:rsidR="00CB4A0A">
        <w:t>ерестроение в две или три шеренги.</w:t>
      </w:r>
    </w:p>
    <w:p w:rsidR="007D5426" w:rsidRDefault="0004417E" w:rsidP="0004417E">
      <w:pPr>
        <w:ind w:firstLine="709"/>
        <w:jc w:val="both"/>
      </w:pPr>
      <w:r w:rsidRPr="00FD1888">
        <w:t>Элементы ак</w:t>
      </w:r>
      <w:r w:rsidR="006B3764" w:rsidRPr="00FD1888">
        <w:t>робатики</w:t>
      </w:r>
      <w:r w:rsidR="00CB4A0A">
        <w:t xml:space="preserve">: упор присев, </w:t>
      </w:r>
      <w:proofErr w:type="gramStart"/>
      <w:r w:rsidR="00CB4A0A">
        <w:t>у</w:t>
      </w:r>
      <w:r w:rsidR="00CB4A0A" w:rsidRPr="00FD1888">
        <w:t>пор</w:t>
      </w:r>
      <w:proofErr w:type="gramEnd"/>
      <w:r w:rsidR="00CB4A0A" w:rsidRPr="00FD1888">
        <w:t xml:space="preserve"> лежа</w:t>
      </w:r>
      <w:r w:rsidR="00CB4A0A">
        <w:t>, группировка, перекаты в группировке, стойка на лопатках, мост из положени</w:t>
      </w:r>
      <w:r w:rsidR="007D5426">
        <w:t>я лежа (полумост), полушпагат.</w:t>
      </w:r>
    </w:p>
    <w:p w:rsidR="007D5426" w:rsidRDefault="007D5426" w:rsidP="0004417E">
      <w:pPr>
        <w:ind w:firstLine="709"/>
        <w:jc w:val="both"/>
      </w:pPr>
      <w:r>
        <w:t>Упражнения в равновесии: ходьба по гимнастической скамейке (гимнастическому бревну) с заданиями (перешагивание через мячи, с хлопками, приставными шагами, с приседами, с высоким подниманием бедра и т.д.).</w:t>
      </w:r>
      <w:r w:rsidR="00CB4A0A">
        <w:t xml:space="preserve"> </w:t>
      </w:r>
    </w:p>
    <w:p w:rsidR="0004417E" w:rsidRDefault="007D5426" w:rsidP="0004417E">
      <w:pPr>
        <w:ind w:firstLine="709"/>
        <w:jc w:val="both"/>
      </w:pPr>
      <w:r w:rsidRPr="00FD1888">
        <w:t>Лазанье по гимнастической стенке вверх, вниз, по диагонали</w:t>
      </w:r>
      <w:r>
        <w:t>. Перелезание через гимнастическое бревно, гимнастического «коня».</w:t>
      </w:r>
    </w:p>
    <w:p w:rsidR="007D5426" w:rsidRPr="00FD1888" w:rsidRDefault="007D5426" w:rsidP="0004417E">
      <w:pPr>
        <w:ind w:firstLine="709"/>
        <w:jc w:val="both"/>
      </w:pPr>
      <w:r>
        <w:t>Опорные прыжки: вскок на «коня» на голень или стопу; соскок назад или вперед.</w:t>
      </w:r>
    </w:p>
    <w:p w:rsidR="0004417E" w:rsidRPr="00FD1888" w:rsidRDefault="0004417E" w:rsidP="0036281C">
      <w:pPr>
        <w:ind w:firstLine="709"/>
        <w:jc w:val="both"/>
      </w:pPr>
      <w:r w:rsidRPr="00FD1888">
        <w:t>Преодоление полосы препятствий, которая включает ходьбу по гимнастической скамейке, перелезание через препятствие (</w:t>
      </w:r>
      <w:r w:rsidR="007D5426">
        <w:t>«</w:t>
      </w:r>
      <w:r w:rsidRPr="00FD1888">
        <w:t>коня</w:t>
      </w:r>
      <w:r w:rsidR="007D5426">
        <w:t>»</w:t>
      </w:r>
      <w:r w:rsidRPr="00FD1888">
        <w:t>), проползани</w:t>
      </w:r>
      <w:r w:rsidR="006B3764" w:rsidRPr="00FD1888">
        <w:t>е под препятствием высотой 40-60</w:t>
      </w:r>
      <w:r w:rsidRPr="00FD1888">
        <w:t xml:space="preserve"> см, лазанье по гимнастической стенке и скамейке в различных сочетаниях.</w:t>
      </w:r>
    </w:p>
    <w:p w:rsidR="00B9120A" w:rsidRPr="00FD1888" w:rsidRDefault="0004417E" w:rsidP="00B9120A">
      <w:pPr>
        <w:autoSpaceDE w:val="0"/>
        <w:autoSpaceDN w:val="0"/>
        <w:adjustRightInd w:val="0"/>
        <w:ind w:firstLine="709"/>
        <w:jc w:val="both"/>
      </w:pPr>
      <w:r w:rsidRPr="00FD1888">
        <w:t xml:space="preserve">2.4. </w:t>
      </w:r>
      <w:r w:rsidR="008E0947" w:rsidRPr="00FD1888">
        <w:t>Лыжная подготовка</w:t>
      </w:r>
      <w:r w:rsidR="00B9120A" w:rsidRPr="00FD1888">
        <w:t>.</w:t>
      </w:r>
    </w:p>
    <w:p w:rsidR="0004417E" w:rsidRPr="00FD1888" w:rsidRDefault="0004417E" w:rsidP="0036281C">
      <w:pPr>
        <w:ind w:firstLine="709"/>
        <w:jc w:val="both"/>
      </w:pPr>
      <w:r w:rsidRPr="00FD1888">
        <w:t>Повороты переступанием на месте вокруг пяток и носков лыж. Пере</w:t>
      </w:r>
      <w:r w:rsidRPr="00FD1888">
        <w:softHyphen/>
        <w:t>движение</w:t>
      </w:r>
      <w:r w:rsidR="00527E66">
        <w:t xml:space="preserve"> на лыжах ступающим, скользящим шагом и</w:t>
      </w:r>
      <w:r w:rsidRPr="00FD1888">
        <w:t xml:space="preserve"> попеременным двухшажным ходом. Сп</w:t>
      </w:r>
      <w:r w:rsidR="0034330E">
        <w:t xml:space="preserve">уск с небольшого </w:t>
      </w:r>
      <w:r w:rsidR="00A24E67" w:rsidRPr="00FD1888">
        <w:t>склона в основной стойке</w:t>
      </w:r>
      <w:r w:rsidRPr="00FD1888">
        <w:t xml:space="preserve">. Прохождение ворот при спуске. Повороты переступанием в движении. Подъем на склон скользящим шагом, «лесенкой», «ёлочкой», «полуёлочкой». </w:t>
      </w:r>
      <w:r w:rsidR="0034330E">
        <w:t xml:space="preserve">Прохождение дистанции до </w:t>
      </w:r>
      <w:r w:rsidR="00A24E67" w:rsidRPr="00FD1888">
        <w:t>2</w:t>
      </w:r>
      <w:r w:rsidR="0034330E">
        <w:t xml:space="preserve"> км на лыжах в медленном</w:t>
      </w:r>
      <w:r w:rsidRPr="00FD1888">
        <w:t xml:space="preserve"> темпе.</w:t>
      </w:r>
    </w:p>
    <w:p w:rsidR="00A4478B" w:rsidRPr="00FD1888" w:rsidRDefault="008E0947" w:rsidP="00A4478B">
      <w:pPr>
        <w:autoSpaceDE w:val="0"/>
        <w:autoSpaceDN w:val="0"/>
        <w:adjustRightInd w:val="0"/>
        <w:ind w:left="709"/>
        <w:jc w:val="both"/>
      </w:pPr>
      <w:r w:rsidRPr="00FD1888">
        <w:t>2.5.Спортивные и подвижные игры</w:t>
      </w:r>
      <w:r w:rsidR="00A4478B" w:rsidRPr="00FD1888">
        <w:t>.</w:t>
      </w:r>
    </w:p>
    <w:p w:rsidR="00B9120A" w:rsidRPr="00FD1888" w:rsidRDefault="008E0947" w:rsidP="00A4478B">
      <w:pPr>
        <w:autoSpaceDE w:val="0"/>
        <w:autoSpaceDN w:val="0"/>
        <w:adjustRightInd w:val="0"/>
        <w:ind w:left="709"/>
        <w:jc w:val="both"/>
      </w:pPr>
      <w:r w:rsidRPr="00FD1888">
        <w:t>Волейбо</w:t>
      </w:r>
      <w:r w:rsidR="0034330E">
        <w:t>л (пионербол)</w:t>
      </w:r>
      <w:r w:rsidR="009C09E7" w:rsidRPr="00FD1888">
        <w:t>.</w:t>
      </w:r>
    </w:p>
    <w:p w:rsidR="0004417E" w:rsidRPr="00FD1888" w:rsidRDefault="0004417E" w:rsidP="0036281C">
      <w:pPr>
        <w:widowControl w:val="0"/>
        <w:ind w:firstLine="709"/>
        <w:jc w:val="both"/>
      </w:pPr>
      <w:r w:rsidRPr="00FD1888">
        <w:t>Стойка игрока. Перемещения в стойке приставными шаг</w:t>
      </w:r>
      <w:r w:rsidR="0034330E">
        <w:t>ами</w:t>
      </w:r>
      <w:r w:rsidRPr="00FD1888">
        <w:t>.</w:t>
      </w:r>
      <w:r w:rsidR="0034330E">
        <w:t xml:space="preserve"> Ловля и передача волейбольного мяча. Верхняя и нижняя передача мяча в парах, у стены. Подача мяча (верхняя, нижняя), прием и передача мяча с подачи.</w:t>
      </w:r>
      <w:r w:rsidRPr="00FD1888">
        <w:t xml:space="preserve"> </w:t>
      </w:r>
      <w:r w:rsidR="0034330E">
        <w:t>Игра по упрощенным правилам.</w:t>
      </w:r>
    </w:p>
    <w:p w:rsidR="00B9120A" w:rsidRPr="00FD1888" w:rsidRDefault="00B9120A" w:rsidP="00B9120A">
      <w:pPr>
        <w:autoSpaceDE w:val="0"/>
        <w:autoSpaceDN w:val="0"/>
        <w:adjustRightInd w:val="0"/>
        <w:ind w:firstLine="709"/>
        <w:jc w:val="both"/>
      </w:pPr>
      <w:r w:rsidRPr="00FD1888">
        <w:t>Баскетбол</w:t>
      </w:r>
      <w:r w:rsidR="009C09E7" w:rsidRPr="00FD1888">
        <w:t>.</w:t>
      </w:r>
    </w:p>
    <w:p w:rsidR="00C71E86" w:rsidRPr="00FD1888" w:rsidRDefault="00C71E86" w:rsidP="0034330E">
      <w:pPr>
        <w:widowControl w:val="0"/>
        <w:ind w:firstLine="709"/>
        <w:jc w:val="both"/>
      </w:pPr>
      <w:r w:rsidRPr="00FD1888">
        <w:t>Стойка игрока. Перемещения в стойке приставными шага</w:t>
      </w:r>
      <w:r w:rsidR="00B364BB" w:rsidRPr="00FD1888">
        <w:t>ми боком</w:t>
      </w:r>
      <w:r w:rsidR="0034330E">
        <w:t xml:space="preserve">. Передача мяча двумя руками. Ведение мяча одной рукой. Броски в кольцо с различных точек. Броски мяча в кольцо после ведения. </w:t>
      </w:r>
      <w:r w:rsidRPr="00FD1888">
        <w:t>Игра по упр</w:t>
      </w:r>
      <w:r w:rsidR="0034330E">
        <w:t>ощенным правилам</w:t>
      </w:r>
      <w:r w:rsidRPr="00FD1888">
        <w:t>.</w:t>
      </w:r>
    </w:p>
    <w:p w:rsidR="008617EE" w:rsidRPr="00FD1888" w:rsidRDefault="00B9120A" w:rsidP="00D05CA0">
      <w:pPr>
        <w:autoSpaceDE w:val="0"/>
        <w:autoSpaceDN w:val="0"/>
        <w:adjustRightInd w:val="0"/>
        <w:ind w:firstLine="709"/>
        <w:jc w:val="both"/>
      </w:pPr>
      <w:r w:rsidRPr="00FD1888">
        <w:t>Подвижные игры</w:t>
      </w:r>
      <w:r w:rsidR="00D05CA0">
        <w:t>:</w:t>
      </w:r>
      <w:r w:rsidR="008617EE" w:rsidRPr="00FD1888">
        <w:t xml:space="preserve"> «Перестрелка», «Пионербол» с элементами волейбола, «Картошка».</w:t>
      </w:r>
    </w:p>
    <w:p w:rsidR="002F23F8" w:rsidRDefault="002F23F8"/>
    <w:sectPr w:rsidR="002F23F8" w:rsidSect="00FD188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15A2"/>
    <w:multiLevelType w:val="hybridMultilevel"/>
    <w:tmpl w:val="19AAEE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6843A9"/>
    <w:multiLevelType w:val="hybridMultilevel"/>
    <w:tmpl w:val="B3904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378E4"/>
    <w:multiLevelType w:val="hybridMultilevel"/>
    <w:tmpl w:val="19100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56359"/>
    <w:multiLevelType w:val="hybridMultilevel"/>
    <w:tmpl w:val="2E9A4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54BB5"/>
    <w:multiLevelType w:val="hybridMultilevel"/>
    <w:tmpl w:val="43383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A4B41"/>
    <w:multiLevelType w:val="hybridMultilevel"/>
    <w:tmpl w:val="85E2A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C05E6"/>
    <w:multiLevelType w:val="multilevel"/>
    <w:tmpl w:val="171E3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50A20CA1"/>
    <w:multiLevelType w:val="hybridMultilevel"/>
    <w:tmpl w:val="5D62D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D66DF"/>
    <w:multiLevelType w:val="hybridMultilevel"/>
    <w:tmpl w:val="6A8AA3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0CE7CA4"/>
    <w:multiLevelType w:val="hybridMultilevel"/>
    <w:tmpl w:val="EE105F34"/>
    <w:lvl w:ilvl="0" w:tplc="E07476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557147"/>
    <w:multiLevelType w:val="hybridMultilevel"/>
    <w:tmpl w:val="11F89298"/>
    <w:lvl w:ilvl="0" w:tplc="ECFC204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444EDC"/>
    <w:multiLevelType w:val="hybridMultilevel"/>
    <w:tmpl w:val="2A6CE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71139"/>
    <w:multiLevelType w:val="hybridMultilevel"/>
    <w:tmpl w:val="F3CEA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0"/>
  </w:num>
  <w:num w:numId="5">
    <w:abstractNumId w:val="11"/>
  </w:num>
  <w:num w:numId="6">
    <w:abstractNumId w:val="3"/>
  </w:num>
  <w:num w:numId="7">
    <w:abstractNumId w:val="1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5818"/>
    <w:rsid w:val="00001C9A"/>
    <w:rsid w:val="00002B72"/>
    <w:rsid w:val="000046DB"/>
    <w:rsid w:val="00010779"/>
    <w:rsid w:val="0004417E"/>
    <w:rsid w:val="00054551"/>
    <w:rsid w:val="00062217"/>
    <w:rsid w:val="000632C7"/>
    <w:rsid w:val="00067AE8"/>
    <w:rsid w:val="00084587"/>
    <w:rsid w:val="0008799E"/>
    <w:rsid w:val="000A0486"/>
    <w:rsid w:val="000A6E6F"/>
    <w:rsid w:val="000A6F17"/>
    <w:rsid w:val="000B2EAB"/>
    <w:rsid w:val="000B53FD"/>
    <w:rsid w:val="000D5E32"/>
    <w:rsid w:val="000D7E94"/>
    <w:rsid w:val="000E38CA"/>
    <w:rsid w:val="000E589B"/>
    <w:rsid w:val="000F2B5C"/>
    <w:rsid w:val="000F4EB2"/>
    <w:rsid w:val="00101593"/>
    <w:rsid w:val="00102591"/>
    <w:rsid w:val="00107724"/>
    <w:rsid w:val="00111DA2"/>
    <w:rsid w:val="00136885"/>
    <w:rsid w:val="00142579"/>
    <w:rsid w:val="0014290D"/>
    <w:rsid w:val="00144240"/>
    <w:rsid w:val="00147EAA"/>
    <w:rsid w:val="00151E38"/>
    <w:rsid w:val="001647D6"/>
    <w:rsid w:val="00184621"/>
    <w:rsid w:val="001846D8"/>
    <w:rsid w:val="00190E5D"/>
    <w:rsid w:val="00191B5F"/>
    <w:rsid w:val="0019398C"/>
    <w:rsid w:val="0019438B"/>
    <w:rsid w:val="00195B29"/>
    <w:rsid w:val="001A770D"/>
    <w:rsid w:val="001B3D0D"/>
    <w:rsid w:val="001C58F8"/>
    <w:rsid w:val="001C7939"/>
    <w:rsid w:val="001D0147"/>
    <w:rsid w:val="001D3D28"/>
    <w:rsid w:val="001D7DFD"/>
    <w:rsid w:val="001E541C"/>
    <w:rsid w:val="001E7D2A"/>
    <w:rsid w:val="001F7230"/>
    <w:rsid w:val="001F7BD9"/>
    <w:rsid w:val="002056EA"/>
    <w:rsid w:val="00205D25"/>
    <w:rsid w:val="002138ED"/>
    <w:rsid w:val="00220831"/>
    <w:rsid w:val="0022227A"/>
    <w:rsid w:val="00222BFD"/>
    <w:rsid w:val="002248BA"/>
    <w:rsid w:val="00230798"/>
    <w:rsid w:val="00250464"/>
    <w:rsid w:val="0025379E"/>
    <w:rsid w:val="002658D4"/>
    <w:rsid w:val="002664C1"/>
    <w:rsid w:val="00271721"/>
    <w:rsid w:val="00280002"/>
    <w:rsid w:val="00281962"/>
    <w:rsid w:val="00284A49"/>
    <w:rsid w:val="002917EB"/>
    <w:rsid w:val="002959FC"/>
    <w:rsid w:val="00295C3B"/>
    <w:rsid w:val="002A42D8"/>
    <w:rsid w:val="002B2821"/>
    <w:rsid w:val="002B52DA"/>
    <w:rsid w:val="002B53D5"/>
    <w:rsid w:val="002C090D"/>
    <w:rsid w:val="002C4B34"/>
    <w:rsid w:val="002C4E0B"/>
    <w:rsid w:val="002C4F5B"/>
    <w:rsid w:val="002D3987"/>
    <w:rsid w:val="002D5D23"/>
    <w:rsid w:val="002E364D"/>
    <w:rsid w:val="002E5936"/>
    <w:rsid w:val="002F23F8"/>
    <w:rsid w:val="002F6B1E"/>
    <w:rsid w:val="002F7F08"/>
    <w:rsid w:val="0030278F"/>
    <w:rsid w:val="00306079"/>
    <w:rsid w:val="00307AB7"/>
    <w:rsid w:val="003104B7"/>
    <w:rsid w:val="0032531E"/>
    <w:rsid w:val="00325BEB"/>
    <w:rsid w:val="003354C1"/>
    <w:rsid w:val="0033722F"/>
    <w:rsid w:val="0034330E"/>
    <w:rsid w:val="003441D9"/>
    <w:rsid w:val="00354577"/>
    <w:rsid w:val="0036281C"/>
    <w:rsid w:val="003650E2"/>
    <w:rsid w:val="00371023"/>
    <w:rsid w:val="003713A5"/>
    <w:rsid w:val="003A5C65"/>
    <w:rsid w:val="003C0D4A"/>
    <w:rsid w:val="003C6D32"/>
    <w:rsid w:val="003C7361"/>
    <w:rsid w:val="003D39E3"/>
    <w:rsid w:val="003D4A23"/>
    <w:rsid w:val="003F379B"/>
    <w:rsid w:val="003F3C29"/>
    <w:rsid w:val="003F4EE2"/>
    <w:rsid w:val="003F7269"/>
    <w:rsid w:val="0041199D"/>
    <w:rsid w:val="0041391C"/>
    <w:rsid w:val="004157DD"/>
    <w:rsid w:val="00422C13"/>
    <w:rsid w:val="0042368E"/>
    <w:rsid w:val="00431B49"/>
    <w:rsid w:val="00436AE0"/>
    <w:rsid w:val="004459C1"/>
    <w:rsid w:val="00450A30"/>
    <w:rsid w:val="00463B23"/>
    <w:rsid w:val="00480C5C"/>
    <w:rsid w:val="004B23C8"/>
    <w:rsid w:val="004B3818"/>
    <w:rsid w:val="004B59C6"/>
    <w:rsid w:val="004B6ADF"/>
    <w:rsid w:val="004B7ECE"/>
    <w:rsid w:val="004C7D07"/>
    <w:rsid w:val="004D2B69"/>
    <w:rsid w:val="004E62F2"/>
    <w:rsid w:val="004E7A82"/>
    <w:rsid w:val="004F22C8"/>
    <w:rsid w:val="004F5672"/>
    <w:rsid w:val="00501A41"/>
    <w:rsid w:val="00516310"/>
    <w:rsid w:val="00527E66"/>
    <w:rsid w:val="005304B6"/>
    <w:rsid w:val="0053141E"/>
    <w:rsid w:val="00535776"/>
    <w:rsid w:val="0053619A"/>
    <w:rsid w:val="00536F4F"/>
    <w:rsid w:val="00542B08"/>
    <w:rsid w:val="0054790A"/>
    <w:rsid w:val="00552BD2"/>
    <w:rsid w:val="00553546"/>
    <w:rsid w:val="005607D9"/>
    <w:rsid w:val="005644C3"/>
    <w:rsid w:val="00567E33"/>
    <w:rsid w:val="00572B5F"/>
    <w:rsid w:val="00581CE8"/>
    <w:rsid w:val="00587A21"/>
    <w:rsid w:val="005908B8"/>
    <w:rsid w:val="005909FA"/>
    <w:rsid w:val="005960CA"/>
    <w:rsid w:val="005C430C"/>
    <w:rsid w:val="005D3E74"/>
    <w:rsid w:val="005D5A75"/>
    <w:rsid w:val="005E40C3"/>
    <w:rsid w:val="005E4977"/>
    <w:rsid w:val="005F103C"/>
    <w:rsid w:val="005F744D"/>
    <w:rsid w:val="00604887"/>
    <w:rsid w:val="00630C43"/>
    <w:rsid w:val="00631C27"/>
    <w:rsid w:val="00634524"/>
    <w:rsid w:val="00635345"/>
    <w:rsid w:val="0064104A"/>
    <w:rsid w:val="006420C6"/>
    <w:rsid w:val="006425B1"/>
    <w:rsid w:val="006442B0"/>
    <w:rsid w:val="006474EF"/>
    <w:rsid w:val="006601EB"/>
    <w:rsid w:val="00681199"/>
    <w:rsid w:val="006920C3"/>
    <w:rsid w:val="006A11CA"/>
    <w:rsid w:val="006B3764"/>
    <w:rsid w:val="006C368F"/>
    <w:rsid w:val="006C46B3"/>
    <w:rsid w:val="006F03EF"/>
    <w:rsid w:val="00703A8B"/>
    <w:rsid w:val="0071615A"/>
    <w:rsid w:val="00717731"/>
    <w:rsid w:val="00725FDB"/>
    <w:rsid w:val="0074393F"/>
    <w:rsid w:val="00752106"/>
    <w:rsid w:val="0075354C"/>
    <w:rsid w:val="0075499D"/>
    <w:rsid w:val="0076122A"/>
    <w:rsid w:val="00761D43"/>
    <w:rsid w:val="00780784"/>
    <w:rsid w:val="00784AF2"/>
    <w:rsid w:val="00785A3A"/>
    <w:rsid w:val="00785DC0"/>
    <w:rsid w:val="00794A2F"/>
    <w:rsid w:val="00797DFE"/>
    <w:rsid w:val="007A3F1F"/>
    <w:rsid w:val="007B06E1"/>
    <w:rsid w:val="007B279C"/>
    <w:rsid w:val="007B2D57"/>
    <w:rsid w:val="007B51D2"/>
    <w:rsid w:val="007B5FDE"/>
    <w:rsid w:val="007C1D66"/>
    <w:rsid w:val="007C4103"/>
    <w:rsid w:val="007D5426"/>
    <w:rsid w:val="007D72D3"/>
    <w:rsid w:val="007E4477"/>
    <w:rsid w:val="007E44F4"/>
    <w:rsid w:val="007F2BDF"/>
    <w:rsid w:val="007F7E78"/>
    <w:rsid w:val="00813443"/>
    <w:rsid w:val="00815C84"/>
    <w:rsid w:val="00830C2E"/>
    <w:rsid w:val="008617EE"/>
    <w:rsid w:val="00861BBF"/>
    <w:rsid w:val="00867B05"/>
    <w:rsid w:val="008700DF"/>
    <w:rsid w:val="008822D1"/>
    <w:rsid w:val="0088662F"/>
    <w:rsid w:val="00892CF5"/>
    <w:rsid w:val="00893469"/>
    <w:rsid w:val="008A03AF"/>
    <w:rsid w:val="008A25B9"/>
    <w:rsid w:val="008B11C6"/>
    <w:rsid w:val="008C153F"/>
    <w:rsid w:val="008D0F9F"/>
    <w:rsid w:val="008E0947"/>
    <w:rsid w:val="008E159C"/>
    <w:rsid w:val="008E24C0"/>
    <w:rsid w:val="008F0A9E"/>
    <w:rsid w:val="008F1F62"/>
    <w:rsid w:val="008F5157"/>
    <w:rsid w:val="00913E38"/>
    <w:rsid w:val="00915F2B"/>
    <w:rsid w:val="009302D2"/>
    <w:rsid w:val="00933194"/>
    <w:rsid w:val="0093405E"/>
    <w:rsid w:val="009420E9"/>
    <w:rsid w:val="009516C3"/>
    <w:rsid w:val="009522E2"/>
    <w:rsid w:val="00955685"/>
    <w:rsid w:val="00957FCD"/>
    <w:rsid w:val="00965DDC"/>
    <w:rsid w:val="009723AD"/>
    <w:rsid w:val="00974E2E"/>
    <w:rsid w:val="00984EC1"/>
    <w:rsid w:val="0098555D"/>
    <w:rsid w:val="00992E60"/>
    <w:rsid w:val="009955AA"/>
    <w:rsid w:val="009A06C5"/>
    <w:rsid w:val="009C09E7"/>
    <w:rsid w:val="009C27D0"/>
    <w:rsid w:val="009D28B4"/>
    <w:rsid w:val="009D4709"/>
    <w:rsid w:val="009E5302"/>
    <w:rsid w:val="009E5597"/>
    <w:rsid w:val="009F0B92"/>
    <w:rsid w:val="009F0C41"/>
    <w:rsid w:val="00A24E67"/>
    <w:rsid w:val="00A26B15"/>
    <w:rsid w:val="00A43082"/>
    <w:rsid w:val="00A4478B"/>
    <w:rsid w:val="00A47648"/>
    <w:rsid w:val="00A61BD5"/>
    <w:rsid w:val="00A65AA1"/>
    <w:rsid w:val="00A84B4C"/>
    <w:rsid w:val="00A87FBA"/>
    <w:rsid w:val="00A95F32"/>
    <w:rsid w:val="00AA0F17"/>
    <w:rsid w:val="00AA6AAD"/>
    <w:rsid w:val="00AA74DA"/>
    <w:rsid w:val="00AB4CA7"/>
    <w:rsid w:val="00AB6564"/>
    <w:rsid w:val="00AC0975"/>
    <w:rsid w:val="00AC6ADD"/>
    <w:rsid w:val="00AC7827"/>
    <w:rsid w:val="00AD0646"/>
    <w:rsid w:val="00AD4931"/>
    <w:rsid w:val="00AD5EC0"/>
    <w:rsid w:val="00AD63F0"/>
    <w:rsid w:val="00AE214F"/>
    <w:rsid w:val="00AF2FBB"/>
    <w:rsid w:val="00AF46A5"/>
    <w:rsid w:val="00B214A7"/>
    <w:rsid w:val="00B33A20"/>
    <w:rsid w:val="00B34210"/>
    <w:rsid w:val="00B364BB"/>
    <w:rsid w:val="00B51C8E"/>
    <w:rsid w:val="00B53F70"/>
    <w:rsid w:val="00B63D18"/>
    <w:rsid w:val="00B650F2"/>
    <w:rsid w:val="00B652AA"/>
    <w:rsid w:val="00B67E49"/>
    <w:rsid w:val="00B8108A"/>
    <w:rsid w:val="00B9120A"/>
    <w:rsid w:val="00BB2CB8"/>
    <w:rsid w:val="00BC5DE7"/>
    <w:rsid w:val="00BD253F"/>
    <w:rsid w:val="00BD63E3"/>
    <w:rsid w:val="00BE766B"/>
    <w:rsid w:val="00BF600A"/>
    <w:rsid w:val="00C13829"/>
    <w:rsid w:val="00C20C4F"/>
    <w:rsid w:val="00C372D5"/>
    <w:rsid w:val="00C44B45"/>
    <w:rsid w:val="00C456EF"/>
    <w:rsid w:val="00C53335"/>
    <w:rsid w:val="00C62C53"/>
    <w:rsid w:val="00C6570E"/>
    <w:rsid w:val="00C66D41"/>
    <w:rsid w:val="00C71E86"/>
    <w:rsid w:val="00C77BDB"/>
    <w:rsid w:val="00C81478"/>
    <w:rsid w:val="00C81B7A"/>
    <w:rsid w:val="00C83A56"/>
    <w:rsid w:val="00CA40D2"/>
    <w:rsid w:val="00CA4A33"/>
    <w:rsid w:val="00CB4A0A"/>
    <w:rsid w:val="00CB4AA3"/>
    <w:rsid w:val="00CC02A1"/>
    <w:rsid w:val="00CC444B"/>
    <w:rsid w:val="00CD0862"/>
    <w:rsid w:val="00CE0DD0"/>
    <w:rsid w:val="00CE6165"/>
    <w:rsid w:val="00CF1664"/>
    <w:rsid w:val="00CF5761"/>
    <w:rsid w:val="00D05CA0"/>
    <w:rsid w:val="00D063D3"/>
    <w:rsid w:val="00D149B8"/>
    <w:rsid w:val="00D23BC4"/>
    <w:rsid w:val="00D2541C"/>
    <w:rsid w:val="00D26A27"/>
    <w:rsid w:val="00D45818"/>
    <w:rsid w:val="00D51429"/>
    <w:rsid w:val="00D55B6B"/>
    <w:rsid w:val="00D57BDB"/>
    <w:rsid w:val="00D6560E"/>
    <w:rsid w:val="00D73AD5"/>
    <w:rsid w:val="00D74F38"/>
    <w:rsid w:val="00D76F26"/>
    <w:rsid w:val="00D869E9"/>
    <w:rsid w:val="00D87660"/>
    <w:rsid w:val="00D879D5"/>
    <w:rsid w:val="00D933E5"/>
    <w:rsid w:val="00DC091A"/>
    <w:rsid w:val="00DC6BC7"/>
    <w:rsid w:val="00DD1724"/>
    <w:rsid w:val="00DD4579"/>
    <w:rsid w:val="00DE215F"/>
    <w:rsid w:val="00DF327B"/>
    <w:rsid w:val="00DF703F"/>
    <w:rsid w:val="00DF7546"/>
    <w:rsid w:val="00E037AB"/>
    <w:rsid w:val="00E20A41"/>
    <w:rsid w:val="00E23281"/>
    <w:rsid w:val="00E42AFE"/>
    <w:rsid w:val="00E44E07"/>
    <w:rsid w:val="00E47026"/>
    <w:rsid w:val="00E570CC"/>
    <w:rsid w:val="00E63C78"/>
    <w:rsid w:val="00E65E02"/>
    <w:rsid w:val="00E76CBB"/>
    <w:rsid w:val="00E91A8A"/>
    <w:rsid w:val="00E93922"/>
    <w:rsid w:val="00EA5AAF"/>
    <w:rsid w:val="00EB12B5"/>
    <w:rsid w:val="00EB42DC"/>
    <w:rsid w:val="00ED3B34"/>
    <w:rsid w:val="00ED61C5"/>
    <w:rsid w:val="00EE01E4"/>
    <w:rsid w:val="00EE4F8E"/>
    <w:rsid w:val="00EF6ADB"/>
    <w:rsid w:val="00F14360"/>
    <w:rsid w:val="00F14A56"/>
    <w:rsid w:val="00F150C7"/>
    <w:rsid w:val="00F2470F"/>
    <w:rsid w:val="00F24DB5"/>
    <w:rsid w:val="00F418B0"/>
    <w:rsid w:val="00F42C82"/>
    <w:rsid w:val="00F5690A"/>
    <w:rsid w:val="00F668BA"/>
    <w:rsid w:val="00F672DE"/>
    <w:rsid w:val="00F81123"/>
    <w:rsid w:val="00F905C0"/>
    <w:rsid w:val="00F915BC"/>
    <w:rsid w:val="00F94626"/>
    <w:rsid w:val="00FA4C81"/>
    <w:rsid w:val="00FA78DB"/>
    <w:rsid w:val="00FB30DA"/>
    <w:rsid w:val="00FD1888"/>
    <w:rsid w:val="00FE17BE"/>
    <w:rsid w:val="00FF1B1F"/>
    <w:rsid w:val="00FF3CC8"/>
    <w:rsid w:val="00FF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2,Обычный (веб)3"/>
    <w:basedOn w:val="a"/>
    <w:uiPriority w:val="99"/>
    <w:unhideWhenUsed/>
    <w:qFormat/>
    <w:rsid w:val="00D4581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458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DF7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3E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E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5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sportzal</cp:lastModifiedBy>
  <cp:revision>72</cp:revision>
  <cp:lastPrinted>2013-11-12T10:16:00Z</cp:lastPrinted>
  <dcterms:created xsi:type="dcterms:W3CDTF">2013-11-04T06:39:00Z</dcterms:created>
  <dcterms:modified xsi:type="dcterms:W3CDTF">2015-11-25T03:52:00Z</dcterms:modified>
</cp:coreProperties>
</file>