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60" w:rsidRDefault="00830D60" w:rsidP="00830D60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Формы краеведческой работы</w:t>
      </w:r>
    </w:p>
    <w:p w:rsidR="00647E3A" w:rsidRDefault="00830D60" w:rsidP="00830D60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в  школе</w:t>
      </w:r>
    </w:p>
    <w:p w:rsidR="00830D60" w:rsidRDefault="00830D60" w:rsidP="00830D60">
      <w:pPr>
        <w:rPr>
          <w:color w:val="000000"/>
          <w:sz w:val="28"/>
          <w:szCs w:val="28"/>
        </w:rPr>
      </w:pPr>
      <w:r w:rsidRPr="00830D60">
        <w:rPr>
          <w:color w:val="000000"/>
          <w:sz w:val="28"/>
          <w:szCs w:val="28"/>
        </w:rPr>
        <w:t xml:space="preserve">Мещерякова </w:t>
      </w:r>
      <w:r>
        <w:rPr>
          <w:color w:val="000000"/>
          <w:sz w:val="28"/>
          <w:szCs w:val="28"/>
        </w:rPr>
        <w:t xml:space="preserve"> Н. Г., учитель географии и экологии</w:t>
      </w:r>
    </w:p>
    <w:p w:rsidR="00830D60" w:rsidRDefault="00830D60" w:rsidP="00830D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МОАУ Новопетровская СОШ Константиновского района Амурской области.</w:t>
      </w:r>
    </w:p>
    <w:p w:rsidR="00830D60" w:rsidRDefault="00830D60" w:rsidP="00830D60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e</w:t>
      </w:r>
      <w:r w:rsidRPr="00AB2AC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mail</w:t>
      </w:r>
      <w:proofErr w:type="gramEnd"/>
      <w:r w:rsidRPr="00AB2ACA">
        <w:rPr>
          <w:color w:val="000000"/>
          <w:sz w:val="28"/>
          <w:szCs w:val="28"/>
        </w:rPr>
        <w:t xml:space="preserve">: </w:t>
      </w:r>
      <w:hyperlink r:id="rId6" w:history="1">
        <w:r w:rsidRPr="00010931">
          <w:rPr>
            <w:rStyle w:val="a4"/>
            <w:sz w:val="28"/>
            <w:szCs w:val="28"/>
            <w:lang w:val="en-US"/>
          </w:rPr>
          <w:t>meshnatgrig</w:t>
        </w:r>
        <w:r w:rsidRPr="00AB2ACA">
          <w:rPr>
            <w:rStyle w:val="a4"/>
            <w:sz w:val="28"/>
            <w:szCs w:val="28"/>
          </w:rPr>
          <w:t>@</w:t>
        </w:r>
        <w:r w:rsidRPr="00010931">
          <w:rPr>
            <w:rStyle w:val="a4"/>
            <w:sz w:val="28"/>
            <w:szCs w:val="28"/>
            <w:lang w:val="en-US"/>
          </w:rPr>
          <w:t>mail</w:t>
        </w:r>
        <w:r w:rsidRPr="00AB2ACA">
          <w:rPr>
            <w:rStyle w:val="a4"/>
            <w:sz w:val="28"/>
            <w:szCs w:val="28"/>
          </w:rPr>
          <w:t>.</w:t>
        </w:r>
        <w:r w:rsidRPr="00010931">
          <w:rPr>
            <w:rStyle w:val="a4"/>
            <w:sz w:val="28"/>
            <w:szCs w:val="28"/>
            <w:lang w:val="en-US"/>
          </w:rPr>
          <w:t>ru</w:t>
        </w:r>
      </w:hyperlink>
    </w:p>
    <w:p w:rsidR="00830D60" w:rsidRPr="00830D60" w:rsidRDefault="00830D60" w:rsidP="00830D60">
      <w:pPr>
        <w:rPr>
          <w:color w:val="000000"/>
          <w:sz w:val="28"/>
          <w:szCs w:val="28"/>
        </w:rPr>
      </w:pPr>
    </w:p>
    <w:p w:rsidR="00830D60" w:rsidRDefault="00830D60" w:rsidP="00830D60">
      <w:pPr>
        <w:rPr>
          <w:i/>
          <w:color w:val="000000"/>
          <w:sz w:val="28"/>
          <w:szCs w:val="28"/>
        </w:rPr>
      </w:pPr>
      <w:r w:rsidRPr="00830D60">
        <w:rPr>
          <w:i/>
          <w:color w:val="000000"/>
          <w:sz w:val="28"/>
          <w:szCs w:val="28"/>
        </w:rPr>
        <w:t>Ключевые слова:  Важнейшими особенностями школьного краеведения на современном этапе является его общественно полезная направленность, а также поисково-исследовательский характер</w:t>
      </w:r>
      <w:r>
        <w:rPr>
          <w:i/>
          <w:color w:val="000000"/>
          <w:sz w:val="28"/>
          <w:szCs w:val="28"/>
        </w:rPr>
        <w:t>.</w:t>
      </w:r>
    </w:p>
    <w:p w:rsidR="001D0472" w:rsidRDefault="001D0472" w:rsidP="00830D60">
      <w:pPr>
        <w:rPr>
          <w:i/>
          <w:color w:val="000000"/>
          <w:sz w:val="28"/>
          <w:szCs w:val="28"/>
        </w:rPr>
      </w:pPr>
    </w:p>
    <w:p w:rsidR="00830D60" w:rsidRDefault="00830D60" w:rsidP="00830D60">
      <w:pPr>
        <w:rPr>
          <w:i/>
          <w:spacing w:val="-1"/>
          <w:sz w:val="28"/>
          <w:szCs w:val="28"/>
        </w:rPr>
      </w:pPr>
      <w:r>
        <w:rPr>
          <w:i/>
          <w:color w:val="000000"/>
          <w:sz w:val="28"/>
          <w:szCs w:val="28"/>
        </w:rPr>
        <w:t>Аннотация: Статья раск</w:t>
      </w:r>
      <w:r w:rsidR="001D0472">
        <w:rPr>
          <w:i/>
          <w:color w:val="000000"/>
          <w:sz w:val="28"/>
          <w:szCs w:val="28"/>
        </w:rPr>
        <w:t xml:space="preserve">рывает необходимость </w:t>
      </w:r>
      <w:r w:rsidR="001D0472" w:rsidRPr="001D0472">
        <w:rPr>
          <w:i/>
          <w:sz w:val="28"/>
          <w:szCs w:val="28"/>
        </w:rPr>
        <w:t>формирования у учащихся це</w:t>
      </w:r>
      <w:r w:rsidR="001D0472" w:rsidRPr="001D0472">
        <w:rPr>
          <w:i/>
          <w:sz w:val="28"/>
          <w:szCs w:val="28"/>
        </w:rPr>
        <w:softHyphen/>
      </w:r>
      <w:r w:rsidR="001D0472" w:rsidRPr="001D0472">
        <w:rPr>
          <w:i/>
          <w:spacing w:val="-2"/>
          <w:sz w:val="28"/>
          <w:szCs w:val="28"/>
        </w:rPr>
        <w:t>лостной картины окружающего мира и привитие любви к ма</w:t>
      </w:r>
      <w:r w:rsidR="001D0472" w:rsidRPr="001D0472">
        <w:rPr>
          <w:i/>
          <w:spacing w:val="-2"/>
          <w:sz w:val="28"/>
          <w:szCs w:val="28"/>
        </w:rPr>
        <w:softHyphen/>
      </w:r>
      <w:r w:rsidR="001D0472" w:rsidRPr="001D0472">
        <w:rPr>
          <w:i/>
          <w:spacing w:val="-1"/>
          <w:sz w:val="28"/>
          <w:szCs w:val="28"/>
        </w:rPr>
        <w:t>лой родине</w:t>
      </w:r>
      <w:r w:rsidR="001D0472">
        <w:rPr>
          <w:i/>
          <w:spacing w:val="-1"/>
          <w:sz w:val="28"/>
          <w:szCs w:val="28"/>
        </w:rPr>
        <w:t>.</w:t>
      </w:r>
    </w:p>
    <w:p w:rsidR="00B14046" w:rsidRDefault="00B14046" w:rsidP="00830D60">
      <w:pPr>
        <w:rPr>
          <w:i/>
          <w:spacing w:val="-1"/>
          <w:sz w:val="28"/>
          <w:szCs w:val="28"/>
        </w:rPr>
      </w:pPr>
    </w:p>
    <w:p w:rsidR="00B14046" w:rsidRPr="005665B6" w:rsidRDefault="00B14046" w:rsidP="00E87969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5665B6">
        <w:rPr>
          <w:color w:val="000000"/>
          <w:sz w:val="28"/>
          <w:szCs w:val="28"/>
        </w:rPr>
        <w:t>Любовь к Родине является  внутренним, мировоззренческим стержнем, который   во многом определяет жизненную позицию человека и гражданина. Немаловажно и то, что в настоящее время в обществе отмечается возросший интерес к изучению народных традиций, истории, культуры, природы своего края. Малая Родина (родной край) даёт человеку гораздо больше, чем он   в состоянии осознать. Первые и самые прочные предс</w:t>
      </w:r>
      <w:r>
        <w:rPr>
          <w:color w:val="000000"/>
          <w:sz w:val="28"/>
          <w:szCs w:val="28"/>
        </w:rPr>
        <w:t xml:space="preserve">тавления о добре и зле, красоте окружающего мира </w:t>
      </w:r>
      <w:r w:rsidRPr="005665B6">
        <w:rPr>
          <w:color w:val="000000"/>
          <w:sz w:val="28"/>
          <w:szCs w:val="28"/>
        </w:rPr>
        <w:t>берут начало здесь и всю жизнь</w:t>
      </w:r>
      <w:r>
        <w:rPr>
          <w:color w:val="000000"/>
          <w:sz w:val="28"/>
          <w:szCs w:val="28"/>
        </w:rPr>
        <w:t>,</w:t>
      </w:r>
      <w:r w:rsidRPr="007E4B34">
        <w:rPr>
          <w:color w:val="000000"/>
          <w:sz w:val="28"/>
          <w:szCs w:val="28"/>
        </w:rPr>
        <w:t xml:space="preserve"> </w:t>
      </w:r>
      <w:r w:rsidRPr="005665B6">
        <w:rPr>
          <w:color w:val="000000"/>
          <w:sz w:val="28"/>
          <w:szCs w:val="28"/>
        </w:rPr>
        <w:t xml:space="preserve">затем соотносятся с изначальными образами и понятиями. </w:t>
      </w:r>
    </w:p>
    <w:p w:rsidR="00B14046" w:rsidRDefault="00B14046" w:rsidP="00E87969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F611D0">
        <w:rPr>
          <w:color w:val="000000"/>
          <w:sz w:val="28"/>
          <w:szCs w:val="28"/>
        </w:rPr>
        <w:t>Важнейшими особенностями школьного краеведения на современном этапе является его общественно полезная направленность, а также поисково-исследовательский характер.</w:t>
      </w:r>
    </w:p>
    <w:p w:rsidR="00B14046" w:rsidRDefault="00B14046" w:rsidP="00E87969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F611D0">
        <w:rPr>
          <w:color w:val="000000"/>
          <w:sz w:val="28"/>
          <w:szCs w:val="28"/>
        </w:rPr>
        <w:t>Школьное краеведение преследует учебно-воспитательные цели и осуществляется учащимися под руководством учителей. Поэтому первым условием успешной краеведческой работы в школе будут глубокие знания самим учителем истории</w:t>
      </w:r>
      <w:r>
        <w:rPr>
          <w:color w:val="000000"/>
          <w:sz w:val="28"/>
          <w:szCs w:val="28"/>
        </w:rPr>
        <w:t>, культуры, природы</w:t>
      </w:r>
      <w:r w:rsidRPr="00F611D0">
        <w:rPr>
          <w:color w:val="000000"/>
          <w:sz w:val="28"/>
          <w:szCs w:val="28"/>
        </w:rPr>
        <w:t xml:space="preserve"> своего края, владение методикой его изучения. Вторым условием успешной краеведческой работы является систематическое использование местного материала на уроках, постоянная внеклассная работа, перспективное ее планирование в масштабе класса, школы. Третье условие – школьному краеведению во в</w:t>
      </w:r>
      <w:r>
        <w:rPr>
          <w:color w:val="000000"/>
          <w:sz w:val="28"/>
          <w:szCs w:val="28"/>
        </w:rPr>
        <w:t>сех его звеньях необходима боле</w:t>
      </w:r>
      <w:r w:rsidR="00AB2ACA">
        <w:rPr>
          <w:color w:val="000000"/>
          <w:sz w:val="28"/>
          <w:szCs w:val="28"/>
        </w:rPr>
        <w:t xml:space="preserve">е </w:t>
      </w:r>
      <w:r w:rsidRPr="00F611D0">
        <w:rPr>
          <w:color w:val="000000"/>
          <w:sz w:val="28"/>
          <w:szCs w:val="28"/>
        </w:rPr>
        <w:t xml:space="preserve"> глубокая</w:t>
      </w:r>
      <w:r>
        <w:rPr>
          <w:color w:val="000000"/>
          <w:sz w:val="28"/>
          <w:szCs w:val="28"/>
        </w:rPr>
        <w:t xml:space="preserve"> </w:t>
      </w:r>
      <w:r w:rsidRPr="00F611D0">
        <w:rPr>
          <w:color w:val="000000"/>
          <w:sz w:val="28"/>
          <w:szCs w:val="28"/>
        </w:rPr>
        <w:t xml:space="preserve"> научная основа.</w:t>
      </w:r>
      <w:r w:rsidRPr="00F611D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            </w:t>
      </w:r>
      <w:r w:rsidRPr="00F611D0">
        <w:rPr>
          <w:color w:val="000000"/>
          <w:sz w:val="28"/>
          <w:szCs w:val="28"/>
        </w:rPr>
        <w:t>Краеведческая работа в школе проводится в трех ф</w:t>
      </w:r>
      <w:r w:rsidR="00AB2ACA">
        <w:rPr>
          <w:color w:val="000000"/>
          <w:sz w:val="28"/>
          <w:szCs w:val="28"/>
        </w:rPr>
        <w:t xml:space="preserve">ормах: на уроках, элективных </w:t>
      </w:r>
      <w:r w:rsidRPr="00F611D0">
        <w:rPr>
          <w:color w:val="000000"/>
          <w:sz w:val="28"/>
          <w:szCs w:val="28"/>
        </w:rPr>
        <w:t xml:space="preserve"> занятиях, во внеклассной и внешкольной работе.</w:t>
      </w:r>
      <w:r w:rsidR="00DF6772">
        <w:rPr>
          <w:color w:val="000000"/>
          <w:sz w:val="28"/>
          <w:szCs w:val="28"/>
        </w:rPr>
        <w:t xml:space="preserve"> В своем докладе я познакомлю вас с формами работы по краеведению, проводимыми мною.</w:t>
      </w:r>
    </w:p>
    <w:p w:rsidR="00B14046" w:rsidRDefault="00DF6772" w:rsidP="00E87969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мы понимаем, что</w:t>
      </w:r>
      <w:r w:rsidR="00AB2ACA">
        <w:rPr>
          <w:color w:val="000000"/>
          <w:sz w:val="28"/>
          <w:szCs w:val="28"/>
        </w:rPr>
        <w:t xml:space="preserve"> одно из условий успешности краеведческой работы -  системность, </w:t>
      </w:r>
      <w:r>
        <w:rPr>
          <w:color w:val="000000"/>
          <w:sz w:val="28"/>
          <w:szCs w:val="28"/>
        </w:rPr>
        <w:t xml:space="preserve">  будет достигнута только, </w:t>
      </w:r>
      <w:r w:rsidR="00AB2ACA">
        <w:rPr>
          <w:color w:val="000000"/>
          <w:sz w:val="28"/>
          <w:szCs w:val="28"/>
        </w:rPr>
        <w:t xml:space="preserve"> если мы начнем работу по изучению своего края </w:t>
      </w:r>
      <w:r>
        <w:rPr>
          <w:color w:val="000000"/>
          <w:sz w:val="28"/>
          <w:szCs w:val="28"/>
        </w:rPr>
        <w:t xml:space="preserve"> с младшего звена.</w:t>
      </w:r>
    </w:p>
    <w:p w:rsidR="00DF6772" w:rsidRDefault="00DF6772" w:rsidP="00E87969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условиях ФГОС, нам предоставлена уникальная возможность это воплотить в жизнь при проведении внеурочных занятий. </w:t>
      </w:r>
    </w:p>
    <w:p w:rsidR="00B14046" w:rsidRPr="00F86DB7" w:rsidRDefault="00DF6772" w:rsidP="00E87969">
      <w:pPr>
        <w:shd w:val="clear" w:color="auto" w:fill="FFFFFF"/>
        <w:spacing w:line="360" w:lineRule="auto"/>
        <w:ind w:right="43" w:firstLine="900"/>
        <w:jc w:val="both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>Поэтому в новом учебном году д</w:t>
      </w:r>
      <w:r w:rsidR="00B14046" w:rsidRPr="00FF714E">
        <w:rPr>
          <w:spacing w:val="-4"/>
          <w:sz w:val="28"/>
          <w:szCs w:val="28"/>
        </w:rPr>
        <w:t>ля младших школьников</w:t>
      </w:r>
      <w:r w:rsidR="00B14046">
        <w:rPr>
          <w:spacing w:val="-4"/>
          <w:sz w:val="28"/>
          <w:szCs w:val="28"/>
        </w:rPr>
        <w:t xml:space="preserve"> </w:t>
      </w:r>
      <w:r w:rsidR="00B14046" w:rsidRPr="00FF714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мною </w:t>
      </w:r>
      <w:r w:rsidR="00B14046" w:rsidRPr="00FF714E">
        <w:rPr>
          <w:spacing w:val="-4"/>
          <w:sz w:val="28"/>
          <w:szCs w:val="28"/>
        </w:rPr>
        <w:t xml:space="preserve">разработан </w:t>
      </w:r>
      <w:r w:rsidR="00B14046">
        <w:rPr>
          <w:spacing w:val="-4"/>
          <w:sz w:val="28"/>
          <w:szCs w:val="28"/>
        </w:rPr>
        <w:t>специальный к</w:t>
      </w:r>
      <w:r w:rsidR="00B14046" w:rsidRPr="00FF714E">
        <w:rPr>
          <w:spacing w:val="-4"/>
          <w:sz w:val="28"/>
          <w:szCs w:val="28"/>
        </w:rPr>
        <w:t xml:space="preserve">раеведческий курс </w:t>
      </w:r>
      <w:r>
        <w:rPr>
          <w:spacing w:val="-2"/>
          <w:sz w:val="28"/>
          <w:szCs w:val="28"/>
        </w:rPr>
        <w:t xml:space="preserve"> «Земля – наш дом</w:t>
      </w:r>
      <w:r w:rsidR="00B14046" w:rsidRPr="00FF714E">
        <w:rPr>
          <w:spacing w:val="-2"/>
          <w:sz w:val="28"/>
          <w:szCs w:val="28"/>
        </w:rPr>
        <w:t>»</w:t>
      </w:r>
      <w:r w:rsidR="00B14046" w:rsidRPr="00FF714E">
        <w:rPr>
          <w:sz w:val="28"/>
          <w:szCs w:val="28"/>
        </w:rPr>
        <w:t xml:space="preserve">. </w:t>
      </w:r>
      <w:r w:rsidR="00B14046">
        <w:rPr>
          <w:b/>
          <w:bCs/>
          <w:i/>
          <w:iCs/>
          <w:spacing w:val="-1"/>
          <w:sz w:val="28"/>
          <w:szCs w:val="28"/>
        </w:rPr>
        <w:t xml:space="preserve">                  </w:t>
      </w:r>
    </w:p>
    <w:p w:rsidR="00B14046" w:rsidRPr="00B447C4" w:rsidRDefault="00B14046" w:rsidP="00E87969">
      <w:pPr>
        <w:shd w:val="clear" w:color="auto" w:fill="FFFFFF"/>
        <w:spacing w:line="360" w:lineRule="auto"/>
        <w:ind w:left="10" w:right="14" w:firstLine="562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 w:rsidRPr="00B447C4">
        <w:rPr>
          <w:sz w:val="28"/>
          <w:szCs w:val="28"/>
        </w:rPr>
        <w:t>новные цели курса - формирование у учащихся це</w:t>
      </w:r>
      <w:r w:rsidRPr="00B447C4">
        <w:rPr>
          <w:sz w:val="28"/>
          <w:szCs w:val="28"/>
        </w:rPr>
        <w:softHyphen/>
      </w:r>
      <w:r w:rsidRPr="00B447C4">
        <w:rPr>
          <w:spacing w:val="-2"/>
          <w:sz w:val="28"/>
          <w:szCs w:val="28"/>
        </w:rPr>
        <w:t>лостной картины окружающего мира и привитие любви к ма</w:t>
      </w:r>
      <w:r w:rsidRPr="00B447C4">
        <w:rPr>
          <w:spacing w:val="-2"/>
          <w:sz w:val="28"/>
          <w:szCs w:val="28"/>
        </w:rPr>
        <w:softHyphen/>
      </w:r>
      <w:r w:rsidRPr="00B447C4">
        <w:rPr>
          <w:spacing w:val="-1"/>
          <w:sz w:val="28"/>
          <w:szCs w:val="28"/>
        </w:rPr>
        <w:t>лой родине через знакомство младших школьников с</w:t>
      </w:r>
      <w:r w:rsidRPr="00B447C4">
        <w:rPr>
          <w:sz w:val="28"/>
          <w:szCs w:val="28"/>
        </w:rPr>
        <w:t>, культурно-историческим</w:t>
      </w:r>
      <w:r>
        <w:rPr>
          <w:sz w:val="28"/>
          <w:szCs w:val="28"/>
        </w:rPr>
        <w:t>,</w:t>
      </w:r>
      <w:r w:rsidRPr="00B447C4">
        <w:rPr>
          <w:sz w:val="28"/>
          <w:szCs w:val="28"/>
        </w:rPr>
        <w:t xml:space="preserve"> </w:t>
      </w:r>
      <w:r w:rsidRPr="00B447C4">
        <w:rPr>
          <w:spacing w:val="-1"/>
          <w:sz w:val="28"/>
          <w:szCs w:val="28"/>
        </w:rPr>
        <w:t>духов</w:t>
      </w:r>
      <w:r w:rsidRPr="00B447C4">
        <w:rPr>
          <w:spacing w:val="-1"/>
          <w:sz w:val="28"/>
          <w:szCs w:val="28"/>
        </w:rPr>
        <w:softHyphen/>
      </w:r>
      <w:r w:rsidRPr="00B447C4">
        <w:rPr>
          <w:sz w:val="28"/>
          <w:szCs w:val="28"/>
        </w:rPr>
        <w:t>ным наследием и природно-</w:t>
      </w:r>
      <w:r w:rsidRPr="00B447C4">
        <w:rPr>
          <w:spacing w:val="-1"/>
          <w:sz w:val="28"/>
          <w:szCs w:val="28"/>
        </w:rPr>
        <w:t>геогр</w:t>
      </w:r>
      <w:r w:rsidR="00DF6772">
        <w:rPr>
          <w:spacing w:val="-1"/>
          <w:sz w:val="28"/>
          <w:szCs w:val="28"/>
        </w:rPr>
        <w:t xml:space="preserve">афическим богатством нашего </w:t>
      </w:r>
      <w:r w:rsidRPr="00B447C4">
        <w:rPr>
          <w:spacing w:val="-1"/>
          <w:sz w:val="28"/>
          <w:szCs w:val="28"/>
        </w:rPr>
        <w:t xml:space="preserve"> края.</w:t>
      </w:r>
    </w:p>
    <w:p w:rsidR="00B14046" w:rsidRPr="00873814" w:rsidRDefault="00B14046" w:rsidP="00E87969">
      <w:pPr>
        <w:shd w:val="clear" w:color="auto" w:fill="FFFFFF"/>
        <w:spacing w:line="360" w:lineRule="auto"/>
        <w:ind w:left="571"/>
        <w:jc w:val="both"/>
        <w:rPr>
          <w:i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 xml:space="preserve">        </w:t>
      </w:r>
      <w:r w:rsidRPr="00873814">
        <w:rPr>
          <w:i/>
          <w:spacing w:val="-2"/>
          <w:sz w:val="28"/>
          <w:szCs w:val="28"/>
        </w:rPr>
        <w:t>Задачи курса.</w:t>
      </w:r>
    </w:p>
    <w:p w:rsidR="00B14046" w:rsidRPr="00B447C4" w:rsidRDefault="00B14046" w:rsidP="00E87969">
      <w:pPr>
        <w:shd w:val="clear" w:color="auto" w:fill="FFFFFF"/>
        <w:tabs>
          <w:tab w:val="left" w:pos="869"/>
        </w:tabs>
        <w:spacing w:before="5" w:line="360" w:lineRule="auto"/>
        <w:ind w:left="19" w:right="5" w:firstLine="581"/>
        <w:jc w:val="both"/>
        <w:rPr>
          <w:sz w:val="28"/>
          <w:szCs w:val="28"/>
        </w:rPr>
      </w:pPr>
      <w:r w:rsidRPr="00B447C4">
        <w:rPr>
          <w:spacing w:val="-21"/>
          <w:sz w:val="28"/>
          <w:szCs w:val="28"/>
        </w:rPr>
        <w:t>1.</w:t>
      </w:r>
      <w:r w:rsidRPr="00B447C4">
        <w:rPr>
          <w:sz w:val="28"/>
          <w:szCs w:val="28"/>
        </w:rPr>
        <w:tab/>
      </w:r>
      <w:r w:rsidR="00AB2ACA">
        <w:rPr>
          <w:spacing w:val="-6"/>
          <w:sz w:val="28"/>
          <w:szCs w:val="28"/>
        </w:rPr>
        <w:t xml:space="preserve">Формировать  знания </w:t>
      </w:r>
      <w:r w:rsidRPr="00B447C4">
        <w:rPr>
          <w:spacing w:val="-6"/>
          <w:sz w:val="28"/>
          <w:szCs w:val="28"/>
        </w:rPr>
        <w:t xml:space="preserve"> о природных и географических</w:t>
      </w:r>
      <w:r>
        <w:rPr>
          <w:spacing w:val="-6"/>
          <w:sz w:val="28"/>
          <w:szCs w:val="28"/>
        </w:rPr>
        <w:t xml:space="preserve"> </w:t>
      </w:r>
      <w:r w:rsidR="00DF6772">
        <w:rPr>
          <w:spacing w:val="-7"/>
          <w:sz w:val="28"/>
          <w:szCs w:val="28"/>
        </w:rPr>
        <w:t xml:space="preserve">особенностях своего края. </w:t>
      </w:r>
      <w:r w:rsidRPr="00B447C4">
        <w:rPr>
          <w:spacing w:val="-7"/>
          <w:sz w:val="28"/>
          <w:szCs w:val="28"/>
        </w:rPr>
        <w:t xml:space="preserve"> </w:t>
      </w:r>
      <w:r w:rsidRPr="00B447C4">
        <w:rPr>
          <w:spacing w:val="-6"/>
          <w:sz w:val="28"/>
          <w:szCs w:val="28"/>
        </w:rPr>
        <w:t>Знать</w:t>
      </w:r>
      <w:r>
        <w:rPr>
          <w:spacing w:val="-6"/>
          <w:sz w:val="28"/>
          <w:szCs w:val="28"/>
        </w:rPr>
        <w:t xml:space="preserve"> </w:t>
      </w:r>
      <w:r w:rsidRPr="00B447C4">
        <w:rPr>
          <w:spacing w:val="-6"/>
          <w:sz w:val="28"/>
          <w:szCs w:val="28"/>
        </w:rPr>
        <w:t>элементарные правила поведения</w:t>
      </w:r>
      <w:r>
        <w:rPr>
          <w:spacing w:val="-6"/>
          <w:sz w:val="28"/>
          <w:szCs w:val="28"/>
        </w:rPr>
        <w:t xml:space="preserve"> </w:t>
      </w:r>
      <w:r w:rsidRPr="00B447C4">
        <w:rPr>
          <w:spacing w:val="-6"/>
          <w:sz w:val="28"/>
          <w:szCs w:val="28"/>
        </w:rPr>
        <w:t xml:space="preserve"> по охране памятников</w:t>
      </w:r>
      <w:r w:rsidR="00DF6772">
        <w:rPr>
          <w:spacing w:val="-6"/>
          <w:sz w:val="28"/>
          <w:szCs w:val="28"/>
        </w:rPr>
        <w:t xml:space="preserve"> и па</w:t>
      </w:r>
      <w:r w:rsidR="00DF6772">
        <w:rPr>
          <w:spacing w:val="-6"/>
          <w:sz w:val="28"/>
          <w:szCs w:val="28"/>
        </w:rPr>
        <w:softHyphen/>
        <w:t>мятных мест природы</w:t>
      </w:r>
      <w:r w:rsidRPr="00B447C4">
        <w:rPr>
          <w:spacing w:val="-6"/>
          <w:sz w:val="28"/>
          <w:szCs w:val="28"/>
        </w:rPr>
        <w:t>. Иметь</w:t>
      </w:r>
      <w:r>
        <w:rPr>
          <w:spacing w:val="-6"/>
          <w:sz w:val="28"/>
          <w:szCs w:val="28"/>
        </w:rPr>
        <w:t xml:space="preserve"> </w:t>
      </w:r>
      <w:r w:rsidRPr="00B447C4">
        <w:rPr>
          <w:spacing w:val="-8"/>
          <w:sz w:val="28"/>
          <w:szCs w:val="28"/>
        </w:rPr>
        <w:t>представление об экологических проблемах края.</w:t>
      </w:r>
    </w:p>
    <w:p w:rsidR="00B14046" w:rsidRPr="00F86DB7" w:rsidRDefault="00B14046" w:rsidP="00E87969">
      <w:pPr>
        <w:shd w:val="clear" w:color="auto" w:fill="FFFFFF"/>
        <w:spacing w:line="360" w:lineRule="auto"/>
        <w:ind w:right="29" w:firstLine="540"/>
        <w:jc w:val="both"/>
        <w:rPr>
          <w:sz w:val="28"/>
          <w:szCs w:val="28"/>
        </w:rPr>
      </w:pPr>
      <w:r w:rsidRPr="00B447C4">
        <w:rPr>
          <w:spacing w:val="-19"/>
          <w:sz w:val="28"/>
          <w:szCs w:val="28"/>
        </w:rPr>
        <w:t>2.</w:t>
      </w:r>
      <w:r>
        <w:rPr>
          <w:spacing w:val="-19"/>
          <w:sz w:val="28"/>
          <w:szCs w:val="28"/>
        </w:rPr>
        <w:t xml:space="preserve"> </w:t>
      </w:r>
      <w:r w:rsidR="00AB2ACA">
        <w:rPr>
          <w:sz w:val="28"/>
          <w:szCs w:val="28"/>
        </w:rPr>
        <w:t>Развивать познавательную активность</w:t>
      </w:r>
      <w:r w:rsidRPr="00B447C4">
        <w:rPr>
          <w:sz w:val="28"/>
          <w:szCs w:val="28"/>
        </w:rPr>
        <w:t xml:space="preserve"> младших</w:t>
      </w:r>
      <w:r>
        <w:rPr>
          <w:sz w:val="28"/>
          <w:szCs w:val="28"/>
        </w:rPr>
        <w:t xml:space="preserve"> </w:t>
      </w:r>
      <w:r w:rsidR="00AB2ACA">
        <w:rPr>
          <w:spacing w:val="-1"/>
          <w:sz w:val="28"/>
          <w:szCs w:val="28"/>
        </w:rPr>
        <w:t>школьников, творческие  способности, любознательность</w:t>
      </w:r>
      <w:r w:rsidRPr="00B447C4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="00AB2ACA">
        <w:rPr>
          <w:spacing w:val="-1"/>
          <w:sz w:val="28"/>
          <w:szCs w:val="28"/>
        </w:rPr>
        <w:t>расширять  кругозор</w:t>
      </w:r>
      <w:r w:rsidRPr="00B447C4">
        <w:rPr>
          <w:spacing w:val="-1"/>
          <w:sz w:val="28"/>
          <w:szCs w:val="28"/>
        </w:rPr>
        <w:t xml:space="preserve"> учащихся; умения сравнивать, анализировать историко-природоведческие факты; умения прово</w:t>
      </w:r>
      <w:r w:rsidRPr="00B447C4">
        <w:rPr>
          <w:spacing w:val="-2"/>
          <w:sz w:val="28"/>
          <w:szCs w:val="28"/>
        </w:rPr>
        <w:t>дить самостоятельные наблюдения в природе; умения видеть</w:t>
      </w:r>
      <w:r>
        <w:rPr>
          <w:spacing w:val="-2"/>
          <w:sz w:val="28"/>
          <w:szCs w:val="28"/>
        </w:rPr>
        <w:t xml:space="preserve"> </w:t>
      </w:r>
      <w:r w:rsidRPr="00B447C4">
        <w:rPr>
          <w:spacing w:val="-1"/>
          <w:sz w:val="28"/>
          <w:szCs w:val="28"/>
        </w:rPr>
        <w:t>связь современности с прошлым родного края; умения опе</w:t>
      </w:r>
      <w:r w:rsidRPr="00B447C4">
        <w:rPr>
          <w:spacing w:val="-1"/>
          <w:sz w:val="28"/>
          <w:szCs w:val="28"/>
        </w:rPr>
        <w:softHyphen/>
      </w:r>
      <w:r w:rsidRPr="00B447C4">
        <w:rPr>
          <w:spacing w:val="-2"/>
          <w:sz w:val="28"/>
          <w:szCs w:val="28"/>
        </w:rPr>
        <w:t>рировать с моделями и схемами; умения работать с</w:t>
      </w:r>
      <w:r w:rsidR="00DF6772">
        <w:rPr>
          <w:spacing w:val="-1"/>
          <w:sz w:val="28"/>
          <w:szCs w:val="28"/>
        </w:rPr>
        <w:t xml:space="preserve"> </w:t>
      </w:r>
      <w:r w:rsidRPr="00F86DB7">
        <w:rPr>
          <w:spacing w:val="-1"/>
          <w:sz w:val="28"/>
          <w:szCs w:val="28"/>
        </w:rPr>
        <w:t xml:space="preserve"> географическими картами</w:t>
      </w:r>
      <w:r>
        <w:rPr>
          <w:spacing w:val="-1"/>
          <w:sz w:val="28"/>
          <w:szCs w:val="28"/>
        </w:rPr>
        <w:t>.</w:t>
      </w:r>
      <w:r w:rsidRPr="00F86DB7">
        <w:rPr>
          <w:spacing w:val="-1"/>
          <w:sz w:val="28"/>
          <w:szCs w:val="28"/>
        </w:rPr>
        <w:t xml:space="preserve"> </w:t>
      </w:r>
    </w:p>
    <w:p w:rsidR="00B14046" w:rsidRPr="00F86DB7" w:rsidRDefault="00AB2ACA" w:rsidP="00E87969">
      <w:pPr>
        <w:shd w:val="clear" w:color="auto" w:fill="FFFFFF"/>
        <w:spacing w:line="360" w:lineRule="auto"/>
        <w:ind w:left="5" w:right="14" w:firstLine="571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3. Воспитывать  любовь к Родине, чувство</w:t>
      </w:r>
      <w:r w:rsidR="00B14046" w:rsidRPr="00F86DB7">
        <w:rPr>
          <w:spacing w:val="-7"/>
          <w:sz w:val="28"/>
          <w:szCs w:val="28"/>
        </w:rPr>
        <w:t xml:space="preserve"> гордости за</w:t>
      </w:r>
      <w:r w:rsidR="00BC2967">
        <w:rPr>
          <w:spacing w:val="-7"/>
          <w:sz w:val="28"/>
          <w:szCs w:val="28"/>
        </w:rPr>
        <w:t xml:space="preserve">  то, что мы живем на такой красивой земле</w:t>
      </w:r>
      <w:r>
        <w:rPr>
          <w:spacing w:val="-7"/>
          <w:sz w:val="28"/>
          <w:szCs w:val="28"/>
        </w:rPr>
        <w:t>;  береж</w:t>
      </w:r>
      <w:r>
        <w:rPr>
          <w:spacing w:val="-7"/>
          <w:sz w:val="28"/>
          <w:szCs w:val="28"/>
        </w:rPr>
        <w:softHyphen/>
        <w:t>ливость</w:t>
      </w:r>
      <w:r w:rsidR="00B14046" w:rsidRPr="00F86DB7">
        <w:rPr>
          <w:spacing w:val="-7"/>
          <w:sz w:val="28"/>
          <w:szCs w:val="28"/>
        </w:rPr>
        <w:t xml:space="preserve"> к пр</w:t>
      </w:r>
      <w:r>
        <w:rPr>
          <w:spacing w:val="-7"/>
          <w:sz w:val="28"/>
          <w:szCs w:val="28"/>
        </w:rPr>
        <w:t>ироде родного края; эстетические и нравственные</w:t>
      </w:r>
      <w:r w:rsidR="00B14046" w:rsidRPr="00F86DB7">
        <w:rPr>
          <w:spacing w:val="-7"/>
          <w:sz w:val="28"/>
          <w:szCs w:val="28"/>
        </w:rPr>
        <w:t xml:space="preserve"> </w:t>
      </w:r>
      <w:r w:rsidR="00B14046" w:rsidRPr="00F86DB7">
        <w:rPr>
          <w:sz w:val="28"/>
          <w:szCs w:val="28"/>
        </w:rPr>
        <w:t>качеств</w:t>
      </w:r>
      <w:r>
        <w:rPr>
          <w:sz w:val="28"/>
          <w:szCs w:val="28"/>
        </w:rPr>
        <w:t>а</w:t>
      </w:r>
      <w:r w:rsidR="00B14046" w:rsidRPr="00F86DB7">
        <w:rPr>
          <w:sz w:val="28"/>
          <w:szCs w:val="28"/>
        </w:rPr>
        <w:t xml:space="preserve"> личности младшего школьника.</w:t>
      </w:r>
    </w:p>
    <w:p w:rsidR="00B14046" w:rsidRPr="00F86DB7" w:rsidRDefault="00B14046" w:rsidP="00E87969">
      <w:pPr>
        <w:shd w:val="clear" w:color="auto" w:fill="FFFFFF"/>
        <w:spacing w:line="360" w:lineRule="auto"/>
        <w:ind w:left="19" w:right="14" w:firstLine="557"/>
        <w:jc w:val="both"/>
        <w:rPr>
          <w:sz w:val="28"/>
          <w:szCs w:val="28"/>
        </w:rPr>
      </w:pPr>
      <w:r w:rsidRPr="00F86DB7">
        <w:rPr>
          <w:spacing w:val="-7"/>
          <w:sz w:val="28"/>
          <w:szCs w:val="28"/>
        </w:rPr>
        <w:t>При решении задач обучения, воспитания и развития</w:t>
      </w:r>
      <w:r>
        <w:rPr>
          <w:spacing w:val="-7"/>
          <w:sz w:val="28"/>
          <w:szCs w:val="28"/>
        </w:rPr>
        <w:t>,</w:t>
      </w:r>
      <w:r w:rsidRPr="00F86DB7">
        <w:rPr>
          <w:spacing w:val="-7"/>
          <w:sz w:val="28"/>
          <w:szCs w:val="28"/>
        </w:rPr>
        <w:t xml:space="preserve"> уча</w:t>
      </w:r>
      <w:r w:rsidRPr="00F86DB7">
        <w:rPr>
          <w:spacing w:val="-7"/>
          <w:sz w:val="28"/>
          <w:szCs w:val="28"/>
        </w:rPr>
        <w:softHyphen/>
      </w:r>
      <w:r w:rsidRPr="00F86DB7">
        <w:rPr>
          <w:spacing w:val="-6"/>
          <w:sz w:val="28"/>
          <w:szCs w:val="28"/>
        </w:rPr>
        <w:t>щихся акцент делается на задаче развития: знания и умения яв</w:t>
      </w:r>
      <w:r w:rsidRPr="00F86DB7">
        <w:rPr>
          <w:spacing w:val="-6"/>
          <w:sz w:val="28"/>
          <w:szCs w:val="28"/>
        </w:rPr>
        <w:softHyphen/>
      </w:r>
      <w:r w:rsidRPr="00F86DB7">
        <w:rPr>
          <w:spacing w:val="-8"/>
          <w:sz w:val="28"/>
          <w:szCs w:val="28"/>
        </w:rPr>
        <w:t xml:space="preserve">ляются не самоцелью, а </w:t>
      </w:r>
      <w:r w:rsidRPr="00F86DB7">
        <w:rPr>
          <w:spacing w:val="-8"/>
          <w:sz w:val="28"/>
          <w:szCs w:val="28"/>
        </w:rPr>
        <w:lastRenderedPageBreak/>
        <w:t xml:space="preserve">средством развития интеллектуальной и </w:t>
      </w:r>
      <w:r w:rsidRPr="00F86DB7">
        <w:rPr>
          <w:spacing w:val="-9"/>
          <w:sz w:val="28"/>
          <w:szCs w:val="28"/>
        </w:rPr>
        <w:t>эмоциональной сферы, творческих способностей уча</w:t>
      </w:r>
      <w:r>
        <w:rPr>
          <w:spacing w:val="-9"/>
          <w:sz w:val="28"/>
          <w:szCs w:val="28"/>
        </w:rPr>
        <w:t>щ</w:t>
      </w:r>
      <w:r w:rsidRPr="00F86DB7">
        <w:rPr>
          <w:spacing w:val="-9"/>
          <w:sz w:val="28"/>
          <w:szCs w:val="28"/>
        </w:rPr>
        <w:t>ихся.</w:t>
      </w:r>
    </w:p>
    <w:p w:rsidR="00B14046" w:rsidRDefault="00B14046" w:rsidP="00E87969">
      <w:pPr>
        <w:shd w:val="clear" w:color="auto" w:fill="FFFFFF"/>
        <w:spacing w:line="360" w:lineRule="auto"/>
        <w:ind w:left="24" w:right="14" w:firstLine="562"/>
        <w:jc w:val="both"/>
        <w:rPr>
          <w:sz w:val="28"/>
          <w:szCs w:val="28"/>
        </w:rPr>
      </w:pPr>
      <w:r w:rsidRPr="00F86DB7">
        <w:rPr>
          <w:sz w:val="28"/>
          <w:szCs w:val="28"/>
        </w:rPr>
        <w:t>В цел</w:t>
      </w:r>
      <w:r w:rsidR="00BC2967">
        <w:rPr>
          <w:sz w:val="28"/>
          <w:szCs w:val="28"/>
        </w:rPr>
        <w:t>ом курс «Земля – наш дом</w:t>
      </w:r>
      <w:r w:rsidRPr="00F86DB7">
        <w:rPr>
          <w:sz w:val="28"/>
          <w:szCs w:val="28"/>
        </w:rPr>
        <w:t>» позволяет полнее реализовать воспитательный и развивающий потен</w:t>
      </w:r>
      <w:r w:rsidRPr="00F86DB7">
        <w:rPr>
          <w:sz w:val="28"/>
          <w:szCs w:val="28"/>
        </w:rPr>
        <w:softHyphen/>
        <w:t>циал краеведческих знаний.</w:t>
      </w:r>
    </w:p>
    <w:p w:rsidR="00B14046" w:rsidRDefault="00BC2967" w:rsidP="00E87969">
      <w:pPr>
        <w:shd w:val="clear" w:color="auto" w:fill="FFFFFF"/>
        <w:spacing w:line="360" w:lineRule="auto"/>
        <w:ind w:left="24" w:right="14" w:firstLine="562"/>
        <w:jc w:val="both"/>
        <w:rPr>
          <w:sz w:val="28"/>
          <w:szCs w:val="28"/>
        </w:rPr>
      </w:pPr>
      <w:r>
        <w:rPr>
          <w:sz w:val="28"/>
          <w:szCs w:val="28"/>
        </w:rPr>
        <w:t>Данный курс состоит из четырех</w:t>
      </w:r>
      <w:r w:rsidR="00B14046">
        <w:rPr>
          <w:sz w:val="28"/>
          <w:szCs w:val="28"/>
        </w:rPr>
        <w:t xml:space="preserve"> блоков:</w:t>
      </w:r>
    </w:p>
    <w:p w:rsidR="00B14046" w:rsidRPr="00BC2967" w:rsidRDefault="00BC2967" w:rsidP="00E87969">
      <w:pPr>
        <w:shd w:val="clear" w:color="auto" w:fill="FFFFFF"/>
        <w:spacing w:line="360" w:lineRule="auto"/>
        <w:ind w:left="24" w:right="14" w:firstLine="562"/>
        <w:jc w:val="both"/>
        <w:rPr>
          <w:bCs/>
          <w:iCs/>
          <w:spacing w:val="-2"/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t xml:space="preserve">1 блок -1 класс: «Знакомые незнакомцы» расскажет нам о животных нашего края: млекопитающих и птицах. Познакомит с экологией организмов, проблемами охраны природы. </w:t>
      </w:r>
    </w:p>
    <w:p w:rsidR="00B14046" w:rsidRDefault="00B14046" w:rsidP="00E87969">
      <w:pPr>
        <w:shd w:val="clear" w:color="auto" w:fill="FFFFFF"/>
        <w:spacing w:before="5" w:line="360" w:lineRule="auto"/>
        <w:ind w:right="43" w:firstLine="56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Огромное значение уделяется</w:t>
      </w:r>
      <w:r w:rsidR="00AB2ACA">
        <w:rPr>
          <w:bCs/>
          <w:sz w:val="28"/>
          <w:szCs w:val="28"/>
        </w:rPr>
        <w:t xml:space="preserve"> экскурсиям </w:t>
      </w:r>
      <w:r>
        <w:rPr>
          <w:bCs/>
          <w:sz w:val="28"/>
          <w:szCs w:val="28"/>
        </w:rPr>
        <w:t xml:space="preserve"> </w:t>
      </w:r>
      <w:r w:rsidRPr="00750481">
        <w:rPr>
          <w:bCs/>
          <w:i/>
          <w:sz w:val="28"/>
          <w:szCs w:val="28"/>
        </w:rPr>
        <w:t xml:space="preserve"> </w:t>
      </w:r>
      <w:r w:rsidR="009C6C53">
        <w:rPr>
          <w:bCs/>
          <w:sz w:val="28"/>
          <w:szCs w:val="28"/>
        </w:rPr>
        <w:t xml:space="preserve">в школьный дендропарк, </w:t>
      </w:r>
      <w:r w:rsidR="009C6C53">
        <w:rPr>
          <w:sz w:val="28"/>
          <w:szCs w:val="28"/>
        </w:rPr>
        <w:t xml:space="preserve"> с целью наблюдения за организмами, например, в нашем парке мы нашли кузницу дятла, на основании наблюдений можно сделать работу для выступления на школьной конференции.</w:t>
      </w:r>
    </w:p>
    <w:p w:rsidR="009C6C53" w:rsidRDefault="009C6C53" w:rsidP="00E87969">
      <w:pPr>
        <w:shd w:val="clear" w:color="auto" w:fill="FFFFFF"/>
        <w:spacing w:before="5" w:line="360" w:lineRule="auto"/>
        <w:ind w:right="43" w:firstLine="566"/>
        <w:jc w:val="both"/>
        <w:rPr>
          <w:sz w:val="28"/>
          <w:szCs w:val="28"/>
        </w:rPr>
      </w:pPr>
      <w:r>
        <w:rPr>
          <w:sz w:val="28"/>
          <w:szCs w:val="28"/>
        </w:rPr>
        <w:t>2 блок</w:t>
      </w:r>
      <w:r w:rsidR="00AB2ACA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2 класс: «Наши зеленые друзья» знакомит нас с миром растений. Целью курса является знакомство с миром растений на Земле, но в программе включены разделы по изучению растений своей местности и знакомство с Красной книгой растений. Большое внимание уделено комнатным растениям, правилам ухода за ними. Хотя многие растения приехали к нам с других материков, но так как они растут в нашей школе, я в этом вижу тоже элемент краеведческой работы.</w:t>
      </w:r>
    </w:p>
    <w:p w:rsidR="009C6C53" w:rsidRDefault="009C6C53" w:rsidP="00E87969">
      <w:pPr>
        <w:shd w:val="clear" w:color="auto" w:fill="FFFFFF"/>
        <w:spacing w:before="5" w:line="360" w:lineRule="auto"/>
        <w:ind w:right="43" w:firstLine="566"/>
        <w:jc w:val="both"/>
        <w:rPr>
          <w:sz w:val="28"/>
          <w:szCs w:val="28"/>
        </w:rPr>
      </w:pPr>
      <w:r>
        <w:rPr>
          <w:sz w:val="28"/>
          <w:szCs w:val="28"/>
        </w:rPr>
        <w:t>3 блок –</w:t>
      </w:r>
      <w:r w:rsidR="00ED7BBD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класс: «Неживая природа»</w:t>
      </w:r>
      <w:r w:rsidR="00ED7BB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предполагает знакомство</w:t>
      </w:r>
      <w:r w:rsidR="00AB2ACA">
        <w:rPr>
          <w:sz w:val="28"/>
          <w:szCs w:val="28"/>
        </w:rPr>
        <w:t xml:space="preserve"> с горными породами, почвами</w:t>
      </w:r>
      <w:r w:rsidR="00ED7BBD">
        <w:rPr>
          <w:sz w:val="28"/>
          <w:szCs w:val="28"/>
        </w:rPr>
        <w:t xml:space="preserve">, водными ресурсами своего края. В курсе предусмотрены 4 экскурсии «Времена года», на которых дети знакомятся с явлениями природы, происходящими по сезонам. Дети проводят ряд практических работ, где определяют основные свойства горных пород, воды, почвы. </w:t>
      </w:r>
      <w:proofErr w:type="gramStart"/>
      <w:r w:rsidR="00ED7BBD">
        <w:rPr>
          <w:sz w:val="28"/>
          <w:szCs w:val="28"/>
        </w:rPr>
        <w:t>Особой темой проходит изучение правил гигиены школьников (Тема:</w:t>
      </w:r>
      <w:proofErr w:type="gramEnd"/>
      <w:r w:rsidR="00ED7BBD">
        <w:rPr>
          <w:sz w:val="28"/>
          <w:szCs w:val="28"/>
        </w:rPr>
        <w:t xml:space="preserve"> </w:t>
      </w:r>
      <w:proofErr w:type="gramStart"/>
      <w:r w:rsidR="00ED7BBD">
        <w:rPr>
          <w:sz w:val="28"/>
          <w:szCs w:val="28"/>
        </w:rPr>
        <w:t>Пыль – враг человека и комнатных растений) Поднимается проблема мусора в рамках акции «Мы, против мусора!»</w:t>
      </w:r>
      <w:proofErr w:type="gramEnd"/>
      <w:r w:rsidR="00ED7BBD">
        <w:rPr>
          <w:sz w:val="28"/>
          <w:szCs w:val="28"/>
        </w:rPr>
        <w:t xml:space="preserve"> Ребята узнают о геологической истории нашего края и знакомятся с геологическими памятниками природы.</w:t>
      </w:r>
    </w:p>
    <w:p w:rsidR="00ED7BBD" w:rsidRDefault="00ED7BBD" w:rsidP="00E87969">
      <w:pPr>
        <w:shd w:val="clear" w:color="auto" w:fill="FFFFFF"/>
        <w:spacing w:before="5" w:line="360" w:lineRule="auto"/>
        <w:ind w:right="43" w:firstLine="566"/>
        <w:jc w:val="both"/>
        <w:rPr>
          <w:sz w:val="28"/>
          <w:szCs w:val="28"/>
        </w:rPr>
      </w:pPr>
      <w:r>
        <w:rPr>
          <w:sz w:val="28"/>
          <w:szCs w:val="28"/>
        </w:rPr>
        <w:t>4 блок – 4 класс: «Удивительный мир природы».</w:t>
      </w:r>
    </w:p>
    <w:p w:rsidR="00ED7BBD" w:rsidRDefault="00ED7BBD" w:rsidP="00E87969">
      <w:pPr>
        <w:shd w:val="clear" w:color="auto" w:fill="FFFFFF"/>
        <w:spacing w:before="5" w:line="360" w:lineRule="auto"/>
        <w:ind w:right="43" w:firstLine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 класс обобщает накопленные знания ребят за 3 года</w:t>
      </w:r>
      <w:r w:rsidR="003075D2">
        <w:rPr>
          <w:sz w:val="28"/>
          <w:szCs w:val="28"/>
        </w:rPr>
        <w:t>. В курсе изучается история развития жизни на Земле, особое внимание уделено мезозою, как эпохе самых больших млекопитающих. Ребята узнают природу различных явлений, происходящих в неживой природе, проводят исследования по изучению природных сообще</w:t>
      </w:r>
      <w:proofErr w:type="gramStart"/>
      <w:r w:rsidR="003075D2">
        <w:rPr>
          <w:sz w:val="28"/>
          <w:szCs w:val="28"/>
        </w:rPr>
        <w:t>ств св</w:t>
      </w:r>
      <w:proofErr w:type="gramEnd"/>
      <w:r w:rsidR="003075D2">
        <w:rPr>
          <w:sz w:val="28"/>
          <w:szCs w:val="28"/>
        </w:rPr>
        <w:t>оего края.</w:t>
      </w:r>
    </w:p>
    <w:p w:rsidR="00ED7BBD" w:rsidRDefault="003075D2" w:rsidP="00E87969">
      <w:pPr>
        <w:shd w:val="clear" w:color="auto" w:fill="FFFFFF"/>
        <w:spacing w:before="5" w:line="360" w:lineRule="auto"/>
        <w:ind w:right="43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Краеведческая тема продолжается  мною на занятиях кружка «Мой край» в 5 классе. Работа кружка имеет большую практическую направленность: экскурсии, акции, выступления на конференциях, участие в конкурсах и  </w:t>
      </w:r>
      <w:r w:rsidR="00E87969">
        <w:rPr>
          <w:sz w:val="28"/>
          <w:szCs w:val="28"/>
        </w:rPr>
        <w:t>олимпиадах краеведческого характера.</w:t>
      </w:r>
      <w:r>
        <w:rPr>
          <w:sz w:val="28"/>
          <w:szCs w:val="28"/>
        </w:rPr>
        <w:t xml:space="preserve"> </w:t>
      </w:r>
    </w:p>
    <w:p w:rsidR="00B14046" w:rsidRDefault="00B14046" w:rsidP="00E87969">
      <w:pPr>
        <w:shd w:val="clear" w:color="auto" w:fill="FFFFFF"/>
        <w:spacing w:line="360" w:lineRule="auto"/>
        <w:ind w:right="38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самых любимых учащимися </w:t>
      </w:r>
      <w:r w:rsidRPr="00802D29">
        <w:rPr>
          <w:sz w:val="28"/>
          <w:szCs w:val="28"/>
        </w:rPr>
        <w:t xml:space="preserve">форм краеведческой работы – экскурсия. Она предполагает изучение местных объектов в их естественной обстановке. </w:t>
      </w:r>
    </w:p>
    <w:p w:rsidR="00E87969" w:rsidRDefault="00B14046" w:rsidP="00E87969">
      <w:pPr>
        <w:shd w:val="clear" w:color="auto" w:fill="FFFFFF"/>
        <w:spacing w:line="360" w:lineRule="auto"/>
        <w:ind w:right="38" w:firstLine="900"/>
        <w:jc w:val="both"/>
        <w:rPr>
          <w:sz w:val="28"/>
          <w:szCs w:val="28"/>
        </w:rPr>
      </w:pPr>
      <w:r w:rsidRPr="00802D29">
        <w:rPr>
          <w:sz w:val="28"/>
          <w:szCs w:val="28"/>
        </w:rPr>
        <w:t>Педагогическое значение экскурсий очень велико. Во-первых, они дают возможность учащимся знакомиться с историко-краеведческими объектами в их естественных условиях. Во-вторых, в педагогическом отношении экскурсия очень продуктивна, так как предметна и конкретна.</w:t>
      </w:r>
    </w:p>
    <w:p w:rsidR="00B14046" w:rsidRDefault="00E87969" w:rsidP="00E87969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4046" w:rsidRPr="00802D29">
        <w:rPr>
          <w:sz w:val="28"/>
          <w:szCs w:val="28"/>
        </w:rPr>
        <w:t xml:space="preserve"> В-третьих, экскурсии всегда вызывают у школьников повышенный интерес.</w:t>
      </w:r>
    </w:p>
    <w:p w:rsidR="00E87969" w:rsidRDefault="00B14046" w:rsidP="00E87969">
      <w:pPr>
        <w:shd w:val="clear" w:color="auto" w:fill="FFFFFF"/>
        <w:spacing w:line="360" w:lineRule="auto"/>
        <w:ind w:right="38" w:firstLine="900"/>
        <w:jc w:val="both"/>
        <w:rPr>
          <w:sz w:val="28"/>
          <w:szCs w:val="28"/>
        </w:rPr>
      </w:pPr>
      <w:r w:rsidRPr="00802D29">
        <w:rPr>
          <w:sz w:val="28"/>
          <w:szCs w:val="28"/>
        </w:rPr>
        <w:t>После проведения экскурсии учитель проводит устный или письменный учет знаний. К устному учету относятся: опрос на уроке, индивидуальная беседа с учащимися, заслушивание сообщений и докладов учащихся, с которыми они выступают на уроках и на внеклассных мероприятиях. Письменный учет знаний проводится в форме анкет и сочинений. Формой выявления результатов экскурсии также может быть выпуск бюллетеня, стенгазеты с зарисовками, фотографиями, краткими описаниями экспонатов, экскурсионных объектов.</w:t>
      </w:r>
    </w:p>
    <w:p w:rsidR="00E87969" w:rsidRDefault="00E87969" w:rsidP="00E87969">
      <w:pPr>
        <w:shd w:val="clear" w:color="auto" w:fill="FFFFFF"/>
        <w:spacing w:line="360" w:lineRule="auto"/>
        <w:ind w:right="38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Мною </w:t>
      </w:r>
      <w:proofErr w:type="gramStart"/>
      <w:r>
        <w:rPr>
          <w:sz w:val="28"/>
          <w:szCs w:val="28"/>
        </w:rPr>
        <w:t>разработаны</w:t>
      </w:r>
      <w:proofErr w:type="gramEnd"/>
      <w:r>
        <w:rPr>
          <w:sz w:val="28"/>
          <w:szCs w:val="28"/>
        </w:rPr>
        <w:t xml:space="preserve">  и проводятся ряд экскурсий:</w:t>
      </w:r>
    </w:p>
    <w:p w:rsidR="00E87969" w:rsidRDefault="00E87969" w:rsidP="00E87969">
      <w:pPr>
        <w:pStyle w:val="a5"/>
        <w:numPr>
          <w:ilvl w:val="0"/>
          <w:numId w:val="1"/>
        </w:num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Зимующие птицы.</w:t>
      </w:r>
    </w:p>
    <w:p w:rsidR="00E87969" w:rsidRDefault="00E87969" w:rsidP="00E87969">
      <w:pPr>
        <w:pStyle w:val="a5"/>
        <w:numPr>
          <w:ilvl w:val="0"/>
          <w:numId w:val="1"/>
        </w:num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Лесное счастье</w:t>
      </w:r>
      <w:proofErr w:type="gramStart"/>
      <w:r>
        <w:rPr>
          <w:sz w:val="28"/>
          <w:szCs w:val="28"/>
        </w:rPr>
        <w:t>.</w:t>
      </w:r>
      <w:proofErr w:type="gramEnd"/>
      <w:r w:rsidR="00B42383">
        <w:rPr>
          <w:sz w:val="28"/>
          <w:szCs w:val="28"/>
        </w:rPr>
        <w:t xml:space="preserve"> ( </w:t>
      </w:r>
      <w:proofErr w:type="gramStart"/>
      <w:r w:rsidR="00B42383">
        <w:rPr>
          <w:sz w:val="28"/>
          <w:szCs w:val="28"/>
        </w:rPr>
        <w:t>з</w:t>
      </w:r>
      <w:proofErr w:type="gramEnd"/>
      <w:r w:rsidR="00B42383">
        <w:rPr>
          <w:sz w:val="28"/>
          <w:szCs w:val="28"/>
        </w:rPr>
        <w:t>накомство с грибами)</w:t>
      </w:r>
    </w:p>
    <w:p w:rsidR="00E87969" w:rsidRDefault="00E87969" w:rsidP="00E87969">
      <w:pPr>
        <w:pStyle w:val="a5"/>
        <w:numPr>
          <w:ilvl w:val="0"/>
          <w:numId w:val="1"/>
        </w:num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Путешествие по экологической тропе.</w:t>
      </w:r>
    </w:p>
    <w:p w:rsidR="00E87969" w:rsidRDefault="00B42383" w:rsidP="00E87969">
      <w:pPr>
        <w:pStyle w:val="a5"/>
        <w:numPr>
          <w:ilvl w:val="0"/>
          <w:numId w:val="1"/>
        </w:num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Кузница дятла.</w:t>
      </w:r>
    </w:p>
    <w:p w:rsidR="00B42383" w:rsidRDefault="00B42383" w:rsidP="00E87969">
      <w:pPr>
        <w:pStyle w:val="a5"/>
        <w:numPr>
          <w:ilvl w:val="0"/>
          <w:numId w:val="1"/>
        </w:num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Коварные искусители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Ядовитые растения)</w:t>
      </w:r>
    </w:p>
    <w:p w:rsidR="00B42383" w:rsidRDefault="00B42383" w:rsidP="00E87969">
      <w:pPr>
        <w:pStyle w:val="a5"/>
        <w:numPr>
          <w:ilvl w:val="0"/>
          <w:numId w:val="1"/>
        </w:num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Зеленая аптека.</w:t>
      </w:r>
    </w:p>
    <w:p w:rsidR="00B42383" w:rsidRDefault="00B42383" w:rsidP="00E87969">
      <w:pPr>
        <w:pStyle w:val="a5"/>
        <w:numPr>
          <w:ilvl w:val="0"/>
          <w:numId w:val="1"/>
        </w:num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Красная книга растений.</w:t>
      </w:r>
    </w:p>
    <w:p w:rsidR="00B42383" w:rsidRDefault="00B42383" w:rsidP="00E87969">
      <w:pPr>
        <w:pStyle w:val="a5"/>
        <w:numPr>
          <w:ilvl w:val="0"/>
          <w:numId w:val="1"/>
        </w:num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Жизненные формы растений.</w:t>
      </w:r>
    </w:p>
    <w:p w:rsidR="00B42383" w:rsidRDefault="00B42383" w:rsidP="00E87969">
      <w:pPr>
        <w:pStyle w:val="a5"/>
        <w:numPr>
          <w:ilvl w:val="0"/>
          <w:numId w:val="1"/>
        </w:num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Времена года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по сезонам)</w:t>
      </w:r>
    </w:p>
    <w:p w:rsidR="00B42383" w:rsidRDefault="00B42383" w:rsidP="00E87969">
      <w:pPr>
        <w:pStyle w:val="a5"/>
        <w:numPr>
          <w:ilvl w:val="0"/>
          <w:numId w:val="1"/>
        </w:num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Пищевые растения</w:t>
      </w:r>
    </w:p>
    <w:p w:rsidR="00B42383" w:rsidRDefault="00B42383" w:rsidP="00E87969">
      <w:pPr>
        <w:pStyle w:val="a5"/>
        <w:numPr>
          <w:ilvl w:val="0"/>
          <w:numId w:val="1"/>
        </w:num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Мир водных растений.</w:t>
      </w:r>
    </w:p>
    <w:p w:rsidR="00B42383" w:rsidRDefault="00B42383" w:rsidP="00B42383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Еще одной формой краеведческой работы являются элективные курсы. Я провожу занятия в этом направлении в 6 классе по своей авторской программе «Краеведение».</w:t>
      </w:r>
    </w:p>
    <w:p w:rsidR="00B42383" w:rsidRDefault="00B42383" w:rsidP="00B42383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предыдущих курсов, в этот ку</w:t>
      </w:r>
      <w:proofErr w:type="gramStart"/>
      <w:r>
        <w:rPr>
          <w:sz w:val="28"/>
          <w:szCs w:val="28"/>
        </w:rPr>
        <w:t>рс</w:t>
      </w:r>
      <w:r w:rsidR="00432329">
        <w:rPr>
          <w:sz w:val="28"/>
          <w:szCs w:val="28"/>
        </w:rPr>
        <w:t xml:space="preserve"> </w:t>
      </w:r>
      <w:r w:rsidR="00042152">
        <w:rPr>
          <w:sz w:val="28"/>
          <w:szCs w:val="28"/>
        </w:rPr>
        <w:t xml:space="preserve"> вкл</w:t>
      </w:r>
      <w:proofErr w:type="gramEnd"/>
      <w:r w:rsidR="00042152">
        <w:rPr>
          <w:sz w:val="28"/>
          <w:szCs w:val="28"/>
        </w:rPr>
        <w:t>ючен раздел «Люди нашего села</w:t>
      </w:r>
      <w:r>
        <w:rPr>
          <w:sz w:val="28"/>
          <w:szCs w:val="28"/>
        </w:rPr>
        <w:t>»</w:t>
      </w:r>
      <w:r w:rsidR="0004215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042152">
        <w:rPr>
          <w:sz w:val="28"/>
          <w:szCs w:val="28"/>
        </w:rPr>
        <w:t>Ребята знакомятся с понятием топонимика, узнают о том,  кто населял территорию, на которой мы живем в глубокой древности. Получают информацию о современном населении, ветеранах труда, героях  войны. В план раздела включены экскурсии в школьный музей, на древнее городище (в окрестностях села, недалеко от школы), в колхоз. Ребята –</w:t>
      </w:r>
      <w:r w:rsidR="00432329">
        <w:rPr>
          <w:sz w:val="28"/>
          <w:szCs w:val="28"/>
        </w:rPr>
        <w:t xml:space="preserve"> </w:t>
      </w:r>
      <w:r w:rsidR="00042152">
        <w:rPr>
          <w:sz w:val="28"/>
          <w:szCs w:val="28"/>
        </w:rPr>
        <w:t>волонтеры посещают ветеранов труда, детей войны – слушают рассказы о тяжелых испытаниях, выпавших на их долю. Помогают по хозяйству.</w:t>
      </w:r>
    </w:p>
    <w:p w:rsidR="00432329" w:rsidRDefault="00432329" w:rsidP="00B42383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С 5 – 11 класс я провожу элективные курсы по экологии. Эта наука незаслуженно забыта, а ведь именно она позволяет ребенку создать ту неразрывную связь с природой, которой нам в современном мире не хватает. Экология имеет большую практическую направленность и носит краеведческий характер.</w:t>
      </w:r>
    </w:p>
    <w:p w:rsidR="00432329" w:rsidRDefault="00432329" w:rsidP="00B42383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курс географии 8-9 класса включен раздел по изучению своего края,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к сожалению в настоящее время мы не можем работать на уроках полноценно, т.к. не имеем УМК для изучения своего края. При разработке мною элективных курсов и внеурочных занятий была использов</w:t>
      </w:r>
      <w:r w:rsidR="008C4B6E">
        <w:rPr>
          <w:sz w:val="28"/>
          <w:szCs w:val="28"/>
        </w:rPr>
        <w:t xml:space="preserve">ана литература прошлых </w:t>
      </w:r>
      <w:r>
        <w:rPr>
          <w:sz w:val="28"/>
          <w:szCs w:val="28"/>
        </w:rPr>
        <w:t xml:space="preserve"> лет издания. Вы можете возразить и сказать, что много материала в интернете, но он не может замени</w:t>
      </w:r>
      <w:r w:rsidR="008C4B6E">
        <w:rPr>
          <w:sz w:val="28"/>
          <w:szCs w:val="28"/>
        </w:rPr>
        <w:t>ть учебник. Поэтому в заключение</w:t>
      </w:r>
      <w:r>
        <w:rPr>
          <w:sz w:val="28"/>
          <w:szCs w:val="28"/>
        </w:rPr>
        <w:t xml:space="preserve"> своего доклада я </w:t>
      </w:r>
      <w:r w:rsidR="008C4B6E">
        <w:rPr>
          <w:sz w:val="28"/>
          <w:szCs w:val="28"/>
        </w:rPr>
        <w:t xml:space="preserve">предлагаю всем учителям, </w:t>
      </w:r>
      <w:r>
        <w:rPr>
          <w:sz w:val="28"/>
          <w:szCs w:val="28"/>
        </w:rPr>
        <w:t xml:space="preserve"> занимающимся краеведческой работой </w:t>
      </w:r>
      <w:r w:rsidR="008C4B6E">
        <w:rPr>
          <w:sz w:val="28"/>
          <w:szCs w:val="28"/>
        </w:rPr>
        <w:lastRenderedPageBreak/>
        <w:t>объединиться, поделиться своими наработками и идеями, как исправить создавшуюся ситуацию.</w:t>
      </w:r>
    </w:p>
    <w:p w:rsidR="008C4B6E" w:rsidRDefault="008C4B6E" w:rsidP="00B42383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Литература.</w:t>
      </w:r>
    </w:p>
    <w:p w:rsidR="008C4B6E" w:rsidRPr="008C4B6E" w:rsidRDefault="008C4B6E" w:rsidP="008C4B6E">
      <w:pPr>
        <w:pStyle w:val="a5"/>
        <w:numPr>
          <w:ilvl w:val="0"/>
          <w:numId w:val="3"/>
        </w:num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  <w:proofErr w:type="spellStart"/>
      <w:r w:rsidRPr="008C4B6E">
        <w:rPr>
          <w:sz w:val="28"/>
          <w:szCs w:val="28"/>
        </w:rPr>
        <w:t>Даринский</w:t>
      </w:r>
      <w:proofErr w:type="spellEnd"/>
      <w:r w:rsidRPr="008C4B6E">
        <w:rPr>
          <w:sz w:val="28"/>
          <w:szCs w:val="28"/>
        </w:rPr>
        <w:t xml:space="preserve"> А.В Краеведение. Москва. Просвещение. 1987</w:t>
      </w:r>
    </w:p>
    <w:p w:rsidR="008C4B6E" w:rsidRDefault="008C4B6E" w:rsidP="008C4B6E">
      <w:pPr>
        <w:numPr>
          <w:ilvl w:val="0"/>
          <w:numId w:val="3"/>
        </w:num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Сорокина Л.В. Край родной. Москва 2001</w:t>
      </w:r>
    </w:p>
    <w:p w:rsidR="008C4B6E" w:rsidRDefault="008C4B6E" w:rsidP="008C4B6E">
      <w:pPr>
        <w:pStyle w:val="a5"/>
        <w:numPr>
          <w:ilvl w:val="0"/>
          <w:numId w:val="3"/>
        </w:num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Интернет-ресурсы.</w:t>
      </w:r>
    </w:p>
    <w:p w:rsidR="00976195" w:rsidRDefault="00976195" w:rsidP="00976195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</w:p>
    <w:p w:rsidR="00976195" w:rsidRDefault="00976195" w:rsidP="00976195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</w:p>
    <w:p w:rsidR="00976195" w:rsidRDefault="00976195" w:rsidP="00976195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</w:p>
    <w:p w:rsidR="00976195" w:rsidRDefault="00976195" w:rsidP="00976195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</w:p>
    <w:p w:rsidR="00976195" w:rsidRDefault="00976195" w:rsidP="00976195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</w:p>
    <w:p w:rsidR="00976195" w:rsidRDefault="00976195" w:rsidP="00976195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</w:p>
    <w:p w:rsidR="00976195" w:rsidRDefault="00976195" w:rsidP="00976195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</w:p>
    <w:p w:rsidR="00976195" w:rsidRDefault="00976195" w:rsidP="00976195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</w:p>
    <w:p w:rsidR="00976195" w:rsidRDefault="00976195" w:rsidP="00976195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</w:p>
    <w:p w:rsidR="00976195" w:rsidRDefault="00976195" w:rsidP="00976195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</w:p>
    <w:p w:rsidR="00976195" w:rsidRDefault="00976195" w:rsidP="00976195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</w:p>
    <w:p w:rsidR="00976195" w:rsidRDefault="00976195" w:rsidP="00976195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</w:p>
    <w:p w:rsidR="00976195" w:rsidRDefault="00976195" w:rsidP="00976195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</w:p>
    <w:p w:rsidR="00976195" w:rsidRDefault="00976195" w:rsidP="00976195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</w:p>
    <w:p w:rsidR="00976195" w:rsidRDefault="00976195" w:rsidP="00976195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</w:p>
    <w:p w:rsidR="00976195" w:rsidRDefault="00976195" w:rsidP="00976195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</w:p>
    <w:p w:rsidR="00976195" w:rsidRDefault="00976195" w:rsidP="00976195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</w:p>
    <w:p w:rsidR="00976195" w:rsidRDefault="00976195" w:rsidP="00976195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</w:p>
    <w:p w:rsidR="00976195" w:rsidRDefault="00976195" w:rsidP="00976195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</w:p>
    <w:p w:rsidR="00976195" w:rsidRDefault="00976195" w:rsidP="00976195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</w:p>
    <w:p w:rsidR="00976195" w:rsidRDefault="00976195" w:rsidP="00976195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</w:p>
    <w:p w:rsidR="00976195" w:rsidRDefault="00976195" w:rsidP="00976195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</w:p>
    <w:p w:rsidR="00976195" w:rsidRDefault="00976195" w:rsidP="00976195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</w:p>
    <w:p w:rsidR="00976195" w:rsidRDefault="00976195" w:rsidP="00976195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  <w:bookmarkStart w:id="0" w:name="_GoBack"/>
      <w:bookmarkEnd w:id="0"/>
    </w:p>
    <w:sectPr w:rsidR="00976195" w:rsidSect="0064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049D9"/>
    <w:multiLevelType w:val="hybridMultilevel"/>
    <w:tmpl w:val="E3CA6610"/>
    <w:lvl w:ilvl="0" w:tplc="20AA760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4FD55F27"/>
    <w:multiLevelType w:val="hybridMultilevel"/>
    <w:tmpl w:val="7C809818"/>
    <w:lvl w:ilvl="0" w:tplc="679662E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F13189E"/>
    <w:multiLevelType w:val="hybridMultilevel"/>
    <w:tmpl w:val="D074AEFA"/>
    <w:lvl w:ilvl="0" w:tplc="5C0A4C0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D60"/>
    <w:rsid w:val="00042152"/>
    <w:rsid w:val="000B4FB3"/>
    <w:rsid w:val="00112E9C"/>
    <w:rsid w:val="001D0472"/>
    <w:rsid w:val="00280ADD"/>
    <w:rsid w:val="003075D2"/>
    <w:rsid w:val="00432329"/>
    <w:rsid w:val="00647E3A"/>
    <w:rsid w:val="00830D60"/>
    <w:rsid w:val="008C4B6E"/>
    <w:rsid w:val="00976195"/>
    <w:rsid w:val="009C6C53"/>
    <w:rsid w:val="00AB2ACA"/>
    <w:rsid w:val="00B14046"/>
    <w:rsid w:val="00B42383"/>
    <w:rsid w:val="00BC2967"/>
    <w:rsid w:val="00D84DC3"/>
    <w:rsid w:val="00DF6772"/>
    <w:rsid w:val="00E87969"/>
    <w:rsid w:val="00ED7BBD"/>
    <w:rsid w:val="00FD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0D6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830D6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87969"/>
    <w:pPr>
      <w:ind w:left="720"/>
      <w:contextualSpacing/>
    </w:pPr>
  </w:style>
  <w:style w:type="table" w:styleId="a6">
    <w:name w:val="Table Grid"/>
    <w:basedOn w:val="a1"/>
    <w:uiPriority w:val="59"/>
    <w:rsid w:val="00976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hnatgrig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userr</dc:creator>
  <cp:lastModifiedBy>Пользователь</cp:lastModifiedBy>
  <cp:revision>5</cp:revision>
  <dcterms:created xsi:type="dcterms:W3CDTF">2005-12-31T15:33:00Z</dcterms:created>
  <dcterms:modified xsi:type="dcterms:W3CDTF">2015-11-23T09:05:00Z</dcterms:modified>
</cp:coreProperties>
</file>