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F6" w:rsidRDefault="00BC1569">
      <w:r>
        <w:t>Самостоятельная работа по Геометрии 7 класс  по теме «Признаки равенства треугольников»</w:t>
      </w:r>
    </w:p>
    <w:p w:rsidR="00BC1569" w:rsidRDefault="00BC1569">
      <w:r>
        <w:t>1 вариант</w:t>
      </w:r>
    </w:p>
    <w:p w:rsidR="00BC1569" w:rsidRDefault="00BC1569">
      <w:pPr>
        <w:rPr>
          <w:rFonts w:ascii="Arial" w:hAnsi="Arial" w:cs="Arial"/>
        </w:rPr>
      </w:pPr>
      <w:r>
        <w:t xml:space="preserve">1. Дано: АЕ = </w:t>
      </w:r>
      <w:proofErr w:type="gramStart"/>
      <w:r>
        <w:t>ЕД</w:t>
      </w:r>
      <w:proofErr w:type="gramEnd"/>
      <w:r>
        <w:t xml:space="preserve">, </w:t>
      </w:r>
      <w:r w:rsidR="00696D62">
        <w:t xml:space="preserve"> </w:t>
      </w:r>
      <w:r>
        <w:rPr>
          <w:rFonts w:ascii="Arial" w:hAnsi="Arial" w:cs="Arial"/>
        </w:rPr>
        <w:t>˂</w:t>
      </w:r>
      <w:r w:rsidR="00696D62">
        <w:rPr>
          <w:rFonts w:ascii="Arial" w:hAnsi="Arial" w:cs="Arial"/>
        </w:rPr>
        <w:t xml:space="preserve"> А = ˂Д. </w:t>
      </w:r>
    </w:p>
    <w:p w:rsidR="00696D62" w:rsidRDefault="00696D62">
      <w:r>
        <w:t xml:space="preserve">   1) Доказать: Δ АВЕ = Δ ДСЕ</w:t>
      </w:r>
      <w:r w:rsidR="000B3EDF">
        <w:t>.</w:t>
      </w:r>
    </w:p>
    <w:p w:rsidR="000B3EDF" w:rsidRDefault="006C25F9">
      <w:r>
        <w:t xml:space="preserve">   2) ДЕ = 3 см, ДС = 4 см, ЕС = 5 см</w:t>
      </w:r>
      <w:bookmarkStart w:id="0" w:name="_GoBack"/>
      <w:bookmarkEnd w:id="0"/>
      <w:r>
        <w:t xml:space="preserve">. Найти: </w:t>
      </w:r>
      <w:r w:rsidR="000B3EDF">
        <w:t>АВ, АЕ, ВЕ.</w:t>
      </w:r>
    </w:p>
    <w:p w:rsidR="000B3EDF" w:rsidRDefault="000B3EDF">
      <w:r>
        <w:t xml:space="preserve">2. Дано: АВ = АД, ВС = ДС. Доказать, что луч АС – биссектриса </w:t>
      </w:r>
      <w:r>
        <w:rPr>
          <w:rFonts w:ascii="Arial" w:hAnsi="Arial" w:cs="Arial"/>
        </w:rPr>
        <w:t>˂</w:t>
      </w:r>
      <w:r>
        <w:t xml:space="preserve"> ВАД.</w:t>
      </w:r>
    </w:p>
    <w:p w:rsidR="000B3EDF" w:rsidRDefault="000B3EDF"/>
    <w:p w:rsidR="000B3EDF" w:rsidRDefault="000B3EDF">
      <w:r>
        <w:t>2 вариант</w:t>
      </w:r>
    </w:p>
    <w:p w:rsidR="00272EC5" w:rsidRDefault="00272EC5" w:rsidP="00272EC5">
      <w:pPr>
        <w:pStyle w:val="a3"/>
        <w:numPr>
          <w:ilvl w:val="0"/>
          <w:numId w:val="1"/>
        </w:numPr>
      </w:pPr>
      <w:r>
        <w:t xml:space="preserve">Дано: </w:t>
      </w:r>
      <w:r w:rsidR="000B3EDF">
        <w:t xml:space="preserve"> </w:t>
      </w:r>
      <w:r w:rsidRPr="00272EC5">
        <w:rPr>
          <w:rFonts w:ascii="Arial" w:hAnsi="Arial" w:cs="Arial"/>
        </w:rPr>
        <w:t>˂</w:t>
      </w:r>
      <w:r>
        <w:t xml:space="preserve">МОН = </w:t>
      </w:r>
      <w:r w:rsidRPr="00272EC5">
        <w:rPr>
          <w:rFonts w:ascii="Arial" w:hAnsi="Arial" w:cs="Arial"/>
        </w:rPr>
        <w:t>˂</w:t>
      </w:r>
      <w:r w:rsidR="006C25F9">
        <w:t xml:space="preserve"> РОН. Луч НО</w:t>
      </w:r>
      <w:r>
        <w:t xml:space="preserve"> – биссектриса </w:t>
      </w:r>
      <w:r>
        <w:rPr>
          <w:rFonts w:ascii="Arial" w:hAnsi="Arial" w:cs="Arial"/>
        </w:rPr>
        <w:t>˂</w:t>
      </w:r>
      <w:r>
        <w:t xml:space="preserve"> МНР.</w:t>
      </w:r>
    </w:p>
    <w:p w:rsidR="000B3EDF" w:rsidRDefault="00272EC5" w:rsidP="00272EC5">
      <w:pPr>
        <w:ind w:left="360"/>
      </w:pPr>
      <w:r>
        <w:t xml:space="preserve">  1)  Доказать:  ΔМОН = Δ РОН.</w:t>
      </w:r>
    </w:p>
    <w:p w:rsidR="00272EC5" w:rsidRDefault="00272EC5" w:rsidP="00272EC5">
      <w:pPr>
        <w:ind w:left="360"/>
      </w:pPr>
      <w:r>
        <w:t xml:space="preserve">  2) </w:t>
      </w:r>
      <w:r>
        <w:rPr>
          <w:rFonts w:ascii="Arial" w:hAnsi="Arial" w:cs="Arial"/>
        </w:rPr>
        <w:t>˂</w:t>
      </w:r>
      <w:r>
        <w:t xml:space="preserve">МНО = 42⁰, </w:t>
      </w:r>
      <w:r>
        <w:rPr>
          <w:rFonts w:ascii="Arial" w:hAnsi="Arial" w:cs="Arial"/>
        </w:rPr>
        <w:t>˂</w:t>
      </w:r>
      <w:r>
        <w:t xml:space="preserve"> НМО = 28⁰, </w:t>
      </w:r>
      <w:r>
        <w:rPr>
          <w:rFonts w:ascii="Arial" w:hAnsi="Arial" w:cs="Arial"/>
        </w:rPr>
        <w:t>˂</w:t>
      </w:r>
      <w:r>
        <w:t xml:space="preserve"> НОМ = 110⁰. Найти: </w:t>
      </w:r>
      <w:r>
        <w:rPr>
          <w:rFonts w:ascii="Arial" w:hAnsi="Arial" w:cs="Arial"/>
        </w:rPr>
        <w:t>˂</w:t>
      </w:r>
      <w:r>
        <w:t xml:space="preserve"> ОНР, </w:t>
      </w:r>
      <w:r>
        <w:rPr>
          <w:rFonts w:ascii="Arial" w:hAnsi="Arial" w:cs="Arial"/>
        </w:rPr>
        <w:t>˂</w:t>
      </w:r>
      <w:r>
        <w:t xml:space="preserve">НРО, </w:t>
      </w:r>
      <w:r>
        <w:rPr>
          <w:rFonts w:ascii="Arial" w:hAnsi="Arial" w:cs="Arial"/>
        </w:rPr>
        <w:t>˂</w:t>
      </w:r>
      <w:r>
        <w:t>НОР.</w:t>
      </w:r>
    </w:p>
    <w:p w:rsidR="00272EC5" w:rsidRDefault="00272EC5" w:rsidP="00272EC5">
      <w:pPr>
        <w:ind w:left="360"/>
      </w:pPr>
      <w:r>
        <w:t xml:space="preserve">2. Дано: ДЕ = ДК, ЕС = СК. Доказать, что луч СД – биссектриса </w:t>
      </w:r>
      <w:r>
        <w:rPr>
          <w:rFonts w:ascii="Arial" w:hAnsi="Arial" w:cs="Arial"/>
        </w:rPr>
        <w:t>˂</w:t>
      </w:r>
      <w:r>
        <w:t>ЕСК.</w:t>
      </w:r>
    </w:p>
    <w:p w:rsidR="009165AF" w:rsidRDefault="009165AF" w:rsidP="00272EC5">
      <w:pPr>
        <w:ind w:left="360"/>
      </w:pPr>
    </w:p>
    <w:p w:rsidR="009165AF" w:rsidRDefault="009165AF" w:rsidP="00272EC5">
      <w:pPr>
        <w:ind w:left="360"/>
      </w:pPr>
      <w:r>
        <w:t>------------------------------------------------------------------------------------------------------------------------------</w:t>
      </w:r>
    </w:p>
    <w:p w:rsidR="009165AF" w:rsidRDefault="009165AF" w:rsidP="00272EC5">
      <w:pPr>
        <w:ind w:left="360"/>
      </w:pPr>
    </w:p>
    <w:p w:rsidR="009165AF" w:rsidRDefault="009165AF" w:rsidP="009165AF">
      <w:r>
        <w:t>Самостоятельная работа по Геометрии 7 класс  по теме «Признаки равенства треугольников»</w:t>
      </w:r>
    </w:p>
    <w:p w:rsidR="009165AF" w:rsidRDefault="009165AF" w:rsidP="009165AF">
      <w:r>
        <w:t>1 вариант</w:t>
      </w:r>
    </w:p>
    <w:p w:rsidR="009165AF" w:rsidRDefault="009165AF" w:rsidP="009165AF">
      <w:pPr>
        <w:rPr>
          <w:rFonts w:ascii="Arial" w:hAnsi="Arial" w:cs="Arial"/>
        </w:rPr>
      </w:pPr>
      <w:r>
        <w:t xml:space="preserve">1. Дано: АЕ = </w:t>
      </w:r>
      <w:proofErr w:type="gramStart"/>
      <w:r>
        <w:t>ЕД</w:t>
      </w:r>
      <w:proofErr w:type="gramEnd"/>
      <w:r>
        <w:t xml:space="preserve">,  </w:t>
      </w:r>
      <w:r>
        <w:rPr>
          <w:rFonts w:ascii="Arial" w:hAnsi="Arial" w:cs="Arial"/>
        </w:rPr>
        <w:t xml:space="preserve">˂ А = ˂Д. </w:t>
      </w:r>
    </w:p>
    <w:p w:rsidR="009165AF" w:rsidRDefault="009165AF" w:rsidP="009165AF">
      <w:r>
        <w:t xml:space="preserve">   1) Доказать: Δ АВЕ = Δ ДСЕ.</w:t>
      </w:r>
    </w:p>
    <w:p w:rsidR="009165AF" w:rsidRDefault="006C25F9" w:rsidP="009165AF">
      <w:r>
        <w:t xml:space="preserve">   2) ДЕ = 3 см, ДС = 4 см, ЕС = 5 см. Найти: </w:t>
      </w:r>
      <w:r w:rsidR="009165AF">
        <w:t>АВ, АЕ, ВЕ.</w:t>
      </w:r>
    </w:p>
    <w:p w:rsidR="009165AF" w:rsidRDefault="009165AF" w:rsidP="009165AF">
      <w:r>
        <w:t xml:space="preserve">2. Дано: АВ = АД, ВС = ДС. Доказать, что луч АС – биссектриса </w:t>
      </w:r>
      <w:r>
        <w:rPr>
          <w:rFonts w:ascii="Arial" w:hAnsi="Arial" w:cs="Arial"/>
        </w:rPr>
        <w:t>˂</w:t>
      </w:r>
      <w:r>
        <w:t xml:space="preserve"> ВАД.</w:t>
      </w:r>
    </w:p>
    <w:p w:rsidR="009165AF" w:rsidRDefault="009165AF" w:rsidP="009165AF"/>
    <w:p w:rsidR="009165AF" w:rsidRDefault="009165AF" w:rsidP="009165AF">
      <w:r>
        <w:t>2 вариант</w:t>
      </w:r>
    </w:p>
    <w:p w:rsidR="009165AF" w:rsidRDefault="009165AF" w:rsidP="009165AF">
      <w:pPr>
        <w:pStyle w:val="a3"/>
        <w:numPr>
          <w:ilvl w:val="0"/>
          <w:numId w:val="1"/>
        </w:numPr>
      </w:pPr>
      <w:r>
        <w:t xml:space="preserve">Дано:  </w:t>
      </w:r>
      <w:r w:rsidRPr="00272EC5">
        <w:rPr>
          <w:rFonts w:ascii="Arial" w:hAnsi="Arial" w:cs="Arial"/>
        </w:rPr>
        <w:t>˂</w:t>
      </w:r>
      <w:r>
        <w:t xml:space="preserve">МОН = </w:t>
      </w:r>
      <w:r w:rsidRPr="00272EC5">
        <w:rPr>
          <w:rFonts w:ascii="Arial" w:hAnsi="Arial" w:cs="Arial"/>
        </w:rPr>
        <w:t>˂</w:t>
      </w:r>
      <w:r w:rsidR="006C25F9">
        <w:t xml:space="preserve"> РОН. Луч НО</w:t>
      </w:r>
      <w:r>
        <w:t xml:space="preserve"> – биссектриса </w:t>
      </w:r>
      <w:r>
        <w:rPr>
          <w:rFonts w:ascii="Arial" w:hAnsi="Arial" w:cs="Arial"/>
        </w:rPr>
        <w:t>˂</w:t>
      </w:r>
      <w:r>
        <w:t xml:space="preserve"> МНР.</w:t>
      </w:r>
    </w:p>
    <w:p w:rsidR="009165AF" w:rsidRDefault="009165AF" w:rsidP="009165AF">
      <w:pPr>
        <w:ind w:left="360"/>
      </w:pPr>
      <w:r>
        <w:t xml:space="preserve">  1)  Доказать:  ΔМОН = Δ РОН.</w:t>
      </w:r>
    </w:p>
    <w:p w:rsidR="009165AF" w:rsidRDefault="009165AF" w:rsidP="009165AF">
      <w:pPr>
        <w:ind w:left="360"/>
      </w:pPr>
      <w:r>
        <w:t xml:space="preserve">  2) </w:t>
      </w:r>
      <w:r>
        <w:rPr>
          <w:rFonts w:ascii="Arial" w:hAnsi="Arial" w:cs="Arial"/>
        </w:rPr>
        <w:t>˂</w:t>
      </w:r>
      <w:r>
        <w:t xml:space="preserve">МНО = 42⁰, </w:t>
      </w:r>
      <w:r>
        <w:rPr>
          <w:rFonts w:ascii="Arial" w:hAnsi="Arial" w:cs="Arial"/>
        </w:rPr>
        <w:t>˂</w:t>
      </w:r>
      <w:r>
        <w:t xml:space="preserve"> НМО = 28⁰, </w:t>
      </w:r>
      <w:r>
        <w:rPr>
          <w:rFonts w:ascii="Arial" w:hAnsi="Arial" w:cs="Arial"/>
        </w:rPr>
        <w:t>˂</w:t>
      </w:r>
      <w:r>
        <w:t xml:space="preserve"> НОМ = 110⁰. Найти: </w:t>
      </w:r>
      <w:r>
        <w:rPr>
          <w:rFonts w:ascii="Arial" w:hAnsi="Arial" w:cs="Arial"/>
        </w:rPr>
        <w:t>˂</w:t>
      </w:r>
      <w:r>
        <w:t xml:space="preserve"> ОНР, </w:t>
      </w:r>
      <w:r>
        <w:rPr>
          <w:rFonts w:ascii="Arial" w:hAnsi="Arial" w:cs="Arial"/>
        </w:rPr>
        <w:t>˂</w:t>
      </w:r>
      <w:r>
        <w:t xml:space="preserve">НРО, </w:t>
      </w:r>
      <w:r>
        <w:rPr>
          <w:rFonts w:ascii="Arial" w:hAnsi="Arial" w:cs="Arial"/>
        </w:rPr>
        <w:t>˂</w:t>
      </w:r>
      <w:r>
        <w:t>НОР.</w:t>
      </w:r>
    </w:p>
    <w:p w:rsidR="009165AF" w:rsidRDefault="009165AF" w:rsidP="009165AF">
      <w:pPr>
        <w:ind w:left="360"/>
      </w:pPr>
      <w:r>
        <w:t xml:space="preserve">2. Дано: ДЕ = ДК, ЕС = СК. Доказать, что луч СД – биссектриса </w:t>
      </w:r>
      <w:r>
        <w:rPr>
          <w:rFonts w:ascii="Arial" w:hAnsi="Arial" w:cs="Arial"/>
        </w:rPr>
        <w:t>˂</w:t>
      </w:r>
      <w:r>
        <w:t>ЕСК.</w:t>
      </w:r>
    </w:p>
    <w:p w:rsidR="00272EC5" w:rsidRDefault="00272EC5" w:rsidP="00272EC5">
      <w:pPr>
        <w:pStyle w:val="a3"/>
      </w:pPr>
    </w:p>
    <w:sectPr w:rsidR="0027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E59"/>
    <w:multiLevelType w:val="hybridMultilevel"/>
    <w:tmpl w:val="7222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107F8"/>
    <w:multiLevelType w:val="hybridMultilevel"/>
    <w:tmpl w:val="2ABE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93"/>
    <w:rsid w:val="000B3EDF"/>
    <w:rsid w:val="002460F6"/>
    <w:rsid w:val="00272EC5"/>
    <w:rsid w:val="00554B93"/>
    <w:rsid w:val="00696D62"/>
    <w:rsid w:val="006C25F9"/>
    <w:rsid w:val="009165AF"/>
    <w:rsid w:val="00B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2015-11-19T17:55:00Z</dcterms:created>
  <dcterms:modified xsi:type="dcterms:W3CDTF">2015-11-21T16:21:00Z</dcterms:modified>
</cp:coreProperties>
</file>