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13" w:rsidRPr="005F2C13" w:rsidRDefault="005F2C13" w:rsidP="005F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C13">
        <w:rPr>
          <w:rFonts w:ascii="Times New Roman" w:hAnsi="Times New Roman" w:cs="Times New Roman"/>
          <w:sz w:val="24"/>
          <w:szCs w:val="24"/>
        </w:rPr>
        <w:t>Пан Римма (</w:t>
      </w:r>
      <w:proofErr w:type="spellStart"/>
      <w:r w:rsidRPr="005F2C13">
        <w:rPr>
          <w:rFonts w:ascii="Times New Roman" w:hAnsi="Times New Roman" w:cs="Times New Roman"/>
          <w:sz w:val="24"/>
          <w:szCs w:val="24"/>
        </w:rPr>
        <w:t>Вончеровна</w:t>
      </w:r>
      <w:proofErr w:type="spellEnd"/>
      <w:r w:rsidRPr="005F2C13">
        <w:rPr>
          <w:rFonts w:ascii="Times New Roman" w:hAnsi="Times New Roman" w:cs="Times New Roman"/>
          <w:sz w:val="24"/>
          <w:szCs w:val="24"/>
        </w:rPr>
        <w:t>)</w:t>
      </w:r>
    </w:p>
    <w:p w:rsidR="005F2C13" w:rsidRPr="005F2C13" w:rsidRDefault="005F2C13" w:rsidP="005F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C13">
        <w:rPr>
          <w:rFonts w:ascii="Times New Roman" w:hAnsi="Times New Roman" w:cs="Times New Roman"/>
          <w:sz w:val="24"/>
          <w:szCs w:val="24"/>
        </w:rPr>
        <w:t xml:space="preserve">Учитель математики МАОУ СОШ №200 </w:t>
      </w:r>
      <w:proofErr w:type="spellStart"/>
      <w:r w:rsidRPr="005F2C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F2C1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F2C13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5F2C13">
        <w:rPr>
          <w:rFonts w:ascii="Times New Roman" w:hAnsi="Times New Roman" w:cs="Times New Roman"/>
          <w:sz w:val="24"/>
          <w:szCs w:val="24"/>
        </w:rPr>
        <w:t>.</w:t>
      </w:r>
    </w:p>
    <w:p w:rsidR="00507DC1" w:rsidRPr="00155269" w:rsidRDefault="00507DC1" w:rsidP="00155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3">
        <w:rPr>
          <w:rFonts w:ascii="Times New Roman" w:hAnsi="Times New Roman" w:cs="Times New Roman"/>
          <w:sz w:val="28"/>
          <w:szCs w:val="28"/>
        </w:rPr>
        <w:t>Соответствие ЕГЭ 2016 (по демоверсии) уровню требований ФГОС и КМО</w:t>
      </w:r>
      <w:r w:rsidRPr="00155269">
        <w:rPr>
          <w:rFonts w:ascii="Times New Roman" w:hAnsi="Times New Roman" w:cs="Times New Roman"/>
          <w:sz w:val="28"/>
          <w:szCs w:val="28"/>
        </w:rPr>
        <w:t>.</w:t>
      </w:r>
    </w:p>
    <w:p w:rsidR="00155269" w:rsidRDefault="00F43036" w:rsidP="00CA28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>В концепции развития математического образования в Российской Федерации</w:t>
      </w:r>
      <w:r w:rsidR="00C60A68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155269">
        <w:rPr>
          <w:rFonts w:ascii="Times New Roman" w:hAnsi="Times New Roman" w:cs="Times New Roman"/>
          <w:sz w:val="24"/>
          <w:szCs w:val="24"/>
        </w:rPr>
        <w:t xml:space="preserve"> </w:t>
      </w:r>
      <w:r w:rsidR="00155269">
        <w:rPr>
          <w:rFonts w:ascii="Times New Roman" w:hAnsi="Times New Roman" w:cs="Times New Roman"/>
          <w:sz w:val="24"/>
          <w:szCs w:val="24"/>
        </w:rPr>
        <w:t>(КМО)</w:t>
      </w:r>
      <w:r w:rsidR="00C60A68">
        <w:rPr>
          <w:rFonts w:ascii="Times New Roman" w:hAnsi="Times New Roman" w:cs="Times New Roman"/>
          <w:sz w:val="24"/>
          <w:szCs w:val="24"/>
        </w:rPr>
        <w:t xml:space="preserve"> </w:t>
      </w:r>
      <w:r w:rsidRPr="00155269">
        <w:rPr>
          <w:rFonts w:ascii="Times New Roman" w:hAnsi="Times New Roman" w:cs="Times New Roman"/>
          <w:sz w:val="24"/>
          <w:szCs w:val="24"/>
        </w:rPr>
        <w:t>говор</w:t>
      </w:r>
      <w:r w:rsidR="00155269">
        <w:rPr>
          <w:rFonts w:ascii="Times New Roman" w:hAnsi="Times New Roman" w:cs="Times New Roman"/>
          <w:sz w:val="24"/>
          <w:szCs w:val="24"/>
        </w:rPr>
        <w:t xml:space="preserve">ится: </w:t>
      </w:r>
      <w:r w:rsidRPr="00155269">
        <w:rPr>
          <w:rFonts w:ascii="Times New Roman" w:hAnsi="Times New Roman" w:cs="Times New Roman"/>
          <w:sz w:val="24"/>
          <w:szCs w:val="24"/>
        </w:rPr>
        <w:t>«Математика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системообразующую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успешной жизни в современном обществе</w:t>
      </w:r>
      <w:proofErr w:type="gramStart"/>
      <w:r w:rsidRPr="0015526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07DC1" w:rsidRPr="00155269" w:rsidRDefault="00507DC1" w:rsidP="00CA28E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>Требования</w:t>
      </w:r>
      <w:r w:rsidR="0015526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(полного) общего образования</w:t>
      </w:r>
      <w:r w:rsidR="00C60A68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C60A68">
        <w:rPr>
          <w:rFonts w:ascii="Times New Roman" w:hAnsi="Times New Roman" w:cs="Times New Roman"/>
          <w:sz w:val="24"/>
          <w:szCs w:val="24"/>
        </w:rPr>
        <w:t xml:space="preserve"> </w:t>
      </w:r>
      <w:r w:rsidR="00C60A68" w:rsidRPr="00C60A68"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155269">
        <w:rPr>
          <w:rFonts w:ascii="Times New Roman" w:hAnsi="Times New Roman" w:cs="Times New Roman"/>
          <w:sz w:val="24"/>
          <w:szCs w:val="24"/>
        </w:rPr>
        <w:t xml:space="preserve"> к предметным результатам освоения базового курса математики предполагают</w:t>
      </w:r>
      <w:r w:rsidR="00C60A68">
        <w:rPr>
          <w:rFonts w:ascii="Times New Roman" w:hAnsi="Times New Roman" w:cs="Times New Roman"/>
          <w:sz w:val="24"/>
          <w:szCs w:val="24"/>
        </w:rPr>
        <w:t xml:space="preserve"> </w:t>
      </w:r>
      <w:r w:rsidR="00825CBF">
        <w:rPr>
          <w:rFonts w:ascii="Times New Roman" w:hAnsi="Times New Roman" w:cs="Times New Roman"/>
          <w:sz w:val="24"/>
          <w:szCs w:val="24"/>
        </w:rPr>
        <w:t>следующие компетенции</w:t>
      </w:r>
      <w:r w:rsidR="00C60A68">
        <w:rPr>
          <w:rFonts w:ascii="Times New Roman" w:hAnsi="Times New Roman" w:cs="Times New Roman"/>
          <w:sz w:val="24"/>
          <w:szCs w:val="24"/>
        </w:rPr>
        <w:t>:</w:t>
      </w:r>
    </w:p>
    <w:p w:rsidR="00507DC1" w:rsidRPr="00155269" w:rsidRDefault="00507DC1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>«3)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07DC1" w:rsidRPr="00155269" w:rsidRDefault="00507DC1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507DC1" w:rsidRPr="00155269" w:rsidRDefault="00507DC1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>5) </w:t>
      </w:r>
      <w:proofErr w:type="spellStart"/>
      <w:r w:rsidRPr="001552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60A68">
        <w:rPr>
          <w:rFonts w:ascii="Times New Roman" w:hAnsi="Times New Roman" w:cs="Times New Roman"/>
          <w:sz w:val="24"/>
          <w:szCs w:val="24"/>
        </w:rPr>
        <w:t xml:space="preserve"> </w:t>
      </w:r>
      <w:r w:rsidRPr="00155269">
        <w:rPr>
          <w:rFonts w:ascii="Times New Roman" w:hAnsi="Times New Roman" w:cs="Times New Roman"/>
          <w:sz w:val="24"/>
          <w:szCs w:val="24"/>
        </w:rPr>
        <w:t xml:space="preserve">представлений об основных понятиях, идеях и </w:t>
      </w:r>
      <w:r w:rsidR="00C60A68">
        <w:rPr>
          <w:rFonts w:ascii="Times New Roman" w:hAnsi="Times New Roman" w:cs="Times New Roman"/>
          <w:sz w:val="24"/>
          <w:szCs w:val="24"/>
        </w:rPr>
        <w:t>методах математического анализа</w:t>
      </w:r>
      <w:r w:rsidRPr="00155269">
        <w:rPr>
          <w:rFonts w:ascii="Times New Roman" w:hAnsi="Times New Roman" w:cs="Times New Roman"/>
          <w:sz w:val="24"/>
          <w:szCs w:val="24"/>
        </w:rPr>
        <w:t>»</w:t>
      </w:r>
    </w:p>
    <w:p w:rsidR="00507DC1" w:rsidRPr="00155269" w:rsidRDefault="00507DC1" w:rsidP="00C171A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 xml:space="preserve">Какие задания предлагаются в </w:t>
      </w:r>
      <w:r w:rsidR="00FF40CD">
        <w:rPr>
          <w:rFonts w:ascii="Times New Roman" w:hAnsi="Times New Roman" w:cs="Times New Roman"/>
          <w:sz w:val="24"/>
          <w:szCs w:val="24"/>
        </w:rPr>
        <w:t>контрольных измерительных материалах (КИМ)</w:t>
      </w:r>
      <w:r w:rsidRPr="00155269"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FF40CD">
        <w:rPr>
          <w:rFonts w:ascii="Times New Roman" w:hAnsi="Times New Roman" w:cs="Times New Roman"/>
          <w:sz w:val="24"/>
          <w:szCs w:val="24"/>
        </w:rPr>
        <w:t xml:space="preserve"> выпускникам 11 класса</w:t>
      </w:r>
      <w:r w:rsidRPr="00155269">
        <w:rPr>
          <w:rFonts w:ascii="Times New Roman" w:hAnsi="Times New Roman" w:cs="Times New Roman"/>
          <w:sz w:val="24"/>
          <w:szCs w:val="24"/>
        </w:rPr>
        <w:t>?</w:t>
      </w:r>
    </w:p>
    <w:p w:rsidR="003F7135" w:rsidRDefault="00507DC1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69">
        <w:rPr>
          <w:rFonts w:ascii="Times New Roman" w:hAnsi="Times New Roman" w:cs="Times New Roman"/>
          <w:sz w:val="24"/>
          <w:szCs w:val="24"/>
        </w:rPr>
        <w:t xml:space="preserve">Это </w:t>
      </w:r>
      <w:r w:rsidR="005F2C13">
        <w:rPr>
          <w:rFonts w:ascii="Times New Roman" w:hAnsi="Times New Roman" w:cs="Times New Roman"/>
          <w:sz w:val="24"/>
          <w:szCs w:val="24"/>
        </w:rPr>
        <w:t>такой</w:t>
      </w:r>
      <w:r w:rsidRPr="00155269">
        <w:rPr>
          <w:rFonts w:ascii="Times New Roman" w:hAnsi="Times New Roman" w:cs="Times New Roman"/>
          <w:sz w:val="24"/>
          <w:szCs w:val="24"/>
        </w:rPr>
        <w:t xml:space="preserve"> </w:t>
      </w:r>
      <w:r w:rsidR="005F2C13">
        <w:rPr>
          <w:rFonts w:ascii="Times New Roman" w:hAnsi="Times New Roman" w:cs="Times New Roman"/>
          <w:sz w:val="24"/>
          <w:szCs w:val="24"/>
        </w:rPr>
        <w:t>низкий</w:t>
      </w:r>
      <w:r w:rsidRPr="00155269">
        <w:rPr>
          <w:rFonts w:ascii="Times New Roman" w:hAnsi="Times New Roman" w:cs="Times New Roman"/>
          <w:sz w:val="24"/>
          <w:szCs w:val="24"/>
        </w:rPr>
        <w:t xml:space="preserve"> уровень, </w:t>
      </w:r>
      <w:r w:rsidR="005F2C13">
        <w:rPr>
          <w:rFonts w:ascii="Times New Roman" w:hAnsi="Times New Roman" w:cs="Times New Roman"/>
          <w:sz w:val="24"/>
          <w:szCs w:val="24"/>
        </w:rPr>
        <w:t>что даже для выпускников основной школы</w:t>
      </w:r>
      <w:r w:rsidR="00FF40CD">
        <w:rPr>
          <w:rFonts w:ascii="Times New Roman" w:hAnsi="Times New Roman" w:cs="Times New Roman"/>
          <w:sz w:val="24"/>
          <w:szCs w:val="24"/>
        </w:rPr>
        <w:t xml:space="preserve"> (9 классов)</w:t>
      </w:r>
      <w:r w:rsidR="003F7135">
        <w:rPr>
          <w:rFonts w:ascii="Times New Roman" w:hAnsi="Times New Roman" w:cs="Times New Roman"/>
          <w:sz w:val="24"/>
          <w:szCs w:val="24"/>
        </w:rPr>
        <w:t xml:space="preserve"> это должно быть очень просто</w:t>
      </w:r>
      <w:r w:rsidRPr="00155269">
        <w:rPr>
          <w:rFonts w:ascii="Times New Roman" w:hAnsi="Times New Roman" w:cs="Times New Roman"/>
          <w:sz w:val="24"/>
          <w:szCs w:val="24"/>
        </w:rPr>
        <w:t>, а не на выходе из средней</w:t>
      </w:r>
      <w:r w:rsidR="00F43036" w:rsidRPr="00155269">
        <w:rPr>
          <w:rFonts w:ascii="Times New Roman" w:hAnsi="Times New Roman" w:cs="Times New Roman"/>
          <w:sz w:val="24"/>
          <w:szCs w:val="24"/>
        </w:rPr>
        <w:t xml:space="preserve"> общеобразовательной школы</w:t>
      </w:r>
      <w:r w:rsidRPr="001552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135" w:rsidRDefault="003F7135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демоверсии 2016 года</w:t>
      </w:r>
      <w:r w:rsidR="00EE651F" w:rsidRPr="009B37A6">
        <w:rPr>
          <w:rFonts w:ascii="Times New Roman" w:hAnsi="Times New Roman" w:cs="Times New Roman"/>
          <w:sz w:val="24"/>
          <w:szCs w:val="24"/>
        </w:rPr>
        <w:t xml:space="preserve"> </w:t>
      </w:r>
      <w:r w:rsidR="00EE651F">
        <w:rPr>
          <w:rFonts w:ascii="Times New Roman" w:hAnsi="Times New Roman" w:cs="Times New Roman"/>
          <w:sz w:val="24"/>
          <w:szCs w:val="24"/>
        </w:rPr>
        <w:t xml:space="preserve">ОГЭ и </w:t>
      </w:r>
      <w:r>
        <w:rPr>
          <w:rFonts w:ascii="Times New Roman" w:hAnsi="Times New Roman" w:cs="Times New Roman"/>
          <w:sz w:val="24"/>
          <w:szCs w:val="24"/>
        </w:rPr>
        <w:t xml:space="preserve"> ЕГЭ. </w:t>
      </w:r>
    </w:p>
    <w:p w:rsidR="009B37A6" w:rsidRDefault="009B37A6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7A6" w:rsidRDefault="009B37A6" w:rsidP="00CA28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3F7135" w:rsidTr="003F7135">
        <w:tc>
          <w:tcPr>
            <w:tcW w:w="1526" w:type="dxa"/>
          </w:tcPr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  <w:r w:rsidR="00EE651F">
              <w:rPr>
                <w:rFonts w:ascii="Times New Roman" w:hAnsi="Times New Roman" w:cs="Times New Roman"/>
                <w:sz w:val="24"/>
                <w:szCs w:val="24"/>
              </w:rPr>
              <w:t xml:space="preserve"> (9кл/11кл)</w:t>
            </w:r>
          </w:p>
        </w:tc>
        <w:tc>
          <w:tcPr>
            <w:tcW w:w="3685" w:type="dxa"/>
          </w:tcPr>
          <w:p w:rsidR="003F7135" w:rsidRDefault="003F7135" w:rsidP="00EE651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360" w:type="dxa"/>
          </w:tcPr>
          <w:p w:rsidR="003F7135" w:rsidRDefault="003F7135" w:rsidP="00EE651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3F7135" w:rsidTr="003F7135">
        <w:tc>
          <w:tcPr>
            <w:tcW w:w="1526" w:type="dxa"/>
          </w:tcPr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1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685" w:type="dxa"/>
          </w:tcPr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+0,07</m:t>
                </m:r>
              </m:oMath>
            </m:oMathPara>
          </w:p>
        </w:tc>
        <w:tc>
          <w:tcPr>
            <w:tcW w:w="4360" w:type="dxa"/>
          </w:tcPr>
          <w:p w:rsidR="003F7135" w:rsidRDefault="003F7135" w:rsidP="003F71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oMath>
            </m:oMathPara>
          </w:p>
        </w:tc>
      </w:tr>
      <w:tr w:rsidR="003F7135" w:rsidTr="003F7135">
        <w:tc>
          <w:tcPr>
            <w:tcW w:w="1526" w:type="dxa"/>
          </w:tcPr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51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5" w:type="dxa"/>
          </w:tcPr>
          <w:p w:rsidR="003F7135" w:rsidRPr="00A323BF" w:rsidRDefault="003F7135" w:rsidP="003F71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bookmarkStart w:id="0" w:name="_GoBack"/>
            <w:bookmarkEnd w:id="0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proofErr w:type="spellEnd"/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7135" w:rsidRDefault="00A323BF" w:rsidP="00A323B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4360" w:type="dxa"/>
          </w:tcPr>
          <w:p w:rsidR="003F7135" w:rsidRPr="00155269" w:rsidRDefault="003F7135" w:rsidP="003F71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Ивану Кузьмичу начислена заработная плата 20 000 рублей. Из этой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вычитается налог на доходы физических лиц в размере 13%. Сколько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он получит после уплаты подоходного налога?</w:t>
            </w:r>
          </w:p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35" w:rsidTr="003F7135">
        <w:tc>
          <w:tcPr>
            <w:tcW w:w="1526" w:type="dxa"/>
          </w:tcPr>
          <w:p w:rsidR="003F7135" w:rsidRDefault="00A323BF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651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685" w:type="dxa"/>
          </w:tcPr>
          <w:p w:rsidR="00A323BF" w:rsidRDefault="00A323BF" w:rsidP="00A323B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Решите систему неравенств</w:t>
            </w:r>
          </w:p>
          <w:p w:rsidR="00A323BF" w:rsidRPr="00A323BF" w:rsidRDefault="00A323BF" w:rsidP="00A323B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х-2,6≤0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х+5≥1</m:t>
                        </m:r>
                      </m:e>
                    </m:eqArr>
                  </m:e>
                </m:d>
              </m:oMath>
            </m:oMathPara>
          </w:p>
          <w:p w:rsidR="00A323BF" w:rsidRDefault="00A323BF" w:rsidP="00A323B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BF">
              <w:rPr>
                <w:rFonts w:ascii="Times New Roman" w:hAnsi="Times New Roman" w:cs="Times New Roman"/>
                <w:sz w:val="24"/>
                <w:szCs w:val="24"/>
              </w:rPr>
              <w:t>На каком рисунке изображено множество её решений?</w:t>
            </w:r>
          </w:p>
          <w:p w:rsidR="003F7135" w:rsidRDefault="00A323BF" w:rsidP="00A323B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рисунки, выбрать из них тот, который отображает полученный результат.</w:t>
            </w:r>
          </w:p>
        </w:tc>
        <w:tc>
          <w:tcPr>
            <w:tcW w:w="4360" w:type="dxa"/>
          </w:tcPr>
          <w:p w:rsidR="003F7135" w:rsidRDefault="00A323BF" w:rsidP="00A32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Участок земли для строительства санатория имеет форму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 xml:space="preserve">стороны которого равны 900 м и 400 м. Одна </w:t>
            </w:r>
            <w:proofErr w:type="gramStart"/>
            <w:r w:rsidRPr="0015526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óльших</w:t>
            </w:r>
            <w:proofErr w:type="spellEnd"/>
            <w:r w:rsidRPr="00155269">
              <w:rPr>
                <w:rFonts w:ascii="Times New Roman" w:hAnsi="Times New Roman" w:cs="Times New Roman"/>
                <w:sz w:val="24"/>
                <w:szCs w:val="24"/>
              </w:rPr>
              <w:t xml:space="preserve"> сторон участка идёт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вдоль моря, а три остальные стороны нужно отгородить забором.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длину этого забора. Ответ дайте в метрах.</w:t>
            </w:r>
          </w:p>
        </w:tc>
      </w:tr>
      <w:tr w:rsidR="003F7135" w:rsidTr="003F7135">
        <w:tc>
          <w:tcPr>
            <w:tcW w:w="1526" w:type="dxa"/>
          </w:tcPr>
          <w:p w:rsidR="003F7135" w:rsidRDefault="00EE651F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3685" w:type="dxa"/>
          </w:tcPr>
          <w:p w:rsidR="00EE651F" w:rsidRPr="00EE651F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пригородном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электропоезде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198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1F" w:rsidRPr="00EE651F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Школьникам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скидка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50%.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spellEnd"/>
          </w:p>
          <w:p w:rsidR="003F7135" w:rsidRDefault="00EE651F" w:rsidP="00EE651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proofErr w:type="gram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и 12 </w:t>
            </w:r>
            <w:proofErr w:type="spellStart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60" w:type="dxa"/>
          </w:tcPr>
          <w:p w:rsidR="00EE651F" w:rsidRPr="00155269" w:rsidRDefault="00EE651F" w:rsidP="00EE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Известно, что Витя выше Коли, Маша выше Ани, а Саша ниже и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и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Выберите утверждения, которые следуют из приведённых данных.</w:t>
            </w:r>
          </w:p>
          <w:p w:rsidR="00EE651F" w:rsidRPr="00155269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1) Витя выше Саши.</w:t>
            </w:r>
          </w:p>
          <w:p w:rsidR="00EE651F" w:rsidRPr="00155269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2) Саша ниже Ани.</w:t>
            </w:r>
          </w:p>
          <w:p w:rsidR="00EE651F" w:rsidRPr="00155269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3) Коля и Маша одного роста.</w:t>
            </w:r>
          </w:p>
          <w:p w:rsidR="00EE651F" w:rsidRPr="00155269" w:rsidRDefault="00EE651F" w:rsidP="00EE65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69">
              <w:rPr>
                <w:rFonts w:ascii="Times New Roman" w:hAnsi="Times New Roman" w:cs="Times New Roman"/>
                <w:sz w:val="24"/>
                <w:szCs w:val="24"/>
              </w:rPr>
              <w:t>4) Витя самый высокий из всех.</w:t>
            </w:r>
          </w:p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35" w:rsidTr="003F7135">
        <w:tc>
          <w:tcPr>
            <w:tcW w:w="1526" w:type="dxa"/>
          </w:tcPr>
          <w:p w:rsidR="003F7135" w:rsidRDefault="00EE651F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20/20 (последнее в базовой части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E651F" w:rsidRPr="00EE651F" w:rsidRDefault="00EE651F" w:rsidP="00EE651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колебания математического маятника T (в секундах) приближенно</w:t>
            </w:r>
          </w:p>
          <w:p w:rsidR="003F7135" w:rsidRDefault="00EE651F" w:rsidP="00EE651F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вычислить по формуле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</m:rad>
            </m:oMath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длина нити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метрах).</w:t>
            </w:r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Пользуясь этой формулой, найдите длину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 маятника (в метрах), период</w:t>
            </w:r>
            <w:r w:rsidRPr="00E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51F">
              <w:rPr>
                <w:rFonts w:ascii="Times New Roman" w:hAnsi="Times New Roman" w:cs="Times New Roman"/>
                <w:sz w:val="24"/>
                <w:szCs w:val="24"/>
              </w:rPr>
              <w:t>колебаний которого составляет 3 секунды.</w:t>
            </w:r>
          </w:p>
        </w:tc>
        <w:tc>
          <w:tcPr>
            <w:tcW w:w="4360" w:type="dxa"/>
          </w:tcPr>
          <w:p w:rsidR="00EE651F" w:rsidRPr="00CA28E3" w:rsidRDefault="00EE651F" w:rsidP="00EE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«</w:t>
            </w:r>
            <w:r w:rsidRPr="00155269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Улитка за день заползает вверх по дереву на 3 м, а за ночь спускается на 2 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1552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Высота дерева 10 м. </w:t>
            </w:r>
            <w:proofErr w:type="gramStart"/>
            <w:r w:rsidRPr="00155269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Через</w:t>
            </w:r>
            <w:proofErr w:type="gramEnd"/>
            <w:r w:rsidRPr="001552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сколько дней улитка впервые окажется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55269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вершине дерева?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  <w:p w:rsidR="003F7135" w:rsidRDefault="003F7135" w:rsidP="00CA28E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DC1" w:rsidRPr="00155269" w:rsidRDefault="009B37A6" w:rsidP="009B3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видно из этой таблицы некоторые задания для учащихся 9 класса базового уровня сложнее, чем для выпускников 11 класса, сдающий экзамен базового уровня.</w:t>
      </w:r>
    </w:p>
    <w:p w:rsidR="00CB241B" w:rsidRPr="00155269" w:rsidRDefault="00CB241B" w:rsidP="009B37A6">
      <w:pPr>
        <w:spacing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55269">
        <w:rPr>
          <w:rFonts w:ascii="Times New Roman" w:eastAsia="TimesNewRomanPSMT" w:hAnsi="Times New Roman" w:cs="Times New Roman"/>
          <w:sz w:val="24"/>
          <w:szCs w:val="24"/>
        </w:rPr>
        <w:t>Все приведенные задания уровня 5-7 класса.</w:t>
      </w:r>
    </w:p>
    <w:p w:rsidR="00CB241B" w:rsidRPr="00155269" w:rsidRDefault="00CB241B" w:rsidP="00CA28E3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5269">
        <w:rPr>
          <w:rFonts w:ascii="Times New Roman" w:eastAsia="TimesNewRomanPSMT" w:hAnsi="Times New Roman" w:cs="Times New Roman"/>
          <w:sz w:val="24"/>
          <w:szCs w:val="24"/>
        </w:rPr>
        <w:t xml:space="preserve">Естественно, что те ученики, которые не планируют сдавать профильный уровень, считают, что им совершенно не нужна математика и, соответственно, не учатся, а мы, учителя, прилагаем максимум усилий, чтобы они успешно сдали даже такой неадекватный экзамен. А о доказательстве теорем, рассмотрении нескольких способов решения задач даже нет и речи. </w:t>
      </w:r>
    </w:p>
    <w:p w:rsidR="003876C5" w:rsidRPr="00155269" w:rsidRDefault="003876C5" w:rsidP="00CA28E3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5269">
        <w:rPr>
          <w:rFonts w:ascii="Times New Roman" w:eastAsia="TimesNewRomanPSMT" w:hAnsi="Times New Roman" w:cs="Times New Roman"/>
          <w:sz w:val="24"/>
          <w:szCs w:val="24"/>
        </w:rPr>
        <w:t>Я согласна с положениям</w:t>
      </w:r>
      <w:r w:rsidR="00CA28E3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CB241B" w:rsidRPr="00155269">
        <w:rPr>
          <w:rFonts w:ascii="Times New Roman" w:eastAsia="TimesNewRomanPSMT" w:hAnsi="Times New Roman" w:cs="Times New Roman"/>
          <w:sz w:val="24"/>
          <w:szCs w:val="24"/>
        </w:rPr>
        <w:t xml:space="preserve"> КМО и</w:t>
      </w:r>
      <w:r w:rsidRPr="00155269">
        <w:rPr>
          <w:rFonts w:ascii="Times New Roman" w:eastAsia="TimesNewRomanPSMT" w:hAnsi="Times New Roman" w:cs="Times New Roman"/>
          <w:sz w:val="24"/>
          <w:szCs w:val="24"/>
        </w:rPr>
        <w:t xml:space="preserve"> приветствую ФГОС. Но пока не повысится планка требований, не будет реальной дифференциации по уровню компетенций математического образования, мы так и будем говорить о «низкой эффективности учебного процесса, подмене обучения </w:t>
      </w:r>
      <w:r w:rsidR="00CA28E3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55269">
        <w:rPr>
          <w:rFonts w:ascii="Times New Roman" w:eastAsia="TimesNewRomanPSMT" w:hAnsi="Times New Roman" w:cs="Times New Roman"/>
          <w:sz w:val="24"/>
          <w:szCs w:val="24"/>
        </w:rPr>
        <w:t>натаскиванием</w:t>
      </w:r>
      <w:r w:rsidR="00CA28E3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Pr="00155269">
        <w:rPr>
          <w:rFonts w:ascii="Times New Roman" w:eastAsia="TimesNewRomanPSMT" w:hAnsi="Times New Roman" w:cs="Times New Roman"/>
          <w:sz w:val="24"/>
          <w:szCs w:val="24"/>
        </w:rPr>
        <w:t>на экзамен, игнорированию действительных способностей и особенностей подготовки</w:t>
      </w:r>
      <w:r w:rsidR="00CA28E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55269">
        <w:rPr>
          <w:rFonts w:ascii="Times New Roman" w:eastAsia="TimesNewRomanPSMT" w:hAnsi="Times New Roman" w:cs="Times New Roman"/>
          <w:sz w:val="24"/>
          <w:szCs w:val="24"/>
        </w:rPr>
        <w:t>учащихся»</w:t>
      </w:r>
      <w:r w:rsidR="00CA28E3">
        <w:rPr>
          <w:rStyle w:val="ab"/>
          <w:rFonts w:ascii="Times New Roman" w:eastAsia="TimesNewRomanPSMT" w:hAnsi="Times New Roman" w:cs="Times New Roman"/>
          <w:sz w:val="24"/>
          <w:szCs w:val="24"/>
        </w:rPr>
        <w:footnoteReference w:id="3"/>
      </w:r>
      <w:r w:rsidRPr="00155269">
        <w:rPr>
          <w:rFonts w:ascii="Times New Roman" w:eastAsia="TimesNewRomanPSMT" w:hAnsi="Times New Roman" w:cs="Times New Roman"/>
          <w:sz w:val="24"/>
          <w:szCs w:val="24"/>
        </w:rPr>
        <w:t>.</w:t>
      </w:r>
    </w:p>
    <w:sectPr w:rsidR="003876C5" w:rsidRPr="0015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2E" w:rsidRDefault="00FB6A2E" w:rsidP="00C60A68">
      <w:pPr>
        <w:spacing w:after="0" w:line="240" w:lineRule="auto"/>
      </w:pPr>
      <w:r>
        <w:separator/>
      </w:r>
    </w:p>
  </w:endnote>
  <w:endnote w:type="continuationSeparator" w:id="0">
    <w:p w:rsidR="00FB6A2E" w:rsidRDefault="00FB6A2E" w:rsidP="00C6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2E" w:rsidRDefault="00FB6A2E" w:rsidP="00C60A68">
      <w:pPr>
        <w:spacing w:after="0" w:line="240" w:lineRule="auto"/>
      </w:pPr>
      <w:r>
        <w:separator/>
      </w:r>
    </w:p>
  </w:footnote>
  <w:footnote w:type="continuationSeparator" w:id="0">
    <w:p w:rsidR="00FB6A2E" w:rsidRDefault="00FB6A2E" w:rsidP="00C60A68">
      <w:pPr>
        <w:spacing w:after="0" w:line="240" w:lineRule="auto"/>
      </w:pPr>
      <w:r>
        <w:continuationSeparator/>
      </w:r>
    </w:p>
  </w:footnote>
  <w:footnote w:id="1">
    <w:p w:rsidR="00C60A68" w:rsidRPr="00CA28E3" w:rsidRDefault="00C60A68" w:rsidP="00CA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68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C60A68">
        <w:rPr>
          <w:rFonts w:ascii="Times New Roman" w:hAnsi="Times New Roman" w:cs="Times New Roman"/>
          <w:sz w:val="20"/>
          <w:szCs w:val="20"/>
        </w:rPr>
        <w:t xml:space="preserve"> Концепция развития математического образования в Российской Федерации Утверждена распоряжением Правительства Российской Федерации от 24 декабря 2013 г. N 2506-р</w:t>
      </w:r>
      <w:r w:rsidR="00FF40CD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C60A68" w:rsidRDefault="00C60A68">
      <w:pPr>
        <w:pStyle w:val="a9"/>
      </w:pPr>
      <w:r>
        <w:rPr>
          <w:rStyle w:val="ab"/>
        </w:rPr>
        <w:footnoteRef/>
      </w:r>
      <w:r>
        <w:t xml:space="preserve"> </w:t>
      </w:r>
      <w:r w:rsidRPr="00FF40CD">
        <w:rPr>
          <w:rFonts w:ascii="Times New Roman" w:hAnsi="Times New Roman" w:cs="Times New Roman"/>
        </w:rPr>
        <w:t xml:space="preserve">Федеральный государственный образовательный стандарт среднего (полного) общего образования утвержден приказом </w:t>
      </w:r>
      <w:proofErr w:type="spellStart"/>
      <w:r w:rsidRPr="00FF40CD">
        <w:rPr>
          <w:rFonts w:ascii="Times New Roman" w:hAnsi="Times New Roman" w:cs="Times New Roman"/>
        </w:rPr>
        <w:t>Минобрнауки</w:t>
      </w:r>
      <w:proofErr w:type="spellEnd"/>
      <w:r w:rsidRPr="00FF40CD">
        <w:rPr>
          <w:rFonts w:ascii="Times New Roman" w:hAnsi="Times New Roman" w:cs="Times New Roman"/>
        </w:rPr>
        <w:t xml:space="preserve"> России </w:t>
      </w:r>
      <w:hyperlink r:id="rId1" w:history="1">
        <w:r w:rsidRPr="00FF40CD">
          <w:rPr>
            <w:rFonts w:ascii="Times New Roman" w:hAnsi="Times New Roman" w:cs="Times New Roman"/>
          </w:rPr>
          <w:t>от 17 мая 2012 г. № 413</w:t>
        </w:r>
      </w:hyperlink>
      <w:r w:rsidR="00FF40CD">
        <w:rPr>
          <w:rFonts w:ascii="Times New Roman" w:hAnsi="Times New Roman" w:cs="Times New Roman"/>
        </w:rPr>
        <w:t>.</w:t>
      </w:r>
    </w:p>
  </w:footnote>
  <w:footnote w:id="3">
    <w:p w:rsidR="00CA28E3" w:rsidRDefault="00CA28E3">
      <w:pPr>
        <w:pStyle w:val="a9"/>
      </w:pPr>
      <w:r>
        <w:rPr>
          <w:rStyle w:val="ab"/>
        </w:rPr>
        <w:footnoteRef/>
      </w:r>
      <w:r>
        <w:t xml:space="preserve"> </w:t>
      </w:r>
      <w:r w:rsidRPr="00C60A68">
        <w:rPr>
          <w:rFonts w:ascii="Times New Roman" w:hAnsi="Times New Roman" w:cs="Times New Roman"/>
        </w:rPr>
        <w:t>Концепция развития математического образования в Российской Федерации Утверждена распоряжением Правительства Российской Федерации от 24 декабря 2013 г. N 2506-р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C1"/>
    <w:rsid w:val="00155269"/>
    <w:rsid w:val="003876C5"/>
    <w:rsid w:val="003F7135"/>
    <w:rsid w:val="004D1749"/>
    <w:rsid w:val="00506C3A"/>
    <w:rsid w:val="00507DC1"/>
    <w:rsid w:val="005F2C13"/>
    <w:rsid w:val="00825CBF"/>
    <w:rsid w:val="009B37A6"/>
    <w:rsid w:val="00A323BF"/>
    <w:rsid w:val="00C171AF"/>
    <w:rsid w:val="00C60A68"/>
    <w:rsid w:val="00CA28E3"/>
    <w:rsid w:val="00CB241B"/>
    <w:rsid w:val="00D61377"/>
    <w:rsid w:val="00EE651F"/>
    <w:rsid w:val="00F43036"/>
    <w:rsid w:val="00FB6A2E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4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1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C60A6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60A6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60A6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60A6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0A6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0A68"/>
    <w:rPr>
      <w:vertAlign w:val="superscript"/>
    </w:rPr>
  </w:style>
  <w:style w:type="table" w:styleId="ac">
    <w:name w:val="Table Grid"/>
    <w:basedOn w:val="a1"/>
    <w:uiPriority w:val="59"/>
    <w:rsid w:val="003F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4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1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C60A6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60A6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60A6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60A6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0A6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0A68"/>
    <w:rPr>
      <w:vertAlign w:val="superscript"/>
    </w:rPr>
  </w:style>
  <w:style w:type="table" w:styleId="ac">
    <w:name w:val="Table Grid"/>
    <w:basedOn w:val="a1"/>
    <w:uiPriority w:val="59"/>
    <w:rsid w:val="003F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4;&#1080;&#1085;&#1086;&#1073;&#1088;&#1085;&#1072;&#1091;&#1082;&#1080;.&#1088;&#1092;/&#1076;&#1086;&#1082;&#1091;&#1084;&#1077;&#1085;&#1090;&#1099;/2365/&#1092;&#1072;&#1081;&#1083;/736/12.05.17-&#1055;&#1088;&#1080;&#1082;&#1072;&#1079;_4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B611-C583-41EA-A65E-6E295FA0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Нигматуллины</dc:creator>
  <cp:lastModifiedBy>Нигматуллины</cp:lastModifiedBy>
  <cp:revision>7</cp:revision>
  <dcterms:created xsi:type="dcterms:W3CDTF">2015-12-03T15:43:00Z</dcterms:created>
  <dcterms:modified xsi:type="dcterms:W3CDTF">2015-12-04T03:51:00Z</dcterms:modified>
</cp:coreProperties>
</file>