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Министерство образования Тульской области </w:t>
      </w:r>
    </w:p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ГПОУ ТО</w:t>
      </w:r>
    </w:p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«</w:t>
      </w:r>
      <w:proofErr w:type="spellStart"/>
      <w:r>
        <w:rPr>
          <w:b/>
          <w:smallCaps/>
          <w:sz w:val="40"/>
          <w:szCs w:val="40"/>
        </w:rPr>
        <w:t>Ефремовский</w:t>
      </w:r>
      <w:proofErr w:type="spellEnd"/>
      <w:r>
        <w:rPr>
          <w:b/>
          <w:smallCaps/>
          <w:sz w:val="40"/>
          <w:szCs w:val="40"/>
        </w:rPr>
        <w:t xml:space="preserve"> химико-технологический техникум»</w:t>
      </w:r>
    </w:p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образовательная площадка №2</w:t>
      </w:r>
    </w:p>
    <w:p w:rsidR="00E0435E" w:rsidRDefault="00E0435E" w:rsidP="00E0435E">
      <w:pPr>
        <w:jc w:val="center"/>
        <w:rPr>
          <w:b/>
        </w:rPr>
      </w:pPr>
    </w:p>
    <w:p w:rsidR="00E0435E" w:rsidRDefault="00E0435E" w:rsidP="00E0435E">
      <w:pPr>
        <w:shd w:val="clear" w:color="auto" w:fill="FFFFFF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shd w:val="clear" w:color="auto" w:fill="FFFFFF"/>
        <w:spacing w:after="240"/>
        <w:jc w:val="center"/>
      </w:pPr>
      <w:r>
        <w:rPr>
          <w:b/>
          <w:bCs/>
          <w:spacing w:val="5"/>
          <w:sz w:val="48"/>
          <w:szCs w:val="48"/>
        </w:rPr>
        <w:t>РАБОЧАЯ ПРОГРАММА</w:t>
      </w:r>
    </w:p>
    <w:p w:rsidR="00E0435E" w:rsidRDefault="00E0435E" w:rsidP="00E0435E">
      <w:pPr>
        <w:shd w:val="clear" w:color="auto" w:fill="FFFFFF"/>
        <w:spacing w:after="240" w:line="360" w:lineRule="auto"/>
        <w:jc w:val="center"/>
        <w:rPr>
          <w:b/>
          <w:bCs/>
          <w:spacing w:val="-5"/>
          <w:sz w:val="41"/>
          <w:szCs w:val="41"/>
        </w:rPr>
      </w:pPr>
      <w:r>
        <w:rPr>
          <w:b/>
          <w:bCs/>
          <w:spacing w:val="-5"/>
          <w:sz w:val="41"/>
          <w:szCs w:val="41"/>
        </w:rPr>
        <w:t>учебной дисциплины</w:t>
      </w:r>
    </w:p>
    <w:p w:rsidR="00E0435E" w:rsidRDefault="00E0435E" w:rsidP="00E0435E">
      <w:pPr>
        <w:shd w:val="clear" w:color="auto" w:fill="FFFFFF"/>
        <w:spacing w:after="240" w:line="360" w:lineRule="auto"/>
        <w:jc w:val="center"/>
        <w:rPr>
          <w:caps/>
        </w:rPr>
      </w:pPr>
      <w:r>
        <w:rPr>
          <w:b/>
          <w:bCs/>
          <w:caps/>
          <w:spacing w:val="-5"/>
          <w:sz w:val="41"/>
          <w:szCs w:val="41"/>
        </w:rPr>
        <w:t xml:space="preserve"> «</w:t>
      </w:r>
      <w:r w:rsidR="00746518">
        <w:rPr>
          <w:b/>
          <w:bCs/>
          <w:caps/>
          <w:spacing w:val="-5"/>
          <w:sz w:val="41"/>
          <w:szCs w:val="41"/>
        </w:rPr>
        <w:t>Информатика</w:t>
      </w:r>
      <w:r w:rsidR="00946FE7">
        <w:rPr>
          <w:b/>
          <w:bCs/>
          <w:caps/>
          <w:spacing w:val="-5"/>
          <w:sz w:val="41"/>
          <w:szCs w:val="41"/>
        </w:rPr>
        <w:t xml:space="preserve"> и ИКТ</w:t>
      </w:r>
      <w:r>
        <w:rPr>
          <w:b/>
          <w:bCs/>
          <w:caps/>
          <w:spacing w:val="-5"/>
          <w:sz w:val="41"/>
          <w:szCs w:val="41"/>
        </w:rPr>
        <w:t>»</w:t>
      </w: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2015г.</w:t>
      </w:r>
    </w:p>
    <w:p w:rsidR="00E0435E" w:rsidRPr="00C77782" w:rsidRDefault="00E0435E" w:rsidP="00C777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по профессии </w:t>
      </w:r>
      <w:r w:rsidR="00946FE7">
        <w:rPr>
          <w:b/>
          <w:sz w:val="28"/>
          <w:szCs w:val="28"/>
        </w:rPr>
        <w:t>19.01.17</w:t>
      </w:r>
      <w:r>
        <w:rPr>
          <w:b/>
          <w:sz w:val="28"/>
          <w:szCs w:val="28"/>
        </w:rPr>
        <w:t xml:space="preserve"> «</w:t>
      </w:r>
      <w:r w:rsidR="005456CC">
        <w:rPr>
          <w:b/>
          <w:sz w:val="28"/>
          <w:szCs w:val="28"/>
        </w:rPr>
        <w:t>Повар, кондитер</w:t>
      </w:r>
      <w:r>
        <w:rPr>
          <w:b/>
          <w:sz w:val="28"/>
          <w:szCs w:val="28"/>
        </w:rPr>
        <w:t>»</w:t>
      </w:r>
    </w:p>
    <w:p w:rsidR="00E0435E" w:rsidRDefault="00E0435E" w:rsidP="00E0435E">
      <w:pPr>
        <w:jc w:val="both"/>
        <w:rPr>
          <w:sz w:val="28"/>
          <w:szCs w:val="28"/>
        </w:rPr>
      </w:pPr>
    </w:p>
    <w:p w:rsidR="00E0435E" w:rsidRDefault="00E0435E" w:rsidP="00E0435E">
      <w:pPr>
        <w:jc w:val="both"/>
        <w:rPr>
          <w:sz w:val="28"/>
          <w:szCs w:val="28"/>
        </w:rPr>
      </w:pPr>
    </w:p>
    <w:p w:rsidR="00E0435E" w:rsidRPr="005456CC" w:rsidRDefault="00E0435E" w:rsidP="005456CC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Квалификация: </w:t>
      </w:r>
      <w:r w:rsidR="005456CC" w:rsidRPr="005456CC">
        <w:rPr>
          <w:sz w:val="28"/>
          <w:szCs w:val="28"/>
        </w:rPr>
        <w:t>Повар, кондитер</w:t>
      </w:r>
    </w:p>
    <w:p w:rsidR="00E0435E" w:rsidRDefault="00E0435E" w:rsidP="00E0435E">
      <w:pPr>
        <w:rPr>
          <w:sz w:val="28"/>
          <w:szCs w:val="28"/>
        </w:rPr>
      </w:pPr>
    </w:p>
    <w:p w:rsidR="00E0435E" w:rsidRDefault="00E0435E" w:rsidP="00E0435E">
      <w:pPr>
        <w:rPr>
          <w:sz w:val="28"/>
          <w:szCs w:val="28"/>
        </w:rPr>
      </w:pPr>
    </w:p>
    <w:p w:rsidR="00E0435E" w:rsidRDefault="00E0435E" w:rsidP="00E0435E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0435E" w:rsidRDefault="00E0435E" w:rsidP="00E0435E">
      <w:pPr>
        <w:rPr>
          <w:sz w:val="28"/>
          <w:szCs w:val="28"/>
        </w:rPr>
      </w:pPr>
    </w:p>
    <w:p w:rsidR="00E0435E" w:rsidRDefault="00E0435E" w:rsidP="00E0435E">
      <w:pPr>
        <w:rPr>
          <w:sz w:val="28"/>
          <w:szCs w:val="28"/>
        </w:rPr>
      </w:pPr>
    </w:p>
    <w:p w:rsidR="00E0435E" w:rsidRDefault="00E0435E" w:rsidP="00E0435E">
      <w:pPr>
        <w:rPr>
          <w:sz w:val="28"/>
          <w:szCs w:val="28"/>
        </w:rPr>
      </w:pPr>
    </w:p>
    <w:p w:rsidR="00E0435E" w:rsidRDefault="00E0435E" w:rsidP="00E0435E">
      <w:pPr>
        <w:rPr>
          <w:sz w:val="28"/>
          <w:szCs w:val="28"/>
        </w:rPr>
      </w:pPr>
      <w:r>
        <w:rPr>
          <w:sz w:val="28"/>
          <w:szCs w:val="28"/>
        </w:rPr>
        <w:t>Нормативный срок обучения на базе среднего общего образования-2,10 года</w:t>
      </w:r>
    </w:p>
    <w:p w:rsidR="00E0435E" w:rsidRDefault="00E0435E" w:rsidP="00E0435E">
      <w:pPr>
        <w:rPr>
          <w:sz w:val="28"/>
          <w:szCs w:val="28"/>
        </w:rPr>
      </w:pPr>
    </w:p>
    <w:p w:rsidR="00E0435E" w:rsidRDefault="00E0435E" w:rsidP="00E0435E">
      <w:pPr>
        <w:jc w:val="both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right" w:pos="935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разработчик: </w:t>
      </w:r>
      <w:r>
        <w:rPr>
          <w:sz w:val="28"/>
          <w:szCs w:val="28"/>
        </w:rPr>
        <w:tab/>
      </w: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ГПОУ   ТО  «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химико-технологический техникум»</w:t>
      </w: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0435E" w:rsidRDefault="00E0435E" w:rsidP="00E04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Юшкова О.М, преподаватель математики и информатики ГПОУ ТО «ЕХТТ» образовательная площадка №2</w:t>
      </w: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Рабочая программа рекомендована методической комиссией техникума предметной (цикловой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комиссией____________</w:t>
      </w: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Утверждена «          »____________________2015г</w:t>
      </w: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учебной частью </w:t>
      </w: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</w:pPr>
      <w:r>
        <w:rPr>
          <w:sz w:val="28"/>
          <w:szCs w:val="28"/>
        </w:rPr>
        <w:t>Заместитель директора по УМР: Саратова Е.Е.</w:t>
      </w:r>
    </w:p>
    <w:p w:rsidR="00E0435E" w:rsidRDefault="00E0435E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2C0FBC" w:rsidRDefault="002C0FBC" w:rsidP="002C0F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tbl>
      <w:tblPr>
        <w:tblW w:w="9571" w:type="dxa"/>
        <w:tblLook w:val="01E0"/>
      </w:tblPr>
      <w:tblGrid>
        <w:gridCol w:w="8790"/>
        <w:gridCol w:w="781"/>
      </w:tblGrid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781" w:type="dxa"/>
          </w:tcPr>
          <w:p w:rsidR="002C0FBC" w:rsidRDefault="002C0FBC" w:rsidP="002C0FBC">
            <w:pPr>
              <w:spacing w:line="360" w:lineRule="auto"/>
              <w:jc w:val="center"/>
              <w:rPr>
                <w:rFonts w:eastAsia="Times New Roman"/>
              </w:rPr>
            </w:pPr>
          </w:p>
          <w:p w:rsidR="002C0FBC" w:rsidRDefault="002C0FBC" w:rsidP="002C0FBC">
            <w:pPr>
              <w:spacing w:line="360" w:lineRule="auto"/>
              <w:jc w:val="center"/>
              <w:rPr>
                <w:rFonts w:eastAsia="Times New Roman"/>
              </w:rPr>
            </w:pPr>
            <w:r>
              <w:t>Стр.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 Паспорт рабочей программы учебной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дисциплины информатика </w:t>
            </w:r>
            <w:r w:rsidRPr="0046102B">
              <w:rPr>
                <w:b/>
                <w:caps/>
                <w:sz w:val="20"/>
                <w:szCs w:val="20"/>
              </w:rPr>
              <w:t>и</w:t>
            </w:r>
            <w:r>
              <w:rPr>
                <w:b/>
                <w:caps/>
              </w:rPr>
              <w:t xml:space="preserve"> Икт   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sz w:val="28"/>
                <w:szCs w:val="28"/>
              </w:rPr>
              <w:t xml:space="preserve">1.1. Область применения программы.             </w:t>
            </w:r>
          </w:p>
          <w:p w:rsidR="002C0FBC" w:rsidRDefault="002C0FBC" w:rsidP="002C0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Место дисциплины в структуре основной профессиональной образовательной программы.</w:t>
            </w:r>
          </w:p>
          <w:p w:rsidR="002C0FBC" w:rsidRDefault="002C0FBC" w:rsidP="002C0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Цели и задачи дисциплины – требования к результатам освоения дисциплины.</w:t>
            </w:r>
          </w:p>
          <w:p w:rsidR="002C0FBC" w:rsidRDefault="002C0FBC" w:rsidP="002C0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1.4.Перечень формируемых компетенций.</w:t>
            </w:r>
          </w:p>
          <w:p w:rsidR="002C0FBC" w:rsidRDefault="002C0FBC" w:rsidP="002C0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1.5. Рекомендуемое количество часов на освоение программы дисциплины.</w:t>
            </w:r>
          </w:p>
          <w:p w:rsidR="002C0FBC" w:rsidRDefault="002C0FBC" w:rsidP="002C0FBC">
            <w:pPr>
              <w:rPr>
                <w:rFonts w:eastAsia="Times New Roman"/>
              </w:rPr>
            </w:pPr>
          </w:p>
        </w:tc>
        <w:tc>
          <w:tcPr>
            <w:tcW w:w="781" w:type="dxa"/>
            <w:hideMark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4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 Структура и содержание учебной дисциплины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        информатика </w:t>
            </w:r>
            <w:r w:rsidRPr="0046102B">
              <w:rPr>
                <w:b/>
                <w:caps/>
                <w:sz w:val="20"/>
                <w:szCs w:val="20"/>
              </w:rPr>
              <w:t>и</w:t>
            </w:r>
            <w:r>
              <w:rPr>
                <w:b/>
                <w:caps/>
              </w:rPr>
              <w:t xml:space="preserve"> Икт   </w:t>
            </w:r>
          </w:p>
          <w:p w:rsidR="002C0FBC" w:rsidRDefault="002C0FBC" w:rsidP="002C0FBC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Объем учебной дисциплины и виды учебной работы</w:t>
            </w:r>
          </w:p>
          <w:p w:rsidR="002C0FBC" w:rsidRDefault="002C0FBC" w:rsidP="002C0FBC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Тематический план и содержание учебной дисциплины</w:t>
            </w:r>
          </w:p>
          <w:p w:rsidR="002C0FBC" w:rsidRDefault="002C0FBC" w:rsidP="002C0FBC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2C0FBC" w:rsidRDefault="002C0FBC" w:rsidP="002C0FBC">
            <w:pPr>
              <w:rPr>
                <w:rFonts w:eastAsia="Times New Roman"/>
              </w:rPr>
            </w:pPr>
          </w:p>
        </w:tc>
        <w:tc>
          <w:tcPr>
            <w:tcW w:w="781" w:type="dxa"/>
            <w:hideMark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6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 Условия реализации рабочей программы учебной 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дисциплины       информатика </w:t>
            </w:r>
            <w:r w:rsidRPr="0046102B">
              <w:rPr>
                <w:b/>
                <w:caps/>
                <w:sz w:val="20"/>
                <w:szCs w:val="20"/>
              </w:rPr>
              <w:t>и</w:t>
            </w:r>
            <w:r>
              <w:rPr>
                <w:b/>
                <w:caps/>
              </w:rPr>
              <w:t xml:space="preserve"> Икт   </w:t>
            </w:r>
          </w:p>
          <w:p w:rsidR="002C0FBC" w:rsidRDefault="002C0FBC" w:rsidP="002C0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>
              <w:rPr>
                <w:bCs/>
                <w:sz w:val="28"/>
                <w:szCs w:val="28"/>
              </w:rPr>
              <w:t xml:space="preserve">Требования к </w:t>
            </w:r>
            <w:proofErr w:type="gramStart"/>
            <w:r>
              <w:rPr>
                <w:bCs/>
                <w:sz w:val="28"/>
                <w:szCs w:val="28"/>
              </w:rPr>
              <w:t>минимальному</w:t>
            </w:r>
            <w:proofErr w:type="gramEnd"/>
            <w:r>
              <w:rPr>
                <w:bCs/>
                <w:sz w:val="28"/>
                <w:szCs w:val="28"/>
              </w:rPr>
              <w:t xml:space="preserve"> материально-техническому</w:t>
            </w:r>
          </w:p>
          <w:p w:rsidR="002C0FBC" w:rsidRDefault="002C0FBC" w:rsidP="002C0F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Обеспечению</w:t>
            </w:r>
          </w:p>
          <w:p w:rsidR="002C0FBC" w:rsidRPr="007775E0" w:rsidRDefault="002C0FBC" w:rsidP="002C0FB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 Информационное обеспечение обучения</w:t>
            </w:r>
          </w:p>
        </w:tc>
        <w:tc>
          <w:tcPr>
            <w:tcW w:w="781" w:type="dxa"/>
            <w:hideMark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13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  <w:hideMark/>
          </w:tcPr>
          <w:p w:rsidR="002C0FBC" w:rsidRDefault="002C0FBC" w:rsidP="002C0FBC">
            <w:pPr>
              <w:spacing w:line="360" w:lineRule="auto"/>
              <w:jc w:val="both"/>
              <w:rPr>
                <w:rFonts w:eastAsia="Times New Roman"/>
                <w:b/>
                <w:caps/>
              </w:rPr>
            </w:pPr>
            <w:r>
              <w:rPr>
                <w:b/>
                <w:caps/>
              </w:rPr>
              <w:t>4. Контроль и оценка результатов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освоения учебной дисциплины информатика </w:t>
            </w:r>
            <w:r w:rsidRPr="0046102B">
              <w:rPr>
                <w:b/>
                <w:caps/>
                <w:sz w:val="20"/>
                <w:szCs w:val="20"/>
              </w:rPr>
              <w:t>и</w:t>
            </w:r>
            <w:r>
              <w:rPr>
                <w:b/>
                <w:caps/>
              </w:rPr>
              <w:t xml:space="preserve"> Икт   </w:t>
            </w:r>
          </w:p>
          <w:p w:rsidR="002C0FBC" w:rsidRDefault="002C0FBC" w:rsidP="002C0FBC">
            <w:pPr>
              <w:spacing w:line="360" w:lineRule="auto"/>
              <w:jc w:val="both"/>
              <w:rPr>
                <w:rFonts w:eastAsia="Times New Roman"/>
                <w:b/>
                <w:bCs/>
                <w:caps/>
              </w:rPr>
            </w:pPr>
            <w:r>
              <w:rPr>
                <w:b/>
                <w:caps/>
              </w:rPr>
              <w:t xml:space="preserve">   </w:t>
            </w:r>
          </w:p>
        </w:tc>
        <w:tc>
          <w:tcPr>
            <w:tcW w:w="781" w:type="dxa"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</w:p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17</w:t>
            </w:r>
          </w:p>
        </w:tc>
      </w:tr>
    </w:tbl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Pr="00626F28" w:rsidRDefault="00C77782" w:rsidP="00C77782">
      <w:pPr>
        <w:pStyle w:val="af5"/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28">
        <w:rPr>
          <w:rFonts w:ascii="Times New Roman" w:hAnsi="Times New Roman" w:cs="Times New Roman"/>
          <w:b/>
          <w:sz w:val="24"/>
          <w:szCs w:val="24"/>
        </w:rPr>
        <w:t>ПАСПОРТ ПРИМЕРНОЙ ПРОГРАММЫ УЧЕБНОЙ ДИСЦИПЛИНЫ</w:t>
      </w:r>
    </w:p>
    <w:p w:rsidR="00C77782" w:rsidRPr="00626F2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2C0FBC" w:rsidRPr="002C0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FBC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ИКТ</w:t>
      </w:r>
      <w:r w:rsidR="002C0FBC" w:rsidRPr="00626F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C77782" w:rsidRPr="009A6AB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C77782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7566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примерной программы:</w:t>
      </w:r>
    </w:p>
    <w:p w:rsidR="00C77782" w:rsidRPr="009A7566" w:rsidRDefault="00C77782" w:rsidP="00C77782">
      <w:pPr>
        <w:ind w:firstLine="709"/>
        <w:jc w:val="both"/>
        <w:rPr>
          <w:b/>
        </w:rPr>
      </w:pPr>
      <w:r w:rsidRPr="009A7566">
        <w:t>Рабочая программа учебной дисциплины «</w:t>
      </w:r>
      <w:r>
        <w:t>Информатика</w:t>
      </w:r>
      <w:r w:rsidR="002C0FBC">
        <w:t xml:space="preserve"> и ИКТ</w:t>
      </w:r>
      <w:r w:rsidRPr="009A7566">
        <w:t xml:space="preserve">»  предназначена </w:t>
      </w:r>
      <w:r w:rsidRPr="009A7566">
        <w:rPr>
          <w:b/>
        </w:rPr>
        <w:t xml:space="preserve"> </w:t>
      </w:r>
      <w:r w:rsidRPr="009A7566">
        <w:t xml:space="preserve">для изучения </w:t>
      </w:r>
      <w:r>
        <w:t>информатики</w:t>
      </w:r>
      <w:r w:rsidRPr="009A7566">
        <w:t xml:space="preserve"> в учреждении </w:t>
      </w:r>
      <w:r w:rsidR="00611DD0">
        <w:t>среднего</w:t>
      </w:r>
      <w:r w:rsidRPr="009A7566">
        <w:t xml:space="preserve"> профессионального образования </w:t>
      </w:r>
      <w:r w:rsidR="001E50DA">
        <w:t xml:space="preserve">  </w:t>
      </w:r>
      <w:r w:rsidR="00611DD0">
        <w:t xml:space="preserve">    </w:t>
      </w:r>
      <w:r w:rsidR="001E50DA">
        <w:t xml:space="preserve">  ГПОУ ТО «ЕХТТ» образовательная площадка №2</w:t>
      </w:r>
      <w:r w:rsidRPr="009A7566">
        <w:t xml:space="preserve"> и реализует образовательную программу среднего (полного) общего образования.</w:t>
      </w:r>
      <w:r w:rsidRPr="009A7566">
        <w:rPr>
          <w:b/>
        </w:rPr>
        <w:t xml:space="preserve">  </w:t>
      </w:r>
    </w:p>
    <w:p w:rsidR="00C77782" w:rsidRPr="009A7566" w:rsidRDefault="00C77782" w:rsidP="00C77782">
      <w:pPr>
        <w:pStyle w:val="31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9A7566">
        <w:rPr>
          <w:sz w:val="24"/>
          <w:szCs w:val="24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</w:t>
      </w:r>
      <w:proofErr w:type="spellStart"/>
      <w:r w:rsidRPr="009A7566">
        <w:rPr>
          <w:sz w:val="24"/>
          <w:szCs w:val="24"/>
        </w:rPr>
        <w:t>Минобрнауки</w:t>
      </w:r>
      <w:proofErr w:type="spellEnd"/>
      <w:r w:rsidRPr="009A7566">
        <w:rPr>
          <w:sz w:val="24"/>
          <w:szCs w:val="24"/>
        </w:rPr>
        <w:t xml:space="preserve"> России от 29.05.2007 № 03-1180)  </w:t>
      </w:r>
      <w:r>
        <w:rPr>
          <w:sz w:val="24"/>
          <w:szCs w:val="24"/>
        </w:rPr>
        <w:t>информатика</w:t>
      </w:r>
      <w:r w:rsidRPr="009A7566">
        <w:rPr>
          <w:sz w:val="24"/>
          <w:szCs w:val="24"/>
        </w:rPr>
        <w:t xml:space="preserve"> в учреждениях начального профессионального образования</w:t>
      </w:r>
      <w:proofErr w:type="gramEnd"/>
      <w:r w:rsidRPr="009A7566">
        <w:rPr>
          <w:color w:val="000000"/>
          <w:spacing w:val="-2"/>
          <w:sz w:val="24"/>
          <w:szCs w:val="24"/>
        </w:rPr>
        <w:t xml:space="preserve"> и среднего профессионального образования </w:t>
      </w:r>
      <w:r w:rsidRPr="009A7566">
        <w:rPr>
          <w:sz w:val="24"/>
          <w:szCs w:val="24"/>
        </w:rPr>
        <w:t xml:space="preserve">изучается с учетом профиля  получаемого профессионального образования. </w:t>
      </w:r>
    </w:p>
    <w:p w:rsidR="00C77782" w:rsidRPr="009A7566" w:rsidRDefault="00C77782" w:rsidP="00C77782">
      <w:pPr>
        <w:ind w:firstLine="709"/>
        <w:jc w:val="both"/>
      </w:pPr>
      <w:proofErr w:type="gramStart"/>
      <w:r>
        <w:t>Составлена</w:t>
      </w:r>
      <w:proofErr w:type="gramEnd"/>
      <w:r>
        <w:t xml:space="preserve"> на основе: П</w:t>
      </w:r>
      <w:r w:rsidRPr="009A7566">
        <w:t>роекта Федерального Государственного образовательного стандарта общего образования, среднее (полное) общее образование</w:t>
      </w:r>
      <w:proofErr w:type="gramStart"/>
      <w:r w:rsidRPr="009A7566">
        <w:t>.</w:t>
      </w:r>
      <w:proofErr w:type="gramEnd"/>
      <w:r w:rsidRPr="009A7566">
        <w:t xml:space="preserve"> (</w:t>
      </w:r>
      <w:proofErr w:type="gramStart"/>
      <w:r w:rsidRPr="009A7566">
        <w:t>р</w:t>
      </w:r>
      <w:proofErr w:type="gramEnd"/>
      <w:r w:rsidRPr="009A7566">
        <w:t>азработан Институтом стратегических исследований в образовании Российской академии образования</w:t>
      </w:r>
      <w:r>
        <w:t>).</w:t>
      </w:r>
    </w:p>
    <w:p w:rsidR="00C77782" w:rsidRPr="003B46EE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46EE">
        <w:rPr>
          <w:rFonts w:ascii="Times New Roman" w:hAnsi="Times New Roman" w:cs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</w:p>
    <w:p w:rsidR="00C77782" w:rsidRPr="002B3447" w:rsidRDefault="00C77782" w:rsidP="00C77782">
      <w:pPr>
        <w:ind w:firstLine="709"/>
        <w:jc w:val="both"/>
      </w:pPr>
      <w:r w:rsidRPr="002B3447">
        <w:t xml:space="preserve">Процесс обучения информатике является  средой-помощницей в овладении обучающимися общеобразовательными и профессиональными знаниями, умениями и навыками с помощью новых компьютерных инструментов, при этом они стали привычными и необходимыми в работе, наряду </w:t>
      </w:r>
      <w:proofErr w:type="gramStart"/>
      <w:r w:rsidRPr="002B3447">
        <w:t>с</w:t>
      </w:r>
      <w:proofErr w:type="gramEnd"/>
      <w:r w:rsidRPr="002B3447">
        <w:t xml:space="preserve"> традиционными.</w:t>
      </w:r>
    </w:p>
    <w:p w:rsidR="00C77782" w:rsidRPr="00162D4F" w:rsidRDefault="00C77782" w:rsidP="00C77782">
      <w:pPr>
        <w:ind w:firstLine="709"/>
        <w:jc w:val="both"/>
      </w:pPr>
      <w:r w:rsidRPr="00162D4F">
        <w:t xml:space="preserve">Неотъемлемой частью профессии </w:t>
      </w:r>
      <w:r w:rsidRPr="00162D4F">
        <w:rPr>
          <w:b/>
          <w:i/>
        </w:rPr>
        <w:t>«Повар, кондитер»</w:t>
      </w:r>
      <w:r w:rsidRPr="00162D4F">
        <w:t xml:space="preserve"> стали  почти все компьютерные инструменты, поэтому программа по информатике для этой профессии включает в себя фактически в равных частях все образовательные модули. Электронные таблицы </w:t>
      </w:r>
      <w:r w:rsidRPr="00162D4F">
        <w:rPr>
          <w:lang w:val="en-US"/>
        </w:rPr>
        <w:t>Excel</w:t>
      </w:r>
      <w:r w:rsidRPr="00162D4F">
        <w:t xml:space="preserve"> используются для составления калькуляции и автоматического подсчета результатов, текстовый редактор </w:t>
      </w:r>
      <w:r w:rsidRPr="00162D4F">
        <w:rPr>
          <w:lang w:val="en-US"/>
        </w:rPr>
        <w:t>Word</w:t>
      </w:r>
      <w:r w:rsidRPr="00162D4F">
        <w:t xml:space="preserve"> для набора текстовой  информации и грамотной его обработки,  в частности набора меню и красочного его оформления.</w:t>
      </w:r>
    </w:p>
    <w:p w:rsidR="00C77782" w:rsidRPr="00162D4F" w:rsidRDefault="00C77782" w:rsidP="00C77782">
      <w:pPr>
        <w:ind w:firstLine="709"/>
        <w:jc w:val="both"/>
      </w:pPr>
      <w:r w:rsidRPr="00162D4F">
        <w:t xml:space="preserve">Для укрепления </w:t>
      </w:r>
      <w:proofErr w:type="spellStart"/>
      <w:r w:rsidRPr="00162D4F">
        <w:t>межпредметных</w:t>
      </w:r>
      <w:proofErr w:type="spellEnd"/>
      <w:r w:rsidRPr="00162D4F">
        <w:t xml:space="preserve"> связей курса информатики и  другими общеобразовательными и профильными предметами учтено следующее:</w:t>
      </w:r>
    </w:p>
    <w:p w:rsidR="00C77782" w:rsidRPr="00162D4F" w:rsidRDefault="00C77782" w:rsidP="00C77782">
      <w:pPr>
        <w:ind w:firstLine="709"/>
        <w:jc w:val="both"/>
      </w:pPr>
      <w:r w:rsidRPr="00162D4F">
        <w:t xml:space="preserve">- установление,  на основе общей заинтересованности, в результате обучения прочных связей в работе с преподавателями </w:t>
      </w:r>
      <w:proofErr w:type="spellStart"/>
      <w:r w:rsidRPr="00162D4F">
        <w:t>спецпредметов</w:t>
      </w:r>
      <w:proofErr w:type="spellEnd"/>
      <w:r w:rsidRPr="00162D4F">
        <w:t>, согласование общих целей и требований;</w:t>
      </w:r>
    </w:p>
    <w:p w:rsidR="00C77782" w:rsidRPr="00162D4F" w:rsidRDefault="00C77782" w:rsidP="00C77782">
      <w:pPr>
        <w:ind w:firstLine="709"/>
        <w:jc w:val="both"/>
      </w:pPr>
      <w:r w:rsidRPr="00162D4F">
        <w:t>- использование на уроках информатики моделей и учебно-наглядных пособий, применяемых при изучении таких предметов как математика, черчение, биология;</w:t>
      </w:r>
    </w:p>
    <w:p w:rsidR="00C77782" w:rsidRPr="00162D4F" w:rsidRDefault="00C77782" w:rsidP="00C77782">
      <w:pPr>
        <w:ind w:firstLine="709"/>
        <w:jc w:val="both"/>
      </w:pPr>
      <w:r w:rsidRPr="00162D4F">
        <w:t xml:space="preserve">- иллюстрацию базовых понятий информатики примерами, взятыми из </w:t>
      </w:r>
      <w:proofErr w:type="spellStart"/>
      <w:r w:rsidRPr="00162D4F">
        <w:t>спецдисциплин</w:t>
      </w:r>
      <w:proofErr w:type="spellEnd"/>
      <w:r w:rsidRPr="00162D4F">
        <w:t>;</w:t>
      </w:r>
    </w:p>
    <w:p w:rsidR="00C77782" w:rsidRPr="00162D4F" w:rsidRDefault="00C77782" w:rsidP="00C77782">
      <w:pPr>
        <w:ind w:firstLine="709"/>
        <w:jc w:val="both"/>
      </w:pPr>
      <w:r w:rsidRPr="00162D4F">
        <w:t>- постановка проблем и вопросов по информатике с производственным содержанием;</w:t>
      </w:r>
    </w:p>
    <w:p w:rsidR="00C77782" w:rsidRPr="00162D4F" w:rsidRDefault="00C77782" w:rsidP="00C77782">
      <w:pPr>
        <w:ind w:firstLine="709"/>
        <w:jc w:val="both"/>
      </w:pPr>
      <w:r w:rsidRPr="00162D4F">
        <w:t>- отражение профессиональной направленности обучения в дидактическом и наглядном материале.</w:t>
      </w:r>
    </w:p>
    <w:p w:rsidR="00C77782" w:rsidRDefault="00C77782" w:rsidP="00C77782">
      <w:pPr>
        <w:ind w:firstLine="709"/>
        <w:jc w:val="both"/>
      </w:pPr>
      <w:r w:rsidRPr="00162D4F">
        <w:t>Лабораторно-практические работы с применением ПК проводятся на каждом уроке и являются основной его частью.</w:t>
      </w:r>
    </w:p>
    <w:p w:rsidR="00C77782" w:rsidRDefault="00C77782" w:rsidP="00C77782">
      <w:pPr>
        <w:ind w:firstLine="709"/>
        <w:jc w:val="both"/>
      </w:pPr>
    </w:p>
    <w:p w:rsidR="00C77782" w:rsidRPr="00162D4F" w:rsidRDefault="00C77782" w:rsidP="00C77782">
      <w:pPr>
        <w:ind w:firstLine="709"/>
        <w:jc w:val="both"/>
      </w:pPr>
    </w:p>
    <w:p w:rsidR="00C77782" w:rsidRPr="003B46EE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46EE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C77782" w:rsidRPr="00F148FA" w:rsidRDefault="00C77782" w:rsidP="00C77782">
      <w:pPr>
        <w:ind w:firstLine="709"/>
        <w:jc w:val="both"/>
      </w:pPr>
      <w:r w:rsidRPr="00F148FA">
        <w:t>Изучение информатики на базовом уровне среднего (полного) общего образования направлено на достижение следующих целей:</w:t>
      </w:r>
    </w:p>
    <w:p w:rsidR="00C77782" w:rsidRPr="00F148F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8FA">
        <w:rPr>
          <w:rFonts w:ascii="Times New Roman" w:hAnsi="Times New Roman" w:cs="Times New Roman"/>
          <w:b/>
          <w:sz w:val="24"/>
          <w:szCs w:val="24"/>
        </w:rPr>
        <w:t>освоение и систематизация знаний</w:t>
      </w:r>
      <w:r w:rsidRPr="00F148FA">
        <w:rPr>
          <w:rFonts w:ascii="Times New Roman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77782" w:rsidRPr="00F148F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8FA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F148FA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 в том числе при изучении других дисциплин;</w:t>
      </w:r>
    </w:p>
    <w:p w:rsidR="00C77782" w:rsidRPr="00F148F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8F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148FA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C77782" w:rsidRPr="00F148F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8FA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148FA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C77782" w:rsidRPr="00F148F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8FA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 w:rsidRPr="00F148FA">
        <w:rPr>
          <w:rFonts w:ascii="Times New Roman" w:hAnsi="Times New Roman" w:cs="Times New Roman"/>
          <w:sz w:val="24"/>
          <w:szCs w:val="24"/>
        </w:rPr>
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77782" w:rsidRPr="00F148FA" w:rsidRDefault="00C77782" w:rsidP="00C77782">
      <w:pPr>
        <w:pStyle w:val="1"/>
        <w:tabs>
          <w:tab w:val="left" w:pos="993"/>
        </w:tabs>
        <w:ind w:firstLine="709"/>
      </w:pPr>
      <w:r w:rsidRPr="00F148FA">
        <w:t>В результате изучения информатики и информационных и коммуникационных технологий учащийся должен:</w:t>
      </w:r>
    </w:p>
    <w:p w:rsidR="00C77782" w:rsidRPr="00F148FA" w:rsidRDefault="00C77782" w:rsidP="00C77782">
      <w:pPr>
        <w:pStyle w:val="2"/>
        <w:tabs>
          <w:tab w:val="left" w:pos="993"/>
        </w:tabs>
        <w:ind w:firstLine="709"/>
        <w:rPr>
          <w:b/>
          <w:bCs/>
          <w:sz w:val="24"/>
        </w:rPr>
      </w:pPr>
      <w:r w:rsidRPr="00F148FA">
        <w:rPr>
          <w:b/>
          <w:bCs/>
          <w:sz w:val="24"/>
        </w:rPr>
        <w:t>знать/понимать:</w:t>
      </w:r>
    </w:p>
    <w:p w:rsidR="00C77782" w:rsidRPr="00F148FA" w:rsidRDefault="00C77782" w:rsidP="00C77782">
      <w:pPr>
        <w:numPr>
          <w:ilvl w:val="0"/>
          <w:numId w:val="5"/>
        </w:numPr>
        <w:tabs>
          <w:tab w:val="clear" w:pos="1620"/>
          <w:tab w:val="num" w:pos="993"/>
        </w:tabs>
        <w:ind w:left="0" w:firstLine="709"/>
        <w:jc w:val="both"/>
        <w:rPr>
          <w:b/>
          <w:bCs/>
        </w:rPr>
      </w:pPr>
      <w:r w:rsidRPr="00F148FA"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C77782" w:rsidRPr="00F148FA" w:rsidRDefault="00C77782" w:rsidP="00C77782">
      <w:pPr>
        <w:numPr>
          <w:ilvl w:val="0"/>
          <w:numId w:val="5"/>
        </w:numPr>
        <w:tabs>
          <w:tab w:val="clear" w:pos="1620"/>
          <w:tab w:val="num" w:pos="993"/>
        </w:tabs>
        <w:ind w:left="0" w:firstLine="709"/>
        <w:jc w:val="both"/>
        <w:rPr>
          <w:b/>
          <w:bCs/>
        </w:rPr>
      </w:pPr>
      <w:r w:rsidRPr="00F148FA">
        <w:t>назначение и виды информационных моделей, описывающих реальные объекты и процессы;</w:t>
      </w:r>
    </w:p>
    <w:p w:rsidR="00C77782" w:rsidRPr="00F148FA" w:rsidRDefault="00C77782" w:rsidP="00C77782">
      <w:pPr>
        <w:numPr>
          <w:ilvl w:val="0"/>
          <w:numId w:val="5"/>
        </w:numPr>
        <w:tabs>
          <w:tab w:val="clear" w:pos="1620"/>
          <w:tab w:val="num" w:pos="993"/>
        </w:tabs>
        <w:ind w:left="0" w:firstLine="709"/>
        <w:jc w:val="both"/>
        <w:rPr>
          <w:b/>
          <w:bCs/>
        </w:rPr>
      </w:pPr>
      <w:r w:rsidRPr="00F148FA">
        <w:t>назначение и функции операционных систем.</w:t>
      </w:r>
    </w:p>
    <w:p w:rsidR="00C77782" w:rsidRPr="00F148FA" w:rsidRDefault="00C77782" w:rsidP="00C77782">
      <w:pPr>
        <w:ind w:firstLine="709"/>
        <w:jc w:val="both"/>
        <w:rPr>
          <w:b/>
          <w:bCs/>
        </w:rPr>
      </w:pPr>
      <w:r w:rsidRPr="00F148FA">
        <w:rPr>
          <w:b/>
          <w:bCs/>
        </w:rPr>
        <w:t>уметь: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распознавать и описывать информационные процессы в социальных, биологических и технических системах;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использовать готовые информационные модели, оценивать их соответствие реальному объекту и целям моделирования;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оценивать достоверность  информации, сопоставляя различные источники;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 xml:space="preserve"> иллюстрировать учебные работы с использованием средств информационных технологий;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создавать информационные объекты сложной структуры, в том числе гипертекстовые документы;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наглядно представлять числовые показатели и динамику их изменения с помощью программ деловой графики;</w:t>
      </w:r>
    </w:p>
    <w:p w:rsidR="00C77782" w:rsidRPr="00F148F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</w:pPr>
      <w:r w:rsidRPr="00F148FA">
        <w:t>соблюдать правила техники безопасности и гигиенические рекомендации при использовании средств ИКТ.</w:t>
      </w:r>
    </w:p>
    <w:p w:rsidR="00C77782" w:rsidRPr="00F148FA" w:rsidRDefault="00C77782" w:rsidP="00C77782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48F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148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148FA">
        <w:rPr>
          <w:rFonts w:ascii="Times New Roman" w:hAnsi="Times New Roman" w:cs="Times New Roman"/>
          <w:sz w:val="24"/>
          <w:szCs w:val="24"/>
        </w:rPr>
        <w:t>:</w:t>
      </w:r>
    </w:p>
    <w:p w:rsidR="00C77782" w:rsidRPr="00F148F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</w:pPr>
      <w:r w:rsidRPr="00F148FA">
        <w:lastRenderedPageBreak/>
        <w:t>эффективного применения информационных образовательных ресурсов в учебной деятельности, в том числе в самообразовании;</w:t>
      </w:r>
    </w:p>
    <w:p w:rsidR="00C77782" w:rsidRPr="00F148F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</w:pPr>
      <w:r w:rsidRPr="00F148FA"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C77782" w:rsidRPr="00F148F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</w:pPr>
      <w:r w:rsidRPr="00F148FA">
        <w:t>автоматизации коммуникационной деятельности;</w:t>
      </w:r>
    </w:p>
    <w:p w:rsidR="00C77782" w:rsidRPr="00F148F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</w:pPr>
      <w:r w:rsidRPr="00F148FA">
        <w:t>соблюдение этических и правовых норм при работе с информацией;</w:t>
      </w:r>
    </w:p>
    <w:p w:rsidR="00C77782" w:rsidRPr="00F148F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</w:pPr>
      <w:r w:rsidRPr="00F148FA">
        <w:t>эффективной организации индивидуального информационного пространства.</w:t>
      </w:r>
    </w:p>
    <w:p w:rsidR="00C77782" w:rsidRPr="00F148FA" w:rsidRDefault="00C77782" w:rsidP="00C7778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82" w:rsidRPr="003B46EE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46EE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примерной программы учебной дисциплины:</w:t>
      </w:r>
    </w:p>
    <w:p w:rsidR="00C77782" w:rsidRDefault="00C77782" w:rsidP="00C77782"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 174 часов, в том числе:</w:t>
      </w:r>
    </w:p>
    <w:p w:rsidR="00C77782" w:rsidRDefault="00C77782" w:rsidP="00C77782"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114 часов;</w:t>
      </w:r>
    </w:p>
    <w:p w:rsidR="00C77782" w:rsidRPr="00626F28" w:rsidRDefault="00C77782" w:rsidP="00C77782"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 </w:t>
      </w:r>
      <w:r w:rsidR="002C0FBC">
        <w:t>57</w:t>
      </w:r>
      <w:r>
        <w:t xml:space="preserve"> часов.</w:t>
      </w: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1B5DC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Default="00C77782" w:rsidP="001112A1"/>
    <w:p w:rsidR="00533B48" w:rsidRDefault="00533B48" w:rsidP="001112A1"/>
    <w:p w:rsidR="00533B48" w:rsidRDefault="00533B48" w:rsidP="001112A1"/>
    <w:p w:rsidR="00533B48" w:rsidRDefault="00533B48" w:rsidP="001112A1"/>
    <w:p w:rsidR="00533B48" w:rsidRPr="001112A1" w:rsidRDefault="00533B48" w:rsidP="001112A1"/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626F28" w:rsidRDefault="00C77782" w:rsidP="00C77782">
      <w:pPr>
        <w:pStyle w:val="af5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И </w:t>
      </w:r>
      <w:r w:rsidRPr="00626F28">
        <w:rPr>
          <w:rFonts w:ascii="Times New Roman" w:hAnsi="Times New Roman" w:cs="Times New Roman"/>
          <w:b/>
          <w:sz w:val="24"/>
          <w:szCs w:val="24"/>
        </w:rPr>
        <w:t>ПРИМЕРНО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26F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626F28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C77782" w:rsidRPr="00626F2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________Информатика</w:t>
      </w:r>
      <w:proofErr w:type="spellEnd"/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C77782" w:rsidRPr="009A6AB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C77782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7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  <w:r w:rsidRPr="009A756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fd"/>
        <w:tblW w:w="0" w:type="auto"/>
        <w:tblLook w:val="04A0"/>
      </w:tblPr>
      <w:tblGrid>
        <w:gridCol w:w="7621"/>
        <w:gridCol w:w="1950"/>
      </w:tblGrid>
      <w:tr w:rsidR="00C77782" w:rsidTr="001E50DA">
        <w:tc>
          <w:tcPr>
            <w:tcW w:w="7621" w:type="dxa"/>
          </w:tcPr>
          <w:p w:rsidR="00C77782" w:rsidRPr="000E36EF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0E36E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</w:tcPr>
          <w:p w:rsidR="00C77782" w:rsidRPr="000E36EF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0E36E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C77782" w:rsidTr="001E50DA">
        <w:tc>
          <w:tcPr>
            <w:tcW w:w="7621" w:type="dxa"/>
          </w:tcPr>
          <w:p w:rsidR="00C77782" w:rsidRPr="000E36EF" w:rsidRDefault="00C77782" w:rsidP="001E50DA">
            <w:pPr>
              <w:rPr>
                <w:b/>
                <w:sz w:val="24"/>
                <w:szCs w:val="24"/>
              </w:rPr>
            </w:pPr>
            <w:r w:rsidRPr="000E36EF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C77782" w:rsidTr="001E50DA">
        <w:tc>
          <w:tcPr>
            <w:tcW w:w="7621" w:type="dxa"/>
          </w:tcPr>
          <w:p w:rsidR="00C77782" w:rsidRPr="000E36EF" w:rsidRDefault="00C77782" w:rsidP="001E50DA">
            <w:pPr>
              <w:rPr>
                <w:b/>
                <w:sz w:val="24"/>
                <w:szCs w:val="24"/>
              </w:rPr>
            </w:pPr>
            <w:r w:rsidRPr="000E36EF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7621" w:type="dxa"/>
          </w:tcPr>
          <w:p w:rsidR="00C77782" w:rsidRPr="000E36EF" w:rsidRDefault="00C77782" w:rsidP="001E50DA">
            <w:pPr>
              <w:rPr>
                <w:b/>
                <w:sz w:val="24"/>
                <w:szCs w:val="24"/>
              </w:rPr>
            </w:pPr>
            <w:r w:rsidRPr="000E36EF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7621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 аттестация в форме (указать)</w:t>
            </w:r>
          </w:p>
        </w:tc>
        <w:tc>
          <w:tcPr>
            <w:tcW w:w="1950" w:type="dxa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C77782" w:rsidRDefault="00C77782" w:rsidP="00C77782">
      <w:r w:rsidRPr="003B46EE">
        <w:t xml:space="preserve"> </w:t>
      </w:r>
    </w:p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>
      <w:pPr>
        <w:jc w:val="center"/>
        <w:rPr>
          <w:b/>
        </w:rPr>
        <w:sectPr w:rsidR="00C77782" w:rsidSect="001E50D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782" w:rsidRPr="00AA7144" w:rsidRDefault="00C77782" w:rsidP="00C77782">
      <w:pPr>
        <w:jc w:val="center"/>
        <w:rPr>
          <w:b/>
          <w:u w:val="single"/>
        </w:rPr>
      </w:pPr>
      <w:r>
        <w:rPr>
          <w:b/>
        </w:rPr>
        <w:lastRenderedPageBreak/>
        <w:t>2.2.Тематический план и содержание учебной дисциплины</w:t>
      </w:r>
    </w:p>
    <w:p w:rsidR="00C77782" w:rsidRPr="00626F2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2C0FBC" w:rsidRPr="002C0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FBC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ИКТ</w:t>
      </w:r>
      <w:r w:rsidR="002C0FBC" w:rsidRPr="00626F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C77782" w:rsidRPr="009A6AB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tbl>
      <w:tblPr>
        <w:tblStyle w:val="afd"/>
        <w:tblW w:w="14992" w:type="dxa"/>
        <w:tblLayout w:type="fixed"/>
        <w:tblLook w:val="04A0"/>
      </w:tblPr>
      <w:tblGrid>
        <w:gridCol w:w="2092"/>
        <w:gridCol w:w="373"/>
        <w:gridCol w:w="36"/>
        <w:gridCol w:w="18"/>
        <w:gridCol w:w="35"/>
        <w:gridCol w:w="9320"/>
        <w:gridCol w:w="1559"/>
        <w:gridCol w:w="1559"/>
      </w:tblGrid>
      <w:tr w:rsidR="00C77782" w:rsidTr="001E50DA">
        <w:tc>
          <w:tcPr>
            <w:tcW w:w="2092" w:type="dxa"/>
            <w:vAlign w:val="center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982E0E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2" w:type="dxa"/>
            <w:gridSpan w:val="5"/>
            <w:vAlign w:val="center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982E0E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82E0E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982E0E">
              <w:rPr>
                <w:b/>
                <w:sz w:val="24"/>
                <w:szCs w:val="24"/>
              </w:rPr>
              <w:t xml:space="preserve">, курсовая работа (проект) </w:t>
            </w:r>
            <w:r w:rsidRPr="00982E0E">
              <w:rPr>
                <w:b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1559" w:type="dxa"/>
            <w:vAlign w:val="center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982E0E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982E0E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C77782" w:rsidTr="001E50DA">
        <w:tc>
          <w:tcPr>
            <w:tcW w:w="2092" w:type="dxa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82" w:type="dxa"/>
            <w:gridSpan w:val="5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77782" w:rsidTr="001E50DA">
        <w:tc>
          <w:tcPr>
            <w:tcW w:w="2092" w:type="dxa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</w:t>
            </w:r>
          </w:p>
        </w:tc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C77782" w:rsidRPr="00F148FA" w:rsidRDefault="00C77782" w:rsidP="001E50DA">
            <w:pPr>
              <w:rPr>
                <w:b/>
                <w:sz w:val="24"/>
                <w:szCs w:val="24"/>
              </w:rPr>
            </w:pPr>
            <w:r w:rsidRPr="00F148FA">
              <w:rPr>
                <w:b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rPr>
          <w:trHeight w:val="313"/>
        </w:trPr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1.1.</w:t>
            </w:r>
          </w:p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C77782" w:rsidRPr="00982E0E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rPr>
          <w:trHeight w:val="150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Введение в предмет. Информация. Свойства информации. Поиск и систематизация информации.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Классификация информационных процессов. Особенности запоминания, обработки и передачи информации человеком.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Виды и формы информации. Хранение информации; выбор способа хранения информации.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 xml:space="preserve">Количество информации.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Передача информации в социальных, биологических и технических системах.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Кодирование информации. Двоичное кодирование.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Преобразование информации на основе формальных правил.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rPr>
          <w:trHeight w:val="11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Алгоритмизация как необходимое условие его автоматизации.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rPr>
          <w:trHeight w:val="138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77782" w:rsidTr="001E50DA">
        <w:trPr>
          <w:trHeight w:val="138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Хранение и защита информации. Организация личной информационной среды.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rPr>
          <w:trHeight w:val="138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82" w:rsidRPr="00F148FA" w:rsidRDefault="00C77782" w:rsidP="001E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Pr="00F148F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rPr>
          <w:trHeight w:val="126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приложением Калькулятор (ПК)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rPr>
          <w:trHeight w:val="175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переводу чисел в различные системы счисления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rPr>
          <w:trHeight w:val="88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rPr>
          <w:trHeight w:val="88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Кроссворды по теме «Информация и информационные процессы»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rPr>
          <w:trHeight w:val="88"/>
        </w:trPr>
        <w:tc>
          <w:tcPr>
            <w:tcW w:w="2092" w:type="dxa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C77782" w:rsidRPr="00F148FA" w:rsidRDefault="00C77782" w:rsidP="001E50DA">
            <w:pPr>
              <w:rPr>
                <w:b/>
                <w:sz w:val="24"/>
                <w:szCs w:val="24"/>
              </w:rPr>
            </w:pPr>
            <w:r w:rsidRPr="00F148FA">
              <w:rPr>
                <w:b/>
                <w:sz w:val="24"/>
                <w:szCs w:val="24"/>
              </w:rPr>
              <w:t>Информационные модели и системы.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2.1.</w:t>
            </w:r>
          </w:p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модели и системы</w:t>
            </w:r>
          </w:p>
        </w:tc>
        <w:tc>
          <w:tcPr>
            <w:tcW w:w="9782" w:type="dxa"/>
            <w:gridSpan w:val="5"/>
          </w:tcPr>
          <w:p w:rsidR="00C77782" w:rsidRPr="00982E0E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2048E0" w:rsidRDefault="00C77782" w:rsidP="001E50DA">
            <w:pPr>
              <w:jc w:val="both"/>
              <w:rPr>
                <w:sz w:val="24"/>
                <w:szCs w:val="24"/>
              </w:rPr>
            </w:pPr>
            <w:r w:rsidRPr="002048E0">
              <w:rPr>
                <w:sz w:val="24"/>
                <w:szCs w:val="24"/>
              </w:rPr>
              <w:t>Информационные (нематериальные) модели. Использование информационных моделей в учебной и познавательной деятельности.</w:t>
            </w:r>
          </w:p>
        </w:tc>
        <w:tc>
          <w:tcPr>
            <w:tcW w:w="1559" w:type="dxa"/>
          </w:tcPr>
          <w:p w:rsidR="00C77782" w:rsidRPr="00CE0242" w:rsidRDefault="002C0FBC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2048E0" w:rsidRDefault="00C77782" w:rsidP="001E50DA">
            <w:pPr>
              <w:jc w:val="both"/>
              <w:rPr>
                <w:sz w:val="24"/>
                <w:szCs w:val="24"/>
              </w:rPr>
            </w:pPr>
            <w:r w:rsidRPr="002048E0">
              <w:rPr>
                <w:sz w:val="24"/>
                <w:szCs w:val="24"/>
              </w:rPr>
              <w:t>Назначение и виды информационных моделей.</w:t>
            </w:r>
          </w:p>
        </w:tc>
        <w:tc>
          <w:tcPr>
            <w:tcW w:w="1559" w:type="dxa"/>
          </w:tcPr>
          <w:p w:rsidR="00C77782" w:rsidRPr="00CE0242" w:rsidRDefault="002C0FBC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2C0FBC">
        <w:trPr>
          <w:trHeight w:val="303"/>
        </w:trPr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2048E0" w:rsidRDefault="00C77782" w:rsidP="001E50DA">
            <w:pPr>
              <w:jc w:val="both"/>
              <w:rPr>
                <w:sz w:val="24"/>
                <w:szCs w:val="24"/>
              </w:rPr>
            </w:pPr>
            <w:r w:rsidRPr="002048E0">
              <w:rPr>
                <w:sz w:val="24"/>
                <w:szCs w:val="24"/>
              </w:rPr>
              <w:t>Формализация задач из различных предметных областей. Структурирование данных.</w:t>
            </w:r>
          </w:p>
        </w:tc>
        <w:tc>
          <w:tcPr>
            <w:tcW w:w="1559" w:type="dxa"/>
          </w:tcPr>
          <w:p w:rsidR="00C77782" w:rsidRPr="00CE0242" w:rsidRDefault="002C0FBC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2048E0" w:rsidRDefault="00C77782" w:rsidP="001E50DA">
            <w:pPr>
              <w:jc w:val="both"/>
              <w:rPr>
                <w:sz w:val="24"/>
                <w:szCs w:val="24"/>
              </w:rPr>
            </w:pPr>
            <w:r w:rsidRPr="002048E0">
              <w:rPr>
                <w:sz w:val="24"/>
                <w:szCs w:val="24"/>
              </w:rPr>
              <w:t>Построение информационной модели для решения поставленной задачи.</w:t>
            </w:r>
          </w:p>
        </w:tc>
        <w:tc>
          <w:tcPr>
            <w:tcW w:w="1559" w:type="dxa"/>
          </w:tcPr>
          <w:p w:rsidR="00C77782" w:rsidRPr="00CE0242" w:rsidRDefault="002C0FBC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2048E0" w:rsidRDefault="00C77782" w:rsidP="001E50DA">
            <w:pPr>
              <w:jc w:val="both"/>
              <w:rPr>
                <w:sz w:val="24"/>
                <w:szCs w:val="24"/>
              </w:rPr>
            </w:pPr>
            <w:r w:rsidRPr="002048E0">
              <w:rPr>
                <w:sz w:val="24"/>
                <w:szCs w:val="24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1559" w:type="dxa"/>
          </w:tcPr>
          <w:p w:rsidR="00C77782" w:rsidRPr="00CE0242" w:rsidRDefault="002C0FBC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665EA" w:rsidRDefault="00C77782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2048E0" w:rsidRDefault="00C77782" w:rsidP="001E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Pr="002048E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7782" w:rsidRPr="00CE0242" w:rsidRDefault="002C0FBC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информационной модели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контрольная работа по теме «Информационные модели и системы»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9782" w:type="dxa"/>
            <w:gridSpan w:val="5"/>
          </w:tcPr>
          <w:p w:rsidR="00C77782" w:rsidRPr="002048E0" w:rsidRDefault="00C77782" w:rsidP="001E50DA">
            <w:pPr>
              <w:rPr>
                <w:b/>
                <w:sz w:val="24"/>
                <w:szCs w:val="24"/>
              </w:rPr>
            </w:pPr>
            <w:r w:rsidRPr="002048E0">
              <w:rPr>
                <w:b/>
                <w:sz w:val="24"/>
                <w:szCs w:val="24"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3.1.</w:t>
            </w:r>
          </w:p>
          <w:p w:rsidR="00C77782" w:rsidRPr="002048E0" w:rsidRDefault="00C77782" w:rsidP="001E50DA">
            <w:pPr>
              <w:jc w:val="center"/>
              <w:rPr>
                <w:sz w:val="24"/>
                <w:szCs w:val="24"/>
              </w:rPr>
            </w:pPr>
            <w:r w:rsidRPr="002048E0">
              <w:rPr>
                <w:sz w:val="24"/>
                <w:szCs w:val="24"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Pr="002C0FBC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C0F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>Магистрально-модульный принцип построения компьютера.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>Состав ПК.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>Устройства ввода и вывода информации. Устройства хранения и передачи информации.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 xml:space="preserve">Операционная система: назначение и состав. 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 xml:space="preserve"> Выбор конфигурации компьютера в зависимости от решаемой задачи.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>Файлы и файловая структура. Программа «Проводник».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>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>Компьютерные вирусы и антивирусные программы. Защита от вирусов: обнаружение и лечение.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084E3F" w:rsidRDefault="00C77782" w:rsidP="001E50DA">
            <w:pPr>
              <w:jc w:val="both"/>
              <w:rPr>
                <w:sz w:val="24"/>
                <w:szCs w:val="24"/>
              </w:rPr>
            </w:pPr>
            <w:r w:rsidRPr="00084E3F">
              <w:rPr>
                <w:sz w:val="24"/>
                <w:szCs w:val="24"/>
              </w:rPr>
              <w:t>Программное обеспечение ПК: системное, инструментальное, прикладное, сервисное.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Pr="002048E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Default="002C0FBC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ПК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ввода и вывода информации.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файловая структура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«Проводник»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вирусов: обнаружение и лечение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ПК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контрольная работа по теме «Программное обеспечение ПК, состав ПК»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и рефераты по темам: «Состав ПК», «Файлы и файловая структура», «Программа «Проводник»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82" w:type="dxa"/>
            <w:gridSpan w:val="5"/>
          </w:tcPr>
          <w:p w:rsidR="00C77782" w:rsidRPr="00084E3F" w:rsidRDefault="00C77782" w:rsidP="001E50DA">
            <w:pPr>
              <w:rPr>
                <w:b/>
                <w:sz w:val="24"/>
                <w:szCs w:val="24"/>
              </w:rPr>
            </w:pPr>
            <w:r w:rsidRPr="00084E3F">
              <w:rPr>
                <w:b/>
                <w:sz w:val="24"/>
                <w:szCs w:val="24"/>
              </w:rPr>
              <w:t>Средства и технологии создания и преобразования информационных объектов.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.1.</w:t>
            </w:r>
          </w:p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 xml:space="preserve">Текстовый  редактор </w:t>
            </w:r>
            <w:r w:rsidRPr="00712176">
              <w:rPr>
                <w:sz w:val="24"/>
                <w:szCs w:val="24"/>
                <w:lang w:val="en-US"/>
              </w:rPr>
              <w:t>Word</w:t>
            </w:r>
            <w:r w:rsidRPr="00712176">
              <w:rPr>
                <w:sz w:val="24"/>
                <w:szCs w:val="24"/>
              </w:rPr>
              <w:t>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0FB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 как информационный объект. 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Параметры шрифта, параметры абзаца. Создание и редактирование документов.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Включение в текстовый документ списков. Создание и форматирование списков.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Включение в текстовый документ диаграмм.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</w:pPr>
            <w: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Включение в текстовый документ графических объектов.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</w:pPr>
            <w: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Включение в </w:t>
            </w:r>
            <w:proofErr w:type="gramStart"/>
            <w:r>
              <w:rPr>
                <w:sz w:val="24"/>
                <w:szCs w:val="24"/>
              </w:rPr>
              <w:t>текстовый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автофигур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Включение в </w:t>
            </w:r>
            <w:proofErr w:type="gramStart"/>
            <w:r>
              <w:rPr>
                <w:sz w:val="24"/>
                <w:szCs w:val="24"/>
              </w:rPr>
              <w:t>текстовый</w:t>
            </w:r>
            <w:proofErr w:type="gramEnd"/>
            <w:r>
              <w:rPr>
                <w:sz w:val="24"/>
                <w:szCs w:val="24"/>
              </w:rPr>
              <w:t xml:space="preserve"> формул.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с таблицами в текстовом редакторе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Создание графических изображений.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Работа с колонками.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  <w:r>
              <w:t>Макетирование страниц.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</w:pPr>
            <w: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Гипертекстовое представление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ации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447A" w:rsidTr="001E50DA">
        <w:tc>
          <w:tcPr>
            <w:tcW w:w="2092" w:type="dxa"/>
            <w:vMerge/>
          </w:tcPr>
          <w:p w:rsidR="00ED447A" w:rsidRPr="00982E0E" w:rsidRDefault="00ED447A" w:rsidP="001E50D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447A" w:rsidRDefault="00ED447A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ED447A" w:rsidRDefault="00ED447A" w:rsidP="000D1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D447A" w:rsidRDefault="00ED447A" w:rsidP="000D1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lastRenderedPageBreak/>
              <w:t xml:space="preserve">Параметры шрифта, параметры абзаца. </w:t>
            </w:r>
            <w:proofErr w:type="gramStart"/>
            <w:r w:rsidRPr="00712176">
              <w:rPr>
                <w:sz w:val="24"/>
                <w:szCs w:val="24"/>
              </w:rPr>
              <w:t>Создание и редактирование документов (вставка, удаление и замена символов, работа с фрагментами текстов.</w:t>
            </w:r>
            <w:proofErr w:type="gramEnd"/>
            <w:r w:rsidRPr="00712176">
              <w:rPr>
                <w:sz w:val="24"/>
                <w:szCs w:val="24"/>
              </w:rPr>
              <w:t xml:space="preserve"> Нумерация и ориентация страниц. Размеры страницы, величина полей. </w:t>
            </w:r>
            <w:proofErr w:type="gramStart"/>
            <w:r w:rsidRPr="00712176">
              <w:rPr>
                <w:sz w:val="24"/>
                <w:szCs w:val="24"/>
              </w:rPr>
              <w:t>Колонтитулы)</w:t>
            </w:r>
            <w:proofErr w:type="gramEnd"/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Включение в текстовый документ списков, таблиц, диаграмм, формул и графических объектов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Создание и форматирование списков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Создание графических изображений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Работа с колонками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теме «</w:t>
            </w:r>
            <w:r w:rsidRPr="00712176">
              <w:rPr>
                <w:sz w:val="24"/>
                <w:szCs w:val="24"/>
              </w:rPr>
              <w:t xml:space="preserve">Текстовый  редактор </w:t>
            </w:r>
            <w:r w:rsidRPr="00712176"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.2.</w:t>
            </w:r>
          </w:p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 xml:space="preserve">Табличный  редактор </w:t>
            </w:r>
            <w:r w:rsidRPr="00712176">
              <w:rPr>
                <w:sz w:val="24"/>
                <w:szCs w:val="24"/>
                <w:lang w:val="en-US"/>
              </w:rPr>
              <w:t>Excel</w:t>
            </w:r>
            <w:r w:rsidRPr="00712176">
              <w:rPr>
                <w:sz w:val="24"/>
                <w:szCs w:val="24"/>
              </w:rPr>
              <w:t>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505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Динамические (электронные) таблицы как информационные объекты. Знакомство с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Pr="00AA027F" w:rsidRDefault="00785050" w:rsidP="006958D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Панели инструментов. Перемещение в окне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Просмотр таблиц.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Ввод данных в рабочую таблицу и форматирование.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</w:pP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Ввод формул в рабочую таблицу и форматирование.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Пересчет таблиц. Использование Мастера функций.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Построение диаграмм.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</w:pP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Использование относительные и абсолютные ссылки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Использование функций.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Моделирование в электронных таблицах.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5050" w:rsidTr="001E50DA">
        <w:tc>
          <w:tcPr>
            <w:tcW w:w="2092" w:type="dxa"/>
            <w:vMerge/>
          </w:tcPr>
          <w:p w:rsidR="00785050" w:rsidRPr="00982E0E" w:rsidRDefault="00785050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85050" w:rsidRDefault="00785050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785050" w:rsidRDefault="00785050" w:rsidP="006958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85050" w:rsidRDefault="00785050" w:rsidP="00695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Построение графиков</w:t>
            </w:r>
          </w:p>
        </w:tc>
        <w:tc>
          <w:tcPr>
            <w:tcW w:w="1559" w:type="dxa"/>
            <w:vAlign w:val="center"/>
          </w:tcPr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Pr="00162D4F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Создание и работа с таблицами</w:t>
            </w:r>
          </w:p>
          <w:p w:rsidR="00C77782" w:rsidRPr="00162D4F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Сортировка данных в списке</w:t>
            </w:r>
          </w:p>
          <w:p w:rsidR="00C77782" w:rsidRPr="00162D4F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Построение графиков</w:t>
            </w:r>
          </w:p>
          <w:p w:rsidR="00C77782" w:rsidRPr="00162D4F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Построение диаграмм различных тип</w:t>
            </w:r>
            <w:r>
              <w:rPr>
                <w:sz w:val="24"/>
                <w:szCs w:val="24"/>
              </w:rPr>
              <w:t>ов. Основные параметры диаграмм</w:t>
            </w:r>
          </w:p>
          <w:p w:rsidR="00C77782" w:rsidRPr="004113D3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lastRenderedPageBreak/>
              <w:t>Использование относительных, абсолютных и смешанных ссылок в электронных таблицах</w:t>
            </w:r>
          </w:p>
        </w:tc>
        <w:tc>
          <w:tcPr>
            <w:tcW w:w="1559" w:type="dxa"/>
            <w:vAlign w:val="center"/>
          </w:tcPr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 xml:space="preserve">Табличный  редактор </w:t>
            </w:r>
            <w:r w:rsidRPr="00712176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vAlign w:val="center"/>
          </w:tcPr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Pr="004113D3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C77782" w:rsidRPr="00AA5DE3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по темам «Построение графиков», «Построение диаграмм»</w:t>
            </w:r>
          </w:p>
        </w:tc>
        <w:tc>
          <w:tcPr>
            <w:tcW w:w="1559" w:type="dxa"/>
            <w:vAlign w:val="center"/>
          </w:tcPr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.3.</w:t>
            </w:r>
          </w:p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 w:rsidRPr="00712176">
              <w:rPr>
                <w:sz w:val="24"/>
                <w:szCs w:val="24"/>
              </w:rPr>
              <w:t>Базы данных.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Pr="00712176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Понятие и типы информационных систем. Базы данных (табличные, иерархические, сетевые). Создание структуры табличной базы данных.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Системы управления базами данных (СУБД). Создание объектов базы данных.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Системы управления базами данных (СУБД). Создание структуры новой таблицы. Заполнение таблицы.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Системы управления базами данных (СУБД). Создание запросов.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Системы управления базами данных (СУБД). Создание формы при помощи Конструктора.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Системы управления базами данных (СУБД). </w:t>
            </w:r>
            <w:r>
              <w:rPr>
                <w:sz w:val="24"/>
                <w:szCs w:val="24"/>
              </w:rPr>
              <w:t>Заполнение</w:t>
            </w:r>
            <w:r w:rsidRPr="007C72C0">
              <w:rPr>
                <w:sz w:val="24"/>
                <w:szCs w:val="24"/>
              </w:rPr>
              <w:t xml:space="preserve"> 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785050">
        <w:trPr>
          <w:trHeight w:val="297"/>
        </w:trPr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Системы управления базами данных (СУБД). Создание отчетов.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практическая работа</w:t>
            </w:r>
            <w:r w:rsidRPr="0071217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Создание структуры табличной базы данных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Заполнение таблицы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Создание запросов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Создание формы при помощи Конструктора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Создание отчетов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«Базы данных»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Мини-проект по темам «Создание БД «Расписание уроков», «Создание БД «Прогноз погоды за </w:t>
            </w:r>
            <w:proofErr w:type="spellStart"/>
            <w:r>
              <w:rPr>
                <w:sz w:val="24"/>
                <w:szCs w:val="24"/>
              </w:rPr>
              <w:t>неледю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B91119" w:rsidTr="001E50DA">
        <w:tc>
          <w:tcPr>
            <w:tcW w:w="2092" w:type="dxa"/>
          </w:tcPr>
          <w:p w:rsidR="00B91119" w:rsidRDefault="00B91119" w:rsidP="001E50DA">
            <w:pPr>
              <w:jc w:val="center"/>
              <w:rPr>
                <w:b/>
              </w:rPr>
            </w:pPr>
          </w:p>
          <w:p w:rsidR="00B91119" w:rsidRPr="00982E0E" w:rsidRDefault="00B91119" w:rsidP="001E50DA">
            <w:pPr>
              <w:jc w:val="center"/>
              <w:rPr>
                <w:b/>
              </w:rPr>
            </w:pPr>
          </w:p>
        </w:tc>
        <w:tc>
          <w:tcPr>
            <w:tcW w:w="9782" w:type="dxa"/>
            <w:gridSpan w:val="5"/>
          </w:tcPr>
          <w:p w:rsidR="00B91119" w:rsidRDefault="00B91119" w:rsidP="001E50DA"/>
        </w:tc>
        <w:tc>
          <w:tcPr>
            <w:tcW w:w="1559" w:type="dxa"/>
            <w:vAlign w:val="center"/>
          </w:tcPr>
          <w:p w:rsidR="00B91119" w:rsidRDefault="00B91119" w:rsidP="001E50D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91119" w:rsidRDefault="00B91119" w:rsidP="001E50DA">
            <w:pPr>
              <w:jc w:val="center"/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.4.</w:t>
            </w:r>
          </w:p>
          <w:p w:rsidR="00C77782" w:rsidRPr="007C72C0" w:rsidRDefault="00C77782" w:rsidP="001E50DA">
            <w:pPr>
              <w:jc w:val="center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Работа в </w:t>
            </w:r>
            <w:r w:rsidRPr="007C72C0">
              <w:rPr>
                <w:sz w:val="24"/>
                <w:szCs w:val="24"/>
                <w:lang w:val="en-US"/>
              </w:rPr>
              <w:t>PowerPoint</w:t>
            </w:r>
            <w:r w:rsidRPr="007C72C0">
              <w:rPr>
                <w:sz w:val="24"/>
                <w:szCs w:val="24"/>
              </w:rPr>
              <w:t>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785050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right w:val="single" w:sz="4" w:space="0" w:color="auto"/>
            </w:tcBorders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3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Компьютерные презентации с использованием мультимедиа технологии. Разработка презентации с помощью </w:t>
            </w:r>
            <w:r w:rsidRPr="007C72C0">
              <w:rPr>
                <w:sz w:val="24"/>
                <w:szCs w:val="24"/>
                <w:lang w:val="en-US"/>
              </w:rPr>
              <w:t>PowerPoint</w:t>
            </w:r>
            <w:r w:rsidRPr="007C72C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right w:val="single" w:sz="4" w:space="0" w:color="auto"/>
            </w:tcBorders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3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Разработка презентации с помощью </w:t>
            </w:r>
            <w:r w:rsidRPr="007C72C0">
              <w:rPr>
                <w:sz w:val="24"/>
                <w:szCs w:val="24"/>
                <w:lang w:val="en-US"/>
              </w:rPr>
              <w:t>PowerPoint</w:t>
            </w:r>
            <w:r w:rsidRPr="007C72C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Рисунки и графические примитивы на слайдах. Выбор дизайна презентации. 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Редактирование и сортировка слайдов.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Использование анимации в презентации. Демонстрация презентации.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и д</w:t>
            </w:r>
            <w:r w:rsidRPr="007C72C0">
              <w:rPr>
                <w:sz w:val="24"/>
                <w:szCs w:val="24"/>
              </w:rPr>
              <w:t>емонстрация презентации.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7C72C0" w:rsidRDefault="00C77782" w:rsidP="00C7778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практическая работа</w:t>
            </w:r>
            <w:r w:rsidRPr="0071217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Разработка презентации с помощью </w:t>
            </w:r>
            <w:r w:rsidRPr="007C72C0">
              <w:rPr>
                <w:sz w:val="24"/>
                <w:szCs w:val="24"/>
                <w:lang w:val="en-US"/>
              </w:rPr>
              <w:t>PowerPoint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Редактирование и сортировка слайдов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Использование анимации в презентации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Демонстрация </w:t>
            </w:r>
            <w:r>
              <w:rPr>
                <w:sz w:val="24"/>
                <w:szCs w:val="24"/>
              </w:rPr>
              <w:t xml:space="preserve">готовой </w:t>
            </w:r>
            <w:r w:rsidRPr="007C72C0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на свободную тему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 (создание и разработка презентации)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.5.</w:t>
            </w:r>
          </w:p>
          <w:p w:rsidR="00C77782" w:rsidRPr="007C72C0" w:rsidRDefault="00C77782" w:rsidP="001E50DA">
            <w:pPr>
              <w:jc w:val="center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Работа в </w:t>
            </w:r>
            <w:r w:rsidRPr="007C72C0">
              <w:rPr>
                <w:sz w:val="24"/>
                <w:szCs w:val="24"/>
                <w:lang w:val="en-US"/>
              </w:rPr>
              <w:t>Paint</w:t>
            </w:r>
            <w:r w:rsidRPr="007C72C0">
              <w:rPr>
                <w:sz w:val="24"/>
                <w:szCs w:val="24"/>
              </w:rPr>
              <w:t>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Графические информационные объекты. Графический редактор </w:t>
            </w:r>
            <w:r w:rsidRPr="007C72C0">
              <w:rPr>
                <w:sz w:val="24"/>
                <w:szCs w:val="24"/>
                <w:lang w:val="en-US"/>
              </w:rPr>
              <w:t>Paint</w:t>
            </w:r>
            <w:r w:rsidRPr="007C72C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Графические примитивы.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Редактирование изображений в растровом редакторе </w:t>
            </w:r>
            <w:r w:rsidRPr="007C72C0">
              <w:rPr>
                <w:sz w:val="24"/>
                <w:szCs w:val="24"/>
                <w:lang w:val="en-US"/>
              </w:rPr>
              <w:t>Paint</w:t>
            </w:r>
            <w:r w:rsidRPr="007C72C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Редактирование изображений в растровом редакторе </w:t>
            </w:r>
            <w:r w:rsidRPr="007C72C0">
              <w:rPr>
                <w:sz w:val="24"/>
                <w:szCs w:val="24"/>
                <w:lang w:val="en-US"/>
              </w:rPr>
              <w:t>Paint</w:t>
            </w:r>
            <w:r w:rsidRPr="007C72C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практическая работа</w:t>
            </w:r>
            <w:r w:rsidRPr="0071217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0242" w:rsidRDefault="00785050" w:rsidP="00CE0242">
            <w:pPr>
              <w:jc w:val="center"/>
              <w:rPr>
                <w:sz w:val="24"/>
                <w:szCs w:val="24"/>
              </w:rPr>
            </w:pPr>
            <w:r w:rsidRPr="00CE024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Графические примитивы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Редактирование изображений в растровом редакторе </w:t>
            </w:r>
            <w:r w:rsidRPr="007C72C0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 xml:space="preserve">Работа в </w:t>
            </w:r>
            <w:r w:rsidRPr="007C72C0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B91119" w:rsidTr="001E50DA">
        <w:tc>
          <w:tcPr>
            <w:tcW w:w="2092" w:type="dxa"/>
          </w:tcPr>
          <w:p w:rsidR="00B91119" w:rsidRPr="00982E0E" w:rsidRDefault="00B91119" w:rsidP="001E50DA">
            <w:pPr>
              <w:jc w:val="center"/>
              <w:rPr>
                <w:b/>
              </w:rPr>
            </w:pPr>
          </w:p>
        </w:tc>
        <w:tc>
          <w:tcPr>
            <w:tcW w:w="9782" w:type="dxa"/>
            <w:gridSpan w:val="5"/>
          </w:tcPr>
          <w:p w:rsidR="00B91119" w:rsidRDefault="00B91119" w:rsidP="001E50DA"/>
        </w:tc>
        <w:tc>
          <w:tcPr>
            <w:tcW w:w="1559" w:type="dxa"/>
            <w:vAlign w:val="center"/>
          </w:tcPr>
          <w:p w:rsidR="00B91119" w:rsidRDefault="00B91119" w:rsidP="001E50D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91119" w:rsidRDefault="00B91119" w:rsidP="001E50DA">
            <w:pPr>
              <w:jc w:val="center"/>
            </w:pPr>
          </w:p>
        </w:tc>
      </w:tr>
      <w:tr w:rsidR="00C77782" w:rsidTr="001E50DA">
        <w:tc>
          <w:tcPr>
            <w:tcW w:w="2092" w:type="dxa"/>
          </w:tcPr>
          <w:p w:rsidR="00C77782" w:rsidRPr="007C72C0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7C72C0">
              <w:rPr>
                <w:b/>
                <w:sz w:val="24"/>
                <w:szCs w:val="24"/>
              </w:rPr>
              <w:lastRenderedPageBreak/>
              <w:t>Раздел 5.</w:t>
            </w:r>
          </w:p>
        </w:tc>
        <w:tc>
          <w:tcPr>
            <w:tcW w:w="9782" w:type="dxa"/>
            <w:gridSpan w:val="5"/>
          </w:tcPr>
          <w:p w:rsidR="00C77782" w:rsidRPr="007C72C0" w:rsidRDefault="00C77782" w:rsidP="001E50DA">
            <w:pPr>
              <w:rPr>
                <w:b/>
                <w:sz w:val="24"/>
                <w:szCs w:val="24"/>
              </w:rPr>
            </w:pPr>
            <w:r w:rsidRPr="007C72C0">
              <w:rPr>
                <w:b/>
                <w:sz w:val="24"/>
                <w:szCs w:val="24"/>
              </w:rPr>
              <w:t>Основы социальной информатики.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5.1.</w:t>
            </w:r>
          </w:p>
          <w:p w:rsidR="00C77782" w:rsidRPr="007C72C0" w:rsidRDefault="00C77782" w:rsidP="001E50DA">
            <w:pPr>
              <w:jc w:val="center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Основы социальной информатики.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B91119" w:rsidP="00785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Этапы развития информационного общества.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Этапы развития информационного общества.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Информационная культура.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Информационная культура.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Правовая охрана прогр</w:t>
            </w:r>
            <w:r w:rsidR="00785050">
              <w:rPr>
                <w:sz w:val="24"/>
                <w:szCs w:val="24"/>
              </w:rPr>
              <w:t xml:space="preserve">амм и данных. 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 w:rsidRPr="007C72C0">
              <w:rPr>
                <w:sz w:val="24"/>
                <w:szCs w:val="24"/>
              </w:rPr>
              <w:t>Защита информации.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  <w:tcBorders>
              <w:left w:val="single" w:sz="4" w:space="0" w:color="auto"/>
            </w:tcBorders>
          </w:tcPr>
          <w:p w:rsidR="00C77782" w:rsidRPr="007C72C0" w:rsidRDefault="00C77782" w:rsidP="001E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vAlign w:val="center"/>
          </w:tcPr>
          <w:p w:rsidR="00C77782" w:rsidRPr="00CE2394" w:rsidRDefault="00785050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</w:tcPr>
          <w:p w:rsidR="00C77782" w:rsidRPr="007C72C0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</w:t>
            </w:r>
            <w:r w:rsidRPr="007C72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82" w:type="dxa"/>
            <w:gridSpan w:val="5"/>
          </w:tcPr>
          <w:p w:rsidR="00C77782" w:rsidRPr="00C06506" w:rsidRDefault="00C77782" w:rsidP="001E50DA">
            <w:pPr>
              <w:rPr>
                <w:b/>
                <w:sz w:val="24"/>
                <w:szCs w:val="24"/>
              </w:rPr>
            </w:pPr>
            <w:r w:rsidRPr="00C06506">
              <w:rPr>
                <w:b/>
                <w:sz w:val="24"/>
                <w:szCs w:val="24"/>
              </w:rPr>
              <w:t>Средства и технологии обмена информацией с помощью компьютерных сетей (сетевые технологии).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6.1.</w:t>
            </w:r>
          </w:p>
          <w:p w:rsidR="00C77782" w:rsidRPr="00C06506" w:rsidRDefault="00C77782" w:rsidP="001E50DA">
            <w:pPr>
              <w:jc w:val="center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Средства и технологии обмена информацией с помощью компьютерных сетей (сетевые технологии).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CE2394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Каналы связи и их основные характеристики.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Возможности и преимущества сетевых технологий.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Локальные сети. Глобальная сеть.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Адресация в Интернете.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Аппаратные и программные средства организации компьютерных сетей.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Информационные сервисы сети Интернет: электронная почта, телеконференции, Всемирная паутина и т.д.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Поисковые информационные системы.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Организация поиска информации.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B91119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Описание объекта для его последующего поиска.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1119" w:rsidTr="001E50DA">
        <w:tc>
          <w:tcPr>
            <w:tcW w:w="2092" w:type="dxa"/>
            <w:vMerge/>
          </w:tcPr>
          <w:p w:rsidR="00B91119" w:rsidRPr="00982E0E" w:rsidRDefault="00B91119" w:rsidP="001E50D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B91119" w:rsidRPr="002048E0" w:rsidRDefault="00B91119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B91119" w:rsidRPr="00C06506" w:rsidRDefault="00B91119" w:rsidP="001E50DA">
            <w:pPr>
              <w:jc w:val="both"/>
            </w:pPr>
            <w:r w:rsidRPr="00C06506">
              <w:rPr>
                <w:sz w:val="24"/>
                <w:szCs w:val="24"/>
              </w:rPr>
              <w:t>Формирование запросов на поиск  информации в сети по ключевым словам.</w:t>
            </w:r>
          </w:p>
        </w:tc>
        <w:tc>
          <w:tcPr>
            <w:tcW w:w="1559" w:type="dxa"/>
            <w:vAlign w:val="center"/>
          </w:tcPr>
          <w:p w:rsidR="00B91119" w:rsidRDefault="00B91119" w:rsidP="00CE239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91119" w:rsidRDefault="00B91119" w:rsidP="001E50DA">
            <w:pPr>
              <w:jc w:val="center"/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сайты и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страницы.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Форматирование текста и размещение графики.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Форматирование текста и размещение графики.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Гиперссылки на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страницах.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Списки и формы на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страницах.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Инструментальные средства создания 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практическая работа</w:t>
            </w:r>
            <w:r w:rsidRPr="0071217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2394" w:rsidRDefault="00C77782" w:rsidP="00CE23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Информационные сервисы сети Интернет: электронная почта, телеконференции, Всемирная паутина и т.д.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Организация поиска информации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Описание объекта для его последующего поиска. Формирование запросов на поиск  информации в сети по ключевым словам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сайты и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страницы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Форматирование текста и размещение графики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Гиперссылки на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страницах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Списки и формы на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страницах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Инструментальные средства создания 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(демонстрация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</w:t>
            </w:r>
            <w:r>
              <w:rPr>
                <w:sz w:val="24"/>
                <w:szCs w:val="24"/>
              </w:rPr>
              <w:t xml:space="preserve"> или сайта)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проекта по теме «Создание</w:t>
            </w:r>
            <w:r w:rsidRPr="0001706F">
              <w:rPr>
                <w:sz w:val="24"/>
                <w:szCs w:val="24"/>
              </w:rPr>
              <w:t xml:space="preserve"> </w:t>
            </w:r>
            <w:r w:rsidRPr="00C06506">
              <w:rPr>
                <w:sz w:val="24"/>
                <w:szCs w:val="24"/>
                <w:lang w:val="en-US"/>
              </w:rPr>
              <w:t>Web</w:t>
            </w:r>
            <w:r w:rsidRPr="00C06506">
              <w:rPr>
                <w:sz w:val="24"/>
                <w:szCs w:val="24"/>
              </w:rPr>
              <w:t xml:space="preserve"> – страниц</w:t>
            </w:r>
            <w:r>
              <w:rPr>
                <w:sz w:val="24"/>
                <w:szCs w:val="24"/>
              </w:rPr>
              <w:t>», «Проектирование и создание личного сайта»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</w:tcPr>
          <w:p w:rsidR="00C77782" w:rsidRPr="007C72C0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</w:t>
            </w:r>
            <w:r w:rsidRPr="007C72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82" w:type="dxa"/>
            <w:gridSpan w:val="5"/>
          </w:tcPr>
          <w:p w:rsidR="00C77782" w:rsidRPr="00C06506" w:rsidRDefault="00C77782" w:rsidP="001E50DA">
            <w:pPr>
              <w:rPr>
                <w:b/>
                <w:sz w:val="24"/>
                <w:szCs w:val="24"/>
              </w:rPr>
            </w:pPr>
            <w:r w:rsidRPr="00C06506">
              <w:rPr>
                <w:b/>
                <w:sz w:val="24"/>
                <w:szCs w:val="24"/>
              </w:rPr>
              <w:t>Программирование на языке Паскаль.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 w:val="restart"/>
          </w:tcPr>
          <w:p w:rsidR="00C77782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7.1.</w:t>
            </w:r>
          </w:p>
          <w:p w:rsidR="00C77782" w:rsidRPr="00C06506" w:rsidRDefault="00C77782" w:rsidP="001E50DA">
            <w:pPr>
              <w:jc w:val="center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Программирование на языке Паскаль.</w:t>
            </w: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Символы, простейшие конструкторы и операторы языка Паскаль.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Полный цикл работы с программой.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Классификация типов данных. Описание меток, констант, типов и переменных. Присваивание.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Классификация типов данных. Описание меток, констант, типов и переменных. Присваивание.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Операторы языка Паскаль. Операции и выражения.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 w:rsidRPr="00CE23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Выполнение вычислительных операций.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Функции и процедуры языка Паскаль. Примеры выполненных задач.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Решение задач на языке программирования.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Решение задач на языке программирования.</w:t>
            </w:r>
          </w:p>
        </w:tc>
        <w:tc>
          <w:tcPr>
            <w:tcW w:w="1559" w:type="dxa"/>
            <w:vAlign w:val="center"/>
          </w:tcPr>
          <w:p w:rsidR="00C77782" w:rsidRPr="00CE2394" w:rsidRDefault="00C77782" w:rsidP="00CE2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Массивы. Типы и объявления массивов. Заполнение массива.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 xml:space="preserve">Массивы. Типы и объявления массивов. Заполнение массива. 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Одномерные массивы. Решение задач.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Массивы. Решение задач.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Массивы. Решение задач.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Строковые функции языка Паскаль.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Строковые функции языка Паскаль.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Зачетное занятие</w:t>
            </w:r>
            <w:r>
              <w:rPr>
                <w:sz w:val="24"/>
                <w:szCs w:val="24"/>
              </w:rPr>
              <w:t xml:space="preserve"> в виде выполнения отчетной практической работы</w:t>
            </w:r>
            <w:r w:rsidRPr="00C0650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77782" w:rsidRPr="002048E0" w:rsidRDefault="00C77782" w:rsidP="00C7778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</w:tcPr>
          <w:p w:rsidR="00C77782" w:rsidRPr="00C06506" w:rsidRDefault="00C77782" w:rsidP="001E50DA">
            <w:pPr>
              <w:jc w:val="both"/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559" w:type="dxa"/>
            <w:vAlign w:val="center"/>
          </w:tcPr>
          <w:p w:rsidR="00C77782" w:rsidRPr="00CE2394" w:rsidRDefault="00CE2394" w:rsidP="00CE2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Полный цикл работы с программой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Символы, простейшие конструкторы и операторы языка Паскаль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Описание меток, констант, типов и переменных. Присваивание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Операции и выражения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Решение задач на языке программирования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Массивы. Типы и объявления массивов. Заполнение массива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Строковые функции языка Паскаль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  <w:r w:rsidRPr="00C06506">
              <w:rPr>
                <w:sz w:val="24"/>
                <w:szCs w:val="24"/>
              </w:rPr>
              <w:t>Программирование на языке Паскаль</w:t>
            </w:r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2092" w:type="dxa"/>
            <w:vMerge/>
          </w:tcPr>
          <w:p w:rsidR="00C77782" w:rsidRPr="00982E0E" w:rsidRDefault="00C77782" w:rsidP="001E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C77782" w:rsidRDefault="00C77782" w:rsidP="001E50DA">
            <w:pPr>
              <w:jc w:val="center"/>
              <w:rPr>
                <w:sz w:val="24"/>
                <w:szCs w:val="24"/>
              </w:rPr>
            </w:pPr>
          </w:p>
        </w:tc>
      </w:tr>
      <w:tr w:rsidR="00C77782" w:rsidTr="001E50DA">
        <w:tc>
          <w:tcPr>
            <w:tcW w:w="14992" w:type="dxa"/>
            <w:gridSpan w:val="8"/>
          </w:tcPr>
          <w:p w:rsidR="00C77782" w:rsidRPr="00C06506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C06506">
              <w:rPr>
                <w:b/>
                <w:sz w:val="24"/>
                <w:szCs w:val="24"/>
              </w:rPr>
              <w:t>Всего: 114 часов.</w:t>
            </w:r>
          </w:p>
        </w:tc>
      </w:tr>
    </w:tbl>
    <w:p w:rsidR="00C77782" w:rsidRDefault="00C77782" w:rsidP="00C77782">
      <w:pPr>
        <w:ind w:firstLine="709"/>
        <w:rPr>
          <w:i/>
        </w:rPr>
      </w:pPr>
    </w:p>
    <w:p w:rsidR="00C77782" w:rsidRDefault="00C77782" w:rsidP="00C77782">
      <w:pPr>
        <w:ind w:firstLine="709"/>
        <w:rPr>
          <w:i/>
        </w:rPr>
      </w:pPr>
    </w:p>
    <w:p w:rsidR="00C77782" w:rsidRDefault="00C77782" w:rsidP="00C77782">
      <w:pPr>
        <w:ind w:firstLine="709"/>
        <w:rPr>
          <w:i/>
        </w:rPr>
      </w:pPr>
    </w:p>
    <w:p w:rsidR="00C77782" w:rsidRDefault="00C77782" w:rsidP="00C77782">
      <w:pPr>
        <w:ind w:firstLine="709"/>
        <w:rPr>
          <w:i/>
        </w:rPr>
      </w:pPr>
    </w:p>
    <w:p w:rsidR="00C77782" w:rsidRPr="00571489" w:rsidRDefault="00C77782" w:rsidP="00C77782">
      <w:pPr>
        <w:ind w:firstLine="709"/>
        <w:rPr>
          <w:i/>
        </w:rPr>
      </w:pPr>
      <w:r w:rsidRPr="00571489">
        <w:rPr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наименование лабораторных работ и практических занятий (отдельно по каждому виду), контрольных работ, а также примерная тематика самостоятельной работы. Объем часов определяется по каждой позиции столбца 3. Уровень усвоения проставляется напротив дидактических единиц в столбце 4.</w:t>
      </w:r>
    </w:p>
    <w:p w:rsidR="00C77782" w:rsidRDefault="00C77782" w:rsidP="00C77782">
      <w:pPr>
        <w:ind w:firstLine="709"/>
      </w:pPr>
      <w:r>
        <w:lastRenderedPageBreak/>
        <w:t>Для характеристики уровня освоения учебного материала используются следующие обозначения</w:t>
      </w:r>
    </w:p>
    <w:p w:rsidR="00C77782" w:rsidRDefault="00C77782" w:rsidP="00C77782"/>
    <w:p w:rsidR="00C77782" w:rsidRPr="007F0A30" w:rsidRDefault="00C77782" w:rsidP="00C77782">
      <w:pPr>
        <w:pStyle w:val="af5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A3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A30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7F0A30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C77782" w:rsidRPr="007F0A30" w:rsidRDefault="00C77782" w:rsidP="00C77782">
      <w:pPr>
        <w:pStyle w:val="af5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0A30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7F0A30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C77782" w:rsidRPr="00571489" w:rsidRDefault="00C77782" w:rsidP="00C77782">
      <w:pPr>
        <w:pStyle w:val="af5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489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571489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C77782" w:rsidRDefault="00C77782" w:rsidP="00C77782">
      <w:pPr>
        <w:sectPr w:rsidR="00C77782" w:rsidSect="001E50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7782" w:rsidRPr="00626F28" w:rsidRDefault="00C77782" w:rsidP="00C77782">
      <w:pPr>
        <w:pStyle w:val="af5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C77782" w:rsidRPr="00626F2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2C0FBC" w:rsidRPr="002C0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FBC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ИКТ</w:t>
      </w:r>
      <w:r w:rsidR="002C0FBC" w:rsidRPr="00626F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C77782" w:rsidRPr="009A6AB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C77782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14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обеспечению:</w:t>
      </w:r>
    </w:p>
    <w:p w:rsidR="00C77782" w:rsidRDefault="00C77782" w:rsidP="00C77782">
      <w:pPr>
        <w:ind w:firstLine="709"/>
      </w:pPr>
      <w:r>
        <w:t>Реализация учебной дисциплины требует наличия учебного кабинета информатики.</w:t>
      </w:r>
    </w:p>
    <w:p w:rsidR="00C77782" w:rsidRDefault="00C77782" w:rsidP="00C77782">
      <w:pPr>
        <w:ind w:firstLine="709"/>
      </w:pPr>
      <w:r>
        <w:t>Оборудование учебного кабинета:</w:t>
      </w:r>
    </w:p>
    <w:p w:rsidR="00C77782" w:rsidRDefault="00C77782" w:rsidP="00C77782">
      <w:pPr>
        <w:ind w:firstLine="709"/>
      </w:pPr>
      <w:r>
        <w:t>- рабочие места учащихся, обеспеченные ПК;</w:t>
      </w:r>
    </w:p>
    <w:p w:rsidR="00C77782" w:rsidRDefault="00C77782" w:rsidP="00C77782">
      <w:pPr>
        <w:ind w:firstLine="709"/>
      </w:pPr>
      <w:r>
        <w:t>- рабочее место преподавателя;</w:t>
      </w:r>
    </w:p>
    <w:p w:rsidR="00C77782" w:rsidRDefault="00C77782" w:rsidP="00C77782">
      <w:pPr>
        <w:ind w:firstLine="709"/>
      </w:pPr>
      <w:r>
        <w:t xml:space="preserve">- рабочая </w:t>
      </w:r>
      <w:proofErr w:type="spellStart"/>
      <w:r>
        <w:t>мультимедийная</w:t>
      </w:r>
      <w:proofErr w:type="spellEnd"/>
      <w:r>
        <w:t xml:space="preserve"> доска;</w:t>
      </w:r>
    </w:p>
    <w:p w:rsidR="00C77782" w:rsidRDefault="00C77782" w:rsidP="00C77782">
      <w:pPr>
        <w:ind w:firstLine="709"/>
      </w:pPr>
      <w:r>
        <w:t>- наглядные пособия (учебники, опорные конспекты, стенды, карточки-задания, раздаточный материал, комплекты для практических работ);</w:t>
      </w:r>
    </w:p>
    <w:p w:rsidR="00C77782" w:rsidRDefault="00C77782" w:rsidP="00C77782">
      <w:pPr>
        <w:ind w:firstLine="709"/>
      </w:pPr>
      <w:r>
        <w:t>Технические средства обучения:</w:t>
      </w:r>
    </w:p>
    <w:p w:rsidR="00C77782" w:rsidRDefault="00C77782" w:rsidP="00C77782">
      <w:pPr>
        <w:ind w:firstLine="709"/>
      </w:pPr>
      <w:r>
        <w:t>- ПК;</w:t>
      </w:r>
    </w:p>
    <w:p w:rsidR="00C77782" w:rsidRDefault="00C77782" w:rsidP="00C77782">
      <w:pPr>
        <w:ind w:firstLine="709"/>
      </w:pPr>
      <w:r>
        <w:t>- МФУ;</w:t>
      </w:r>
    </w:p>
    <w:p w:rsidR="00C77782" w:rsidRPr="00571489" w:rsidRDefault="00C77782" w:rsidP="00C77782">
      <w:pPr>
        <w:ind w:firstLine="709"/>
      </w:pPr>
      <w:r>
        <w:t>- колонки.</w:t>
      </w:r>
    </w:p>
    <w:p w:rsidR="00C77782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обучения:</w:t>
      </w: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C77782" w:rsidRDefault="00C77782" w:rsidP="00C77782">
      <w:pPr>
        <w:ind w:firstLine="709"/>
      </w:pPr>
      <w:r>
        <w:t>Основные источники: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Информатика и информационные технологии: Учебник для 10-11 классов. – М.: БИНОМ. Лаборатория знаний, 2003;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Практикум по информатике и информационным технологиям: Учебное пособие – М.: БИНОМ. Лаборатория знаний, 2005;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Преподавание курса «Информатика и ИКТ» в основной и старшей школе (7-11): Методическое пособие для учителей – М.: БИНОМ. Лаборатория знаний, 2006;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D27790">
        <w:rPr>
          <w:rFonts w:ascii="Times New Roman" w:hAnsi="Times New Roman" w:cs="Times New Roman"/>
          <w:sz w:val="24"/>
          <w:szCs w:val="24"/>
        </w:rPr>
        <w:t>-</w:t>
      </w:r>
      <w:r w:rsidRPr="00D2779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277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Компьютерный практикум на </w:t>
      </w:r>
      <w:r w:rsidRPr="00D2779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27790">
        <w:rPr>
          <w:rFonts w:ascii="Times New Roman" w:hAnsi="Times New Roman" w:cs="Times New Roman"/>
          <w:sz w:val="24"/>
          <w:szCs w:val="24"/>
        </w:rPr>
        <w:t>-</w:t>
      </w:r>
      <w:r w:rsidRPr="00D2779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D27790">
        <w:rPr>
          <w:rFonts w:ascii="Times New Roman" w:hAnsi="Times New Roman" w:cs="Times New Roman"/>
          <w:sz w:val="24"/>
          <w:szCs w:val="24"/>
        </w:rPr>
        <w:t>.- М.: БИНОМ. Лаборатория знаний, 2006.</w:t>
      </w:r>
    </w:p>
    <w:p w:rsidR="00C77782" w:rsidRPr="00D27790" w:rsidRDefault="00C77782" w:rsidP="00C77782">
      <w:pPr>
        <w:pStyle w:val="af5"/>
        <w:numPr>
          <w:ilvl w:val="2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9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Острейковский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В.А. Информатика: Учебник для вузов – М.: Высшая школа, 2005;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Острейковский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В.А. Лабораторный практикум по информатике: Учебное пособие для вузов – М.: Высшая школа, 2003;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Симонович С.В., Евсеев Г.А., Алексеев А.Г. Специальная информатика: Учебное пособие – М.: АСТ Пресс,2002;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Хомоненко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А.Д. Базы Данных: Учебник для высших учебных заведений – </w:t>
      </w:r>
      <w:proofErr w:type="gramStart"/>
      <w:r w:rsidRPr="00D27790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D27790">
        <w:rPr>
          <w:rFonts w:ascii="Times New Roman" w:hAnsi="Times New Roman" w:cs="Times New Roman"/>
          <w:sz w:val="24"/>
          <w:szCs w:val="24"/>
        </w:rPr>
        <w:t xml:space="preserve">.: КОРОНА </w:t>
      </w:r>
      <w:proofErr w:type="spellStart"/>
      <w:r w:rsidRPr="00D27790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>, 2003;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Житкова О.А., Кудрявцева Е.К. Бейсик и Паскаль: от простого к </w:t>
      </w:r>
      <w:proofErr w:type="gramStart"/>
      <w:r w:rsidRPr="00D27790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D27790">
        <w:rPr>
          <w:rFonts w:ascii="Times New Roman" w:hAnsi="Times New Roman" w:cs="Times New Roman"/>
          <w:sz w:val="24"/>
          <w:szCs w:val="24"/>
        </w:rPr>
        <w:t xml:space="preserve"> – Издательство Н.Бочкаревой, 1998;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Губина Т.Н., </w:t>
      </w: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Тарова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И.Н. Лабораторный и практический курс по дисциплине «Информатика»: Учебно-методическое пособие – Елец, 2003;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Щукина О.Н. Архитектура компьютера: Учебное пособие, в 2 частях – Москва – Елец, 2003.</w:t>
      </w:r>
    </w:p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Pr="00D27790" w:rsidRDefault="00C77782" w:rsidP="00C77782">
      <w:pPr>
        <w:pStyle w:val="af5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C77782" w:rsidRPr="00626F2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2C0FBC" w:rsidRPr="002C0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FBC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ИКТ</w:t>
      </w:r>
      <w:r w:rsidR="002C0FBC" w:rsidRPr="00626F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C77782" w:rsidRPr="00D27790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C77782" w:rsidRPr="00D27790" w:rsidRDefault="00C77782" w:rsidP="00C77782">
      <w:pPr>
        <w:ind w:firstLine="902"/>
        <w:jc w:val="both"/>
      </w:pPr>
      <w:r w:rsidRPr="00D27790">
        <w:t>Текущий контроль уровня усвоения материала осуществляется по результатам выполнения учащимися прак</w:t>
      </w:r>
      <w:r>
        <w:t>тических заданий или выполнения контрольных работ</w:t>
      </w:r>
      <w:r w:rsidRPr="00D27790">
        <w:t>.</w:t>
      </w:r>
    </w:p>
    <w:p w:rsidR="00C77782" w:rsidRPr="00D27790" w:rsidRDefault="00C77782" w:rsidP="00C77782">
      <w:pPr>
        <w:ind w:firstLine="902"/>
        <w:jc w:val="both"/>
      </w:pPr>
      <w:r w:rsidRPr="00D27790">
        <w:t>Итоговый контроль реализуется в форме выполнения зачетной практической работы или тестирования.</w:t>
      </w:r>
    </w:p>
    <w:tbl>
      <w:tblPr>
        <w:tblStyle w:val="afd"/>
        <w:tblW w:w="0" w:type="auto"/>
        <w:tblLook w:val="04A0"/>
      </w:tblPr>
      <w:tblGrid>
        <w:gridCol w:w="4785"/>
        <w:gridCol w:w="4785"/>
      </w:tblGrid>
      <w:tr w:rsidR="00C77782" w:rsidTr="001E50DA">
        <w:tc>
          <w:tcPr>
            <w:tcW w:w="4785" w:type="dxa"/>
          </w:tcPr>
          <w:p w:rsidR="00C77782" w:rsidRPr="00D27790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D27790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C77782" w:rsidRPr="00D27790" w:rsidRDefault="00C77782" w:rsidP="001E50DA">
            <w:pPr>
              <w:jc w:val="center"/>
              <w:rPr>
                <w:b/>
                <w:sz w:val="24"/>
                <w:szCs w:val="24"/>
              </w:rPr>
            </w:pPr>
            <w:r w:rsidRPr="00D2779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77782" w:rsidTr="001E50DA">
        <w:tc>
          <w:tcPr>
            <w:tcW w:w="4785" w:type="dxa"/>
          </w:tcPr>
          <w:p w:rsidR="00C77782" w:rsidRPr="001F02AC" w:rsidRDefault="00C77782" w:rsidP="001E50DA">
            <w:pPr>
              <w:ind w:left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C77782" w:rsidRPr="00F148FA" w:rsidRDefault="00C77782" w:rsidP="00C77782">
            <w:pPr>
              <w:numPr>
                <w:ilvl w:val="0"/>
                <w:numId w:val="5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b/>
                <w:bCs/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:rsidR="00C77782" w:rsidRPr="00F148FA" w:rsidRDefault="00C77782" w:rsidP="00C77782">
            <w:pPr>
              <w:numPr>
                <w:ilvl w:val="0"/>
                <w:numId w:val="5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b/>
                <w:bCs/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назначение и виды информационных моделей, описывающих реальные объекты и процессы;</w:t>
            </w:r>
          </w:p>
          <w:p w:rsidR="00C77782" w:rsidRPr="00F148FA" w:rsidRDefault="00C77782" w:rsidP="00C77782">
            <w:pPr>
              <w:numPr>
                <w:ilvl w:val="0"/>
                <w:numId w:val="5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b/>
                <w:bCs/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назначение и функции операционных систем.</w:t>
            </w:r>
          </w:p>
          <w:p w:rsidR="00C77782" w:rsidRPr="00F148FA" w:rsidRDefault="00C77782" w:rsidP="001E50DA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F148FA">
              <w:rPr>
                <w:b/>
                <w:bCs/>
                <w:sz w:val="24"/>
                <w:szCs w:val="24"/>
              </w:rPr>
              <w:t>уметь: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распознавать и описывать информационные процессы в социальных, биологических и технических системах;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оценивать достоверность  информации, сопоставляя различные источники;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 xml:space="preserve"> иллюстрировать учебные работы с использованием средств информационных технологий;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C77782" w:rsidRPr="00F148FA" w:rsidRDefault="00C77782" w:rsidP="00C77782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ИКТ.</w:t>
            </w:r>
          </w:p>
          <w:p w:rsidR="00C77782" w:rsidRPr="00F148FA" w:rsidRDefault="00C77782" w:rsidP="001E50DA">
            <w:pPr>
              <w:pStyle w:val="af"/>
              <w:spacing w:after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148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148F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4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7782" w:rsidRPr="00F148FA" w:rsidRDefault="00C77782" w:rsidP="00C77782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эффективного применения информационных образовательных ресурсов в учебной деятельности, в том числе в самообразовании;</w:t>
            </w:r>
          </w:p>
          <w:p w:rsidR="00C77782" w:rsidRPr="00F148FA" w:rsidRDefault="00C77782" w:rsidP="00C77782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C77782" w:rsidRPr="00F148FA" w:rsidRDefault="00C77782" w:rsidP="00C77782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автоматизации коммуникационной деятельности;</w:t>
            </w:r>
          </w:p>
          <w:p w:rsidR="00C77782" w:rsidRPr="00F148FA" w:rsidRDefault="00C77782" w:rsidP="00C77782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соблюдение этических и правовых норм при работе с информацией;</w:t>
            </w:r>
          </w:p>
          <w:p w:rsidR="00C77782" w:rsidRPr="00F148FA" w:rsidRDefault="00C77782" w:rsidP="00C77782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F148FA">
              <w:rPr>
                <w:sz w:val="24"/>
                <w:szCs w:val="24"/>
              </w:rPr>
              <w:t>эффективной организации индивидуального информационного пространства.</w:t>
            </w:r>
          </w:p>
          <w:p w:rsidR="00C77782" w:rsidRDefault="00C77782" w:rsidP="001E50D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C77782" w:rsidRDefault="00C77782" w:rsidP="001E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Контрольные и практические работы, опросы, тесты, зачетные занятия, итоговые практические работы, выполнение мини-проектов.</w:t>
            </w:r>
          </w:p>
        </w:tc>
      </w:tr>
    </w:tbl>
    <w:p w:rsidR="00C77782" w:rsidRDefault="00C77782" w:rsidP="00C77782"/>
    <w:p w:rsidR="00C77782" w:rsidRDefault="00C77782" w:rsidP="00C77782"/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E0435E" w:rsidRDefault="00E0435E" w:rsidP="00E0435E">
      <w:pPr>
        <w:spacing w:line="360" w:lineRule="auto"/>
        <w:rPr>
          <w:b/>
        </w:rPr>
      </w:pPr>
    </w:p>
    <w:p w:rsidR="00E0435E" w:rsidRDefault="00E0435E" w:rsidP="00E0435E"/>
    <w:p w:rsidR="00E0435E" w:rsidRDefault="00E0435E" w:rsidP="00E0435E"/>
    <w:p w:rsidR="00E0435E" w:rsidRDefault="00E0435E" w:rsidP="00E04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eastAsia="Calibri"/>
        </w:rPr>
      </w:pPr>
    </w:p>
    <w:p w:rsidR="000B494E" w:rsidRDefault="000B494E"/>
    <w:sectPr w:rsidR="000B494E" w:rsidSect="000B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05" w:rsidRDefault="00DB7205" w:rsidP="00C77782">
      <w:r>
        <w:separator/>
      </w:r>
    </w:p>
  </w:endnote>
  <w:endnote w:type="continuationSeparator" w:id="0">
    <w:p w:rsidR="00DB7205" w:rsidRDefault="00DB7205" w:rsidP="00C7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BC" w:rsidRDefault="002C0FBC">
    <w:pPr>
      <w:pStyle w:val="aa"/>
      <w:jc w:val="right"/>
    </w:pPr>
  </w:p>
  <w:p w:rsidR="002C0FBC" w:rsidRDefault="002C0F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05" w:rsidRDefault="00DB7205" w:rsidP="00C77782">
      <w:r>
        <w:separator/>
      </w:r>
    </w:p>
  </w:footnote>
  <w:footnote w:type="continuationSeparator" w:id="0">
    <w:p w:rsidR="00DB7205" w:rsidRDefault="00DB7205" w:rsidP="00C7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D0D6D2B"/>
    <w:multiLevelType w:val="multilevel"/>
    <w:tmpl w:val="9126F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82E4D9E"/>
    <w:multiLevelType w:val="multilevel"/>
    <w:tmpl w:val="DA26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9ED54C7"/>
    <w:multiLevelType w:val="hybridMultilevel"/>
    <w:tmpl w:val="1B9C9CE2"/>
    <w:lvl w:ilvl="0" w:tplc="F51E26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909E0"/>
    <w:multiLevelType w:val="hybridMultilevel"/>
    <w:tmpl w:val="25B87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4B5D"/>
    <w:multiLevelType w:val="multilevel"/>
    <w:tmpl w:val="EC761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24B1C74"/>
    <w:multiLevelType w:val="multilevel"/>
    <w:tmpl w:val="9B8E2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2BF18CD"/>
    <w:multiLevelType w:val="hybridMultilevel"/>
    <w:tmpl w:val="461C20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C7A5551"/>
    <w:multiLevelType w:val="hybridMultilevel"/>
    <w:tmpl w:val="B1C42C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03C0413"/>
    <w:multiLevelType w:val="multilevel"/>
    <w:tmpl w:val="072C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9">
    <w:nsid w:val="43AE1A4C"/>
    <w:multiLevelType w:val="hybridMultilevel"/>
    <w:tmpl w:val="0F208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194FD6"/>
    <w:multiLevelType w:val="multilevel"/>
    <w:tmpl w:val="3A86A4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1">
    <w:nsid w:val="57E65DA3"/>
    <w:multiLevelType w:val="hybridMultilevel"/>
    <w:tmpl w:val="0242F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1653F"/>
    <w:multiLevelType w:val="multilevel"/>
    <w:tmpl w:val="CC7AE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3">
    <w:nsid w:val="668553DE"/>
    <w:multiLevelType w:val="hybridMultilevel"/>
    <w:tmpl w:val="D6503430"/>
    <w:lvl w:ilvl="0" w:tplc="5E0669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778CB"/>
    <w:multiLevelType w:val="multilevel"/>
    <w:tmpl w:val="FA2C2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44125A1"/>
    <w:multiLevelType w:val="multilevel"/>
    <w:tmpl w:val="AABEB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6">
    <w:nsid w:val="78F46B0A"/>
    <w:multiLevelType w:val="hybridMultilevel"/>
    <w:tmpl w:val="3AD441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BD03DB7"/>
    <w:multiLevelType w:val="multilevel"/>
    <w:tmpl w:val="A008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19"/>
  </w:num>
  <w:num w:numId="5">
    <w:abstractNumId w:val="17"/>
  </w:num>
  <w:num w:numId="6">
    <w:abstractNumId w:val="16"/>
  </w:num>
  <w:num w:numId="7">
    <w:abstractNumId w:val="26"/>
  </w:num>
  <w:num w:numId="8">
    <w:abstractNumId w:val="22"/>
  </w:num>
  <w:num w:numId="9">
    <w:abstractNumId w:val="20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27"/>
  </w:num>
  <w:num w:numId="15">
    <w:abstractNumId w:val="25"/>
  </w:num>
  <w:num w:numId="16">
    <w:abstractNumId w:val="18"/>
  </w:num>
  <w:num w:numId="17">
    <w:abstractNumId w:val="23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E"/>
    <w:rsid w:val="000B494E"/>
    <w:rsid w:val="001112A1"/>
    <w:rsid w:val="001E50DA"/>
    <w:rsid w:val="002C0FBC"/>
    <w:rsid w:val="002E5C5B"/>
    <w:rsid w:val="002F3136"/>
    <w:rsid w:val="003121E6"/>
    <w:rsid w:val="00373AB1"/>
    <w:rsid w:val="0039179C"/>
    <w:rsid w:val="00472187"/>
    <w:rsid w:val="00477B74"/>
    <w:rsid w:val="00533B48"/>
    <w:rsid w:val="005456CC"/>
    <w:rsid w:val="00594DF2"/>
    <w:rsid w:val="00611DD0"/>
    <w:rsid w:val="0068425F"/>
    <w:rsid w:val="00746518"/>
    <w:rsid w:val="00752ADD"/>
    <w:rsid w:val="00785050"/>
    <w:rsid w:val="00946FE7"/>
    <w:rsid w:val="00A042BC"/>
    <w:rsid w:val="00A4037F"/>
    <w:rsid w:val="00A64618"/>
    <w:rsid w:val="00AA5142"/>
    <w:rsid w:val="00B31F8C"/>
    <w:rsid w:val="00B91119"/>
    <w:rsid w:val="00BB5B46"/>
    <w:rsid w:val="00C77782"/>
    <w:rsid w:val="00CE0242"/>
    <w:rsid w:val="00CE2394"/>
    <w:rsid w:val="00DB7205"/>
    <w:rsid w:val="00E0435E"/>
    <w:rsid w:val="00EB5EB1"/>
    <w:rsid w:val="00EC49DA"/>
    <w:rsid w:val="00ED447A"/>
    <w:rsid w:val="00F923FE"/>
    <w:rsid w:val="00F9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435E"/>
    <w:pPr>
      <w:keepNext/>
      <w:tabs>
        <w:tab w:val="num" w:pos="0"/>
      </w:tabs>
      <w:autoSpaceDE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nhideWhenUsed/>
    <w:qFormat/>
    <w:rsid w:val="00E0435E"/>
    <w:pPr>
      <w:keepNext/>
      <w:ind w:firstLine="900"/>
      <w:jc w:val="both"/>
      <w:outlineLvl w:val="1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0435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E0435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3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0435E"/>
    <w:pPr>
      <w:spacing w:before="280" w:after="280"/>
    </w:pPr>
  </w:style>
  <w:style w:type="paragraph" w:styleId="a6">
    <w:name w:val="footnote text"/>
    <w:basedOn w:val="a"/>
    <w:link w:val="a7"/>
    <w:semiHidden/>
    <w:unhideWhenUsed/>
    <w:rsid w:val="00E0435E"/>
    <w:pPr>
      <w:widowControl w:val="0"/>
      <w:ind w:firstLine="72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0435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435E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043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E0435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E0435E"/>
    <w:rPr>
      <w:rFonts w:cs="Mangal"/>
    </w:rPr>
  </w:style>
  <w:style w:type="paragraph" w:styleId="21">
    <w:name w:val="List 2"/>
    <w:basedOn w:val="a"/>
    <w:semiHidden/>
    <w:unhideWhenUsed/>
    <w:rsid w:val="00E0435E"/>
    <w:pPr>
      <w:ind w:left="566" w:hanging="283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0435E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435E"/>
    <w:rPr>
      <w:rFonts w:ascii="Calibri" w:eastAsia="Calibri" w:hAnsi="Calibri" w:cs="Calibri"/>
    </w:rPr>
  </w:style>
  <w:style w:type="paragraph" w:styleId="af1">
    <w:name w:val="Subtitle"/>
    <w:basedOn w:val="a"/>
    <w:next w:val="ac"/>
    <w:link w:val="af2"/>
    <w:qFormat/>
    <w:rsid w:val="00E0435E"/>
    <w:pPr>
      <w:spacing w:line="360" w:lineRule="auto"/>
      <w:jc w:val="center"/>
    </w:pPr>
    <w:rPr>
      <w:b/>
      <w:szCs w:val="20"/>
    </w:rPr>
  </w:style>
  <w:style w:type="character" w:customStyle="1" w:styleId="af2">
    <w:name w:val="Подзаголовок Знак"/>
    <w:basedOn w:val="a0"/>
    <w:link w:val="af1"/>
    <w:rsid w:val="00E0435E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unhideWhenUsed/>
    <w:rsid w:val="00E043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E043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435E"/>
    <w:rPr>
      <w:rFonts w:ascii="Tahoma" w:eastAsia="Calibri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E043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6">
    <w:name w:val="Заголовок"/>
    <w:basedOn w:val="a"/>
    <w:next w:val="ac"/>
    <w:rsid w:val="00E0435E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customStyle="1" w:styleId="11">
    <w:name w:val="Название1"/>
    <w:basedOn w:val="a"/>
    <w:rsid w:val="00E0435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0435E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E0435E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E0435E"/>
    <w:pPr>
      <w:spacing w:after="120" w:line="480" w:lineRule="auto"/>
    </w:pPr>
  </w:style>
  <w:style w:type="paragraph" w:customStyle="1" w:styleId="af7">
    <w:name w:val="Содержимое таблицы"/>
    <w:basedOn w:val="a"/>
    <w:rsid w:val="00E0435E"/>
    <w:pPr>
      <w:suppressLineNumbers/>
    </w:pPr>
  </w:style>
  <w:style w:type="paragraph" w:customStyle="1" w:styleId="af8">
    <w:name w:val="Заголовок таблицы"/>
    <w:basedOn w:val="af7"/>
    <w:rsid w:val="00E0435E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rsid w:val="00E0435E"/>
  </w:style>
  <w:style w:type="paragraph" w:customStyle="1" w:styleId="13">
    <w:name w:val="Абзац списка1"/>
    <w:basedOn w:val="a"/>
    <w:rsid w:val="00E0435E"/>
    <w:pPr>
      <w:ind w:left="720"/>
    </w:pPr>
    <w:rPr>
      <w:lang w:eastAsia="ru-RU"/>
    </w:rPr>
  </w:style>
  <w:style w:type="character" w:customStyle="1" w:styleId="NoSpacingChar">
    <w:name w:val="No Spacing Char"/>
    <w:link w:val="14"/>
    <w:locked/>
    <w:rsid w:val="00E0435E"/>
    <w:rPr>
      <w:rFonts w:ascii="Times New Roman" w:eastAsia="Times New Roman" w:hAnsi="Times New Roman" w:cs="Times New Roman"/>
    </w:rPr>
  </w:style>
  <w:style w:type="paragraph" w:customStyle="1" w:styleId="14">
    <w:name w:val="Без интервала1"/>
    <w:link w:val="NoSpacingChar"/>
    <w:rsid w:val="00E0435E"/>
    <w:rPr>
      <w:rFonts w:ascii="Times New Roman" w:eastAsia="Times New Roman" w:hAnsi="Times New Roman" w:cs="Times New Roman"/>
    </w:rPr>
  </w:style>
  <w:style w:type="paragraph" w:customStyle="1" w:styleId="FR1">
    <w:name w:val="FR1"/>
    <w:rsid w:val="00E0435E"/>
    <w:pPr>
      <w:widowControl w:val="0"/>
      <w:spacing w:after="0" w:line="259" w:lineRule="auto"/>
      <w:ind w:firstLine="46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E04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0435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WW8Num2z0">
    <w:name w:val="WW8Num2z0"/>
    <w:rsid w:val="00E0435E"/>
    <w:rPr>
      <w:rFonts w:ascii="Symbol" w:hAnsi="Symbol" w:hint="default"/>
    </w:rPr>
  </w:style>
  <w:style w:type="character" w:customStyle="1" w:styleId="WW8Num3z0">
    <w:name w:val="WW8Num3z0"/>
    <w:rsid w:val="00E0435E"/>
    <w:rPr>
      <w:b/>
      <w:bCs w:val="0"/>
    </w:rPr>
  </w:style>
  <w:style w:type="character" w:customStyle="1" w:styleId="WW8Num4z0">
    <w:name w:val="WW8Num4z0"/>
    <w:rsid w:val="00E0435E"/>
    <w:rPr>
      <w:rFonts w:ascii="Symbol" w:hAnsi="Symbol" w:hint="default"/>
    </w:rPr>
  </w:style>
  <w:style w:type="character" w:customStyle="1" w:styleId="WW8Num5z0">
    <w:name w:val="WW8Num5z0"/>
    <w:rsid w:val="00E0435E"/>
    <w:rPr>
      <w:rFonts w:ascii="Symbol" w:hAnsi="Symbol" w:hint="default"/>
    </w:rPr>
  </w:style>
  <w:style w:type="character" w:customStyle="1" w:styleId="WW8Num6z0">
    <w:name w:val="WW8Num6z0"/>
    <w:rsid w:val="00E0435E"/>
    <w:rPr>
      <w:rFonts w:ascii="Symbol" w:hAnsi="Symbol" w:hint="default"/>
      <w:color w:val="auto"/>
    </w:rPr>
  </w:style>
  <w:style w:type="character" w:customStyle="1" w:styleId="WW8Num7z0">
    <w:name w:val="WW8Num7z0"/>
    <w:rsid w:val="00E0435E"/>
    <w:rPr>
      <w:rFonts w:ascii="Symbol" w:hAnsi="Symbol" w:hint="default"/>
    </w:rPr>
  </w:style>
  <w:style w:type="character" w:customStyle="1" w:styleId="WW8Num8z0">
    <w:name w:val="WW8Num8z0"/>
    <w:rsid w:val="00E0435E"/>
    <w:rPr>
      <w:rFonts w:ascii="Symbol" w:hAnsi="Symbol" w:hint="default"/>
    </w:rPr>
  </w:style>
  <w:style w:type="character" w:customStyle="1" w:styleId="WW8Num9z0">
    <w:name w:val="WW8Num9z0"/>
    <w:rsid w:val="00E0435E"/>
    <w:rPr>
      <w:rFonts w:ascii="Symbol" w:hAnsi="Symbol" w:hint="default"/>
    </w:rPr>
  </w:style>
  <w:style w:type="character" w:customStyle="1" w:styleId="WW8Num11z0">
    <w:name w:val="WW8Num11z0"/>
    <w:rsid w:val="00E0435E"/>
    <w:rPr>
      <w:rFonts w:ascii="Symbol" w:hAnsi="Symbol" w:hint="default"/>
    </w:rPr>
  </w:style>
  <w:style w:type="character" w:customStyle="1" w:styleId="Absatz-Standardschriftart">
    <w:name w:val="Absatz-Standardschriftart"/>
    <w:rsid w:val="00E0435E"/>
  </w:style>
  <w:style w:type="character" w:customStyle="1" w:styleId="WW8Num1z0">
    <w:name w:val="WW8Num1z0"/>
    <w:rsid w:val="00E0435E"/>
    <w:rPr>
      <w:rFonts w:ascii="Symbol" w:hAnsi="Symbol" w:hint="default"/>
    </w:rPr>
  </w:style>
  <w:style w:type="character" w:customStyle="1" w:styleId="WW8Num1z1">
    <w:name w:val="WW8Num1z1"/>
    <w:rsid w:val="00E0435E"/>
    <w:rPr>
      <w:rFonts w:ascii="Courier New" w:hAnsi="Courier New" w:cs="Courier New" w:hint="default"/>
    </w:rPr>
  </w:style>
  <w:style w:type="character" w:customStyle="1" w:styleId="WW8Num1z2">
    <w:name w:val="WW8Num1z2"/>
    <w:rsid w:val="00E0435E"/>
    <w:rPr>
      <w:rFonts w:ascii="Wingdings" w:hAnsi="Wingdings" w:hint="default"/>
    </w:rPr>
  </w:style>
  <w:style w:type="character" w:customStyle="1" w:styleId="WW8Num2z1">
    <w:name w:val="WW8Num2z1"/>
    <w:rsid w:val="00E0435E"/>
    <w:rPr>
      <w:rFonts w:ascii="Courier New" w:hAnsi="Courier New" w:cs="Courier New" w:hint="default"/>
    </w:rPr>
  </w:style>
  <w:style w:type="character" w:customStyle="1" w:styleId="WW8Num2z2">
    <w:name w:val="WW8Num2z2"/>
    <w:rsid w:val="00E0435E"/>
    <w:rPr>
      <w:rFonts w:ascii="Wingdings" w:hAnsi="Wingdings" w:hint="default"/>
    </w:rPr>
  </w:style>
  <w:style w:type="character" w:customStyle="1" w:styleId="WW8Num4z1">
    <w:name w:val="WW8Num4z1"/>
    <w:rsid w:val="00E0435E"/>
    <w:rPr>
      <w:rFonts w:ascii="Courier New" w:hAnsi="Courier New" w:cs="Courier New" w:hint="default"/>
    </w:rPr>
  </w:style>
  <w:style w:type="character" w:customStyle="1" w:styleId="WW8Num4z2">
    <w:name w:val="WW8Num4z2"/>
    <w:rsid w:val="00E0435E"/>
    <w:rPr>
      <w:rFonts w:ascii="Wingdings" w:hAnsi="Wingdings" w:hint="default"/>
    </w:rPr>
  </w:style>
  <w:style w:type="character" w:customStyle="1" w:styleId="WW8Num5z1">
    <w:name w:val="WW8Num5z1"/>
    <w:rsid w:val="00E0435E"/>
    <w:rPr>
      <w:rFonts w:ascii="Courier New" w:hAnsi="Courier New" w:cs="Courier New" w:hint="default"/>
    </w:rPr>
  </w:style>
  <w:style w:type="character" w:customStyle="1" w:styleId="WW8Num5z2">
    <w:name w:val="WW8Num5z2"/>
    <w:rsid w:val="00E0435E"/>
    <w:rPr>
      <w:rFonts w:ascii="Wingdings" w:hAnsi="Wingdings" w:hint="default"/>
    </w:rPr>
  </w:style>
  <w:style w:type="character" w:customStyle="1" w:styleId="WW8Num6z1">
    <w:name w:val="WW8Num6z1"/>
    <w:rsid w:val="00E0435E"/>
    <w:rPr>
      <w:rFonts w:ascii="Courier New" w:hAnsi="Courier New" w:cs="Courier New" w:hint="default"/>
    </w:rPr>
  </w:style>
  <w:style w:type="character" w:customStyle="1" w:styleId="WW8Num6z2">
    <w:name w:val="WW8Num6z2"/>
    <w:rsid w:val="00E0435E"/>
    <w:rPr>
      <w:rFonts w:ascii="Wingdings" w:hAnsi="Wingdings" w:hint="default"/>
    </w:rPr>
  </w:style>
  <w:style w:type="character" w:customStyle="1" w:styleId="WW8Num6z3">
    <w:name w:val="WW8Num6z3"/>
    <w:rsid w:val="00E0435E"/>
    <w:rPr>
      <w:rFonts w:ascii="Symbol" w:hAnsi="Symbol" w:hint="default"/>
    </w:rPr>
  </w:style>
  <w:style w:type="character" w:customStyle="1" w:styleId="WW8Num7z1">
    <w:name w:val="WW8Num7z1"/>
    <w:rsid w:val="00E0435E"/>
    <w:rPr>
      <w:rFonts w:ascii="Courier New" w:hAnsi="Courier New" w:cs="Courier New" w:hint="default"/>
    </w:rPr>
  </w:style>
  <w:style w:type="character" w:customStyle="1" w:styleId="WW8Num7z2">
    <w:name w:val="WW8Num7z2"/>
    <w:rsid w:val="00E0435E"/>
    <w:rPr>
      <w:rFonts w:ascii="Wingdings" w:hAnsi="Wingdings" w:hint="default"/>
    </w:rPr>
  </w:style>
  <w:style w:type="character" w:customStyle="1" w:styleId="WW8Num8z1">
    <w:name w:val="WW8Num8z1"/>
    <w:rsid w:val="00E0435E"/>
    <w:rPr>
      <w:rFonts w:ascii="Courier New" w:hAnsi="Courier New" w:cs="Courier New" w:hint="default"/>
    </w:rPr>
  </w:style>
  <w:style w:type="character" w:customStyle="1" w:styleId="WW8Num8z2">
    <w:name w:val="WW8Num8z2"/>
    <w:rsid w:val="00E0435E"/>
    <w:rPr>
      <w:rFonts w:ascii="Wingdings" w:hAnsi="Wingdings" w:hint="default"/>
    </w:rPr>
  </w:style>
  <w:style w:type="character" w:customStyle="1" w:styleId="WW8Num10z0">
    <w:name w:val="WW8Num10z0"/>
    <w:rsid w:val="00E0435E"/>
    <w:rPr>
      <w:rFonts w:ascii="Symbol" w:hAnsi="Symbol" w:hint="default"/>
    </w:rPr>
  </w:style>
  <w:style w:type="character" w:customStyle="1" w:styleId="WW8Num10z1">
    <w:name w:val="WW8Num10z1"/>
    <w:rsid w:val="00E0435E"/>
    <w:rPr>
      <w:rFonts w:ascii="Courier New" w:hAnsi="Courier New" w:cs="Courier New" w:hint="default"/>
    </w:rPr>
  </w:style>
  <w:style w:type="character" w:customStyle="1" w:styleId="WW8Num10z2">
    <w:name w:val="WW8Num10z2"/>
    <w:rsid w:val="00E0435E"/>
    <w:rPr>
      <w:rFonts w:ascii="Wingdings" w:hAnsi="Wingdings" w:hint="default"/>
    </w:rPr>
  </w:style>
  <w:style w:type="character" w:customStyle="1" w:styleId="15">
    <w:name w:val="Основной шрифт абзаца1"/>
    <w:rsid w:val="00E0435E"/>
  </w:style>
  <w:style w:type="character" w:customStyle="1" w:styleId="afa">
    <w:name w:val="Знак Знак"/>
    <w:basedOn w:val="15"/>
    <w:rsid w:val="00E0435E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afb">
    <w:name w:val="Символ сноски"/>
    <w:basedOn w:val="15"/>
    <w:rsid w:val="00E0435E"/>
    <w:rPr>
      <w:rFonts w:ascii="Times New Roman" w:hAnsi="Times New Roman" w:cs="Times New Roman" w:hint="default"/>
      <w:sz w:val="20"/>
      <w:vertAlign w:val="superscript"/>
    </w:rPr>
  </w:style>
  <w:style w:type="character" w:styleId="afc">
    <w:name w:val="page number"/>
    <w:basedOn w:val="15"/>
    <w:semiHidden/>
    <w:unhideWhenUsed/>
    <w:rsid w:val="00E0435E"/>
    <w:rPr>
      <w:rFonts w:ascii="Times New Roman" w:hAnsi="Times New Roman" w:cs="Times New Roman" w:hint="default"/>
    </w:rPr>
  </w:style>
  <w:style w:type="table" w:styleId="afd">
    <w:name w:val="Table Grid"/>
    <w:basedOn w:val="a1"/>
    <w:uiPriority w:val="59"/>
    <w:rsid w:val="00C77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line number"/>
    <w:basedOn w:val="a0"/>
    <w:uiPriority w:val="99"/>
    <w:semiHidden/>
    <w:unhideWhenUsed/>
    <w:rsid w:val="00C7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2015-10-15T07:31:00Z</cp:lastPrinted>
  <dcterms:created xsi:type="dcterms:W3CDTF">2015-09-30T06:40:00Z</dcterms:created>
  <dcterms:modified xsi:type="dcterms:W3CDTF">2015-11-19T12:00:00Z</dcterms:modified>
</cp:coreProperties>
</file>