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E8" w:rsidRDefault="008746DE" w:rsidP="00660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DE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8746DE" w:rsidRDefault="008746DE" w:rsidP="00D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сегодня уделить внимание такой теме, как детская агрессия.</w:t>
      </w:r>
    </w:p>
    <w:p w:rsidR="008746DE" w:rsidRDefault="008746DE" w:rsidP="00D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она возникает? Куда исчезает? Почему все </w:t>
      </w:r>
      <w:r w:rsidR="00AC434E">
        <w:rPr>
          <w:rFonts w:ascii="Times New Roman" w:hAnsi="Times New Roman" w:cs="Times New Roman"/>
          <w:sz w:val="28"/>
          <w:szCs w:val="28"/>
        </w:rPr>
        <w:t xml:space="preserve">чаще дети относятся агрессивно 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="00AC43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другу? И </w:t>
      </w:r>
      <w:r w:rsidR="00E376D5">
        <w:rPr>
          <w:rFonts w:ascii="Times New Roman" w:hAnsi="Times New Roman" w:cs="Times New Roman"/>
          <w:sz w:val="28"/>
          <w:szCs w:val="28"/>
        </w:rPr>
        <w:t xml:space="preserve">самое важное, </w:t>
      </w:r>
      <w:r>
        <w:rPr>
          <w:rFonts w:ascii="Times New Roman" w:hAnsi="Times New Roman" w:cs="Times New Roman"/>
          <w:sz w:val="28"/>
          <w:szCs w:val="28"/>
        </w:rPr>
        <w:t>как же избежать или свести к минимуму приступы агрессии у наших детей?</w:t>
      </w:r>
    </w:p>
    <w:p w:rsidR="008746DE" w:rsidRDefault="008746DE" w:rsidP="00D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учитель биологии, хотела бы начать издалека и заглянуть вглубь проблемы. </w:t>
      </w:r>
    </w:p>
    <w:p w:rsidR="008746DE" w:rsidRDefault="008746DE" w:rsidP="00D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организм-</w:t>
      </w:r>
      <w:r w:rsidR="00AC434E">
        <w:rPr>
          <w:rFonts w:ascii="Times New Roman" w:hAnsi="Times New Roman" w:cs="Times New Roman"/>
          <w:sz w:val="28"/>
          <w:szCs w:val="28"/>
        </w:rPr>
        <w:t xml:space="preserve">очень  сложно устроенная система, которую в свою очередь </w:t>
      </w:r>
      <w:r w:rsidR="00E376D5">
        <w:rPr>
          <w:rFonts w:ascii="Times New Roman" w:hAnsi="Times New Roman" w:cs="Times New Roman"/>
          <w:sz w:val="28"/>
          <w:szCs w:val="28"/>
        </w:rPr>
        <w:t>контролирует нервная система.</w:t>
      </w:r>
    </w:p>
    <w:p w:rsidR="00E376D5" w:rsidRDefault="00E376D5" w:rsidP="00D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два процесса в нервной системе-возбуждение и торможение. Эти два процесса формируют такие типы нервной деятельности, как эмоции, характер и темперамент.</w:t>
      </w:r>
      <w:r w:rsidR="000B3148"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Слайд 1.</w:t>
      </w:r>
    </w:p>
    <w:p w:rsidR="00E376D5" w:rsidRDefault="00E376D5" w:rsidP="00DB6D5B">
      <w:pPr>
        <w:rPr>
          <w:rFonts w:ascii="Times New Roman" w:hAnsi="Times New Roman" w:cs="Times New Roman"/>
          <w:sz w:val="28"/>
          <w:szCs w:val="28"/>
        </w:rPr>
      </w:pPr>
      <w:r w:rsidRPr="00E376D5">
        <w:rPr>
          <w:rFonts w:ascii="Times New Roman" w:hAnsi="Times New Roman" w:cs="Times New Roman"/>
          <w:b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-это </w:t>
      </w:r>
      <w:r w:rsidRPr="00E376D5">
        <w:rPr>
          <w:rFonts w:ascii="Times New Roman" w:hAnsi="Times New Roman" w:cs="Times New Roman"/>
          <w:i/>
          <w:sz w:val="28"/>
          <w:szCs w:val="28"/>
        </w:rPr>
        <w:t xml:space="preserve">кратковременные </w:t>
      </w:r>
      <w:hyperlink r:id="rId7" w:tooltip="Быстрота реагирования" w:history="1">
        <w:r w:rsidRPr="00E376D5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реакции</w:t>
        </w:r>
      </w:hyperlink>
      <w:r w:rsidRPr="00E376D5">
        <w:rPr>
          <w:rFonts w:ascii="Times New Roman" w:hAnsi="Times New Roman" w:cs="Times New Roman"/>
          <w:i/>
          <w:sz w:val="28"/>
          <w:szCs w:val="28"/>
        </w:rPr>
        <w:t xml:space="preserve"> организма</w:t>
      </w:r>
      <w:r w:rsidRPr="00E376D5">
        <w:rPr>
          <w:rFonts w:ascii="Times New Roman" w:hAnsi="Times New Roman" w:cs="Times New Roman"/>
          <w:sz w:val="28"/>
          <w:szCs w:val="28"/>
        </w:rPr>
        <w:t xml:space="preserve"> на воздействия внешних и внутренних раздражителей, имеющие ярко выраженную субъективную окраску. С помощью эмоций определяется личностное отношение человека к окружающему миру и к самому себе. </w:t>
      </w:r>
    </w:p>
    <w:p w:rsidR="00E376D5" w:rsidRDefault="00E376D5" w:rsidP="00DB6D5B">
      <w:pPr>
        <w:rPr>
          <w:rFonts w:ascii="Times New Roman" w:hAnsi="Times New Roman" w:cs="Times New Roman"/>
          <w:sz w:val="28"/>
          <w:szCs w:val="28"/>
        </w:rPr>
      </w:pPr>
      <w:r w:rsidRPr="00E376D5">
        <w:rPr>
          <w:rFonts w:ascii="Times New Roman" w:hAnsi="Times New Roman" w:cs="Times New Roman"/>
          <w:b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6D5">
        <w:rPr>
          <w:rFonts w:ascii="Times New Roman" w:hAnsi="Times New Roman" w:cs="Times New Roman"/>
          <w:sz w:val="28"/>
          <w:szCs w:val="28"/>
        </w:rPr>
        <w:t xml:space="preserve"> индивидуальная, достаточно устойчивая система привычных способов </w:t>
      </w:r>
      <w:hyperlink r:id="rId8" w:history="1">
        <w:r w:rsidRPr="00E376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поведения</w:t>
        </w:r>
      </w:hyperlink>
      <w:r w:rsidRPr="00E376D5">
        <w:rPr>
          <w:rFonts w:ascii="Times New Roman" w:hAnsi="Times New Roman" w:cs="Times New Roman"/>
          <w:sz w:val="28"/>
          <w:szCs w:val="28"/>
        </w:rPr>
        <w:t xml:space="preserve"> человека в определенных условиях. В формировании характера человека ведущую роль играют формы социальных взаимоотношений.</w:t>
      </w:r>
    </w:p>
    <w:p w:rsidR="008746DE" w:rsidRPr="008746DE" w:rsidRDefault="00E376D5" w:rsidP="00DB6D5B">
      <w:pPr>
        <w:rPr>
          <w:rFonts w:ascii="Times New Roman" w:hAnsi="Times New Roman" w:cs="Times New Roman"/>
          <w:sz w:val="28"/>
          <w:szCs w:val="28"/>
        </w:rPr>
      </w:pPr>
      <w:r w:rsidRPr="00E376D5">
        <w:rPr>
          <w:rFonts w:ascii="Times New Roman" w:hAnsi="Times New Roman" w:cs="Times New Roman"/>
          <w:sz w:val="28"/>
          <w:szCs w:val="28"/>
        </w:rPr>
        <w:br/>
      </w:r>
      <w:r w:rsid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 2</w:t>
      </w:r>
      <w:r w:rsidR="000B3148"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746DE" w:rsidRPr="008746DE">
        <w:rPr>
          <w:rFonts w:ascii="Times New Roman" w:eastAsia="Times New Roman" w:hAnsi="Times New Roman" w:cs="Times New Roman"/>
          <w:b/>
          <w:sz w:val="28"/>
          <w:szCs w:val="28"/>
        </w:rPr>
        <w:t>Темперамент</w:t>
      </w:r>
      <w:r w:rsidR="008746DE" w:rsidRPr="008746DE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индивидуальных особенностей личности, характеризующих динамическую и эмоциональную сторону ее деятельности и поведения. </w:t>
      </w:r>
    </w:p>
    <w:p w:rsidR="008746DE" w:rsidRDefault="008746DE" w:rsidP="00DB6D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746DE">
        <w:rPr>
          <w:rFonts w:ascii="Times New Roman" w:eastAsia="Times New Roman" w:hAnsi="Times New Roman" w:cs="Times New Roman"/>
          <w:sz w:val="28"/>
          <w:szCs w:val="28"/>
        </w:rPr>
        <w:t>Физиологической основой темперамента является тип нервной деятельности человека.</w:t>
      </w:r>
    </w:p>
    <w:p w:rsidR="00E376D5" w:rsidRPr="008746DE" w:rsidRDefault="00E376D5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46DE">
        <w:rPr>
          <w:rFonts w:ascii="Times New Roman" w:eastAsia="Times New Roman" w:hAnsi="Times New Roman" w:cs="Times New Roman"/>
          <w:sz w:val="28"/>
          <w:szCs w:val="28"/>
        </w:rPr>
        <w:t>«Особенности темперамента человека – важное условие, с которым следует считаться при индивидуальном подходе к воспитанию, обучению и всестороннему развитию его способностей» - считает доктор психологических наук Рада Михайловна Грановская.</w:t>
      </w:r>
    </w:p>
    <w:p w:rsidR="00E376D5" w:rsidRDefault="00E376D5" w:rsidP="00DB6D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376D5" w:rsidRPr="008746DE" w:rsidRDefault="00E376D5" w:rsidP="00DB6D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DB6D5B" w:rsidRDefault="008746DE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4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Возникновение и развитие свойств темперамента происходит постепенно. Возраст человека непосредственно влияет на проявление темперамента. </w:t>
      </w:r>
    </w:p>
    <w:p w:rsidR="000B3148" w:rsidRDefault="000B3148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Выделяют 4 типа темперамента: сангвиник, меланхолик, флегматик и холерик.</w:t>
      </w:r>
    </w:p>
    <w:p w:rsidR="000B3148" w:rsidRPr="000B3148" w:rsidRDefault="000B3148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же определить, к какому типу темперамента относится ваш ребенок?</w:t>
      </w:r>
    </w:p>
    <w:p w:rsidR="000B3148" w:rsidRDefault="000B3148" w:rsidP="000B3148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4 </w:t>
      </w: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Сейчас я попрошу мою коллегу Екатерину Андреевну мне помочь. Мы покажем небольшую сценку и разберем по поведению тип темперамента.</w:t>
      </w:r>
    </w:p>
    <w:p w:rsidR="000B3148" w:rsidRDefault="000B3148" w:rsidP="000B3148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5 </w:t>
      </w:r>
      <w:r w:rsidRPr="000B3148">
        <w:rPr>
          <w:rFonts w:ascii="Times New Roman" w:eastAsia="Times New Roman" w:hAnsi="Times New Roman" w:cs="Times New Roman"/>
          <w:b/>
          <w:sz w:val="28"/>
          <w:szCs w:val="28"/>
        </w:rPr>
        <w:t xml:space="preserve">меланхолик </w:t>
      </w:r>
      <w:r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представителей этого темперамента психические процессы протекают замедленно, люди с трудом реагируют на сильные раздражители; длительное и сильное напряжение вызывает у них замедленную деятельность, а за тем и прекращение её. Они быстро утомляются. Но в привычной и спокойной обстановке люди с таким темпераментом чувствуют себя спокойно и работают продуктивно.</w:t>
      </w:r>
    </w:p>
    <w:p w:rsidR="000B3148" w:rsidRPr="000B3148" w:rsidRDefault="000B3148" w:rsidP="000B3148">
      <w:pPr>
        <w:spacing w:before="30" w:after="3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флегматик </w:t>
      </w:r>
      <w:r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этого типа медлителен, спокоен, нетороплив. В деятельности проявляет основательность, продуманность, упорство. Склонен к порядку, привычной обстановке, не любит перемен в чем бы то ни было. Как правило, доводит начатое дело до конца. Все психические процессы у флегматика протекают замедленно. Эта медлительность может мешать ему в учебной деятельности, особенно там, где требуется быстро запомнить, быстро понять, сообразить, быстро сделать. В подобных случаях флегматик может проявить беспомощность, но зато запоминает он обычно на долго, основательно и прочно.</w:t>
      </w:r>
    </w:p>
    <w:p w:rsidR="000B3148" w:rsidRDefault="000B3148" w:rsidP="000B3148">
      <w:pPr>
        <w:spacing w:before="30" w:after="30" w:line="240" w:lineRule="auto"/>
        <w:ind w:firstLine="11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B3148" w:rsidRPr="00C6090E" w:rsidRDefault="000B3148" w:rsidP="000B3148">
      <w:pPr>
        <w:spacing w:before="30" w:after="3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сангвиник </w:t>
      </w:r>
      <w:r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этого типа - живой, любознательный, подвижный (но без резких, порывистых движений) человек. Как правило, весел и жизнерадостен. Эмоционально неустойчив, легко поддаётся чувствам, но они у него обычно не сильны и не глубоки. Быстро забывает обиды, сравнительно легко переживает неудачи. Очень склонен к коллективу, легко устанавливает контакты, общителен, доброжелательный, приветлив, быстро сходится с людьми, легко налаживает хорошие отношения.</w:t>
      </w:r>
    </w:p>
    <w:p w:rsidR="000B3148" w:rsidRDefault="000B3148" w:rsidP="000B31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148" w:rsidRDefault="000B3148" w:rsidP="000B3148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B3148" w:rsidRDefault="000B3148" w:rsidP="000B3148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14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t>Слайд8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холерик</w:t>
      </w:r>
      <w:r w:rsidR="00E62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290A"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этого типа отличаются быстротой (иногда лихорадочной быстротой) движений и действий, порывистостью, возбудимостью. Психические процессы протекают у них быстро, интенсивно. Неуравновешенность, свойственная холерику, ярко сказывается в его деятельности </w:t>
      </w:r>
      <w:r w:rsidR="00E6290A"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003A"/>
      </w:r>
      <w:r w:rsidR="00E6290A" w:rsidRPr="00C6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с увлечением и даже страстью берётся за дело, проявляет инициативу, работает с подъёмом. Но запас нервной энергии у него может быстро истощиться в процессе работы, особенно когда работа однообразна и требует усидчивости и терпения, и тогда может наступить охлаждение, подъём и воодушевление исчезают, настроение резко падает.</w:t>
      </w:r>
    </w:p>
    <w:p w:rsidR="00E6290A" w:rsidRDefault="00E6290A" w:rsidP="000B3148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холерики подвержены агрессии и жестокости.</w:t>
      </w:r>
    </w:p>
    <w:p w:rsidR="008746DE" w:rsidRPr="008746DE" w:rsidRDefault="00E6290A" w:rsidP="00E6290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Но з</w:t>
      </w:r>
      <w:r w:rsidR="008746DE" w:rsidRPr="008746DE">
        <w:rPr>
          <w:rFonts w:ascii="Times New Roman" w:eastAsia="Times New Roman" w:hAnsi="Times New Roman" w:cs="Times New Roman"/>
          <w:sz w:val="28"/>
          <w:szCs w:val="28"/>
        </w:rPr>
        <w:t xml:space="preserve">ная особенности темперамента, взрослые могли избежать многих ошибок. Каждый из 4 типов темперамента требует к себе определенного подхода. Каждый тип имеет черты, которые при определенных обстоятельствах могут становиться недостатками, но также каждый из них имеет и свои положительные стороны, и поэтому главные усилия должны быть направлены не на исправление темперамента, а на разумное использование в конкретной деятельности его достоинств. </w:t>
      </w:r>
    </w:p>
    <w:p w:rsidR="00E6290A" w:rsidRDefault="00E6290A" w:rsidP="00DB6D5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76D5" w:rsidRDefault="00E376D5" w:rsidP="00DB6D5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исследования и педагогическая практика показывают, что темперамент несколько изменяется под влиянием условий жизни и воспитания. Темперамент может изменяться и в результате самовоспитания. Даже взрослый человек может изменить в определенную сторону свой темперамент. </w:t>
      </w:r>
    </w:p>
    <w:p w:rsidR="00E6290A" w:rsidRDefault="00E6290A" w:rsidP="00DB6D5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6290A" w:rsidRDefault="00E6290A" w:rsidP="00DB6D5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Слайд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избежать конфликтных ситуаций родителям необходимо правильно вести себя с ребенком. Я раздам вам памятки, которые помогут вам понять поведение своего ребенка.</w:t>
      </w:r>
    </w:p>
    <w:p w:rsidR="00E6290A" w:rsidRPr="008746DE" w:rsidRDefault="00E6290A" w:rsidP="00DB6D5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746DE" w:rsidRDefault="008746DE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021" w:rsidRDefault="00660021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021" w:rsidRDefault="00660021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021" w:rsidRDefault="00660021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021" w:rsidRDefault="00660021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021" w:rsidRDefault="00660021" w:rsidP="00DB6D5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746DE" w:rsidRPr="00E6290A" w:rsidRDefault="008746DE" w:rsidP="00AB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родителям: «Как вести себя с детьми с учетом его темперамента»</w:t>
      </w:r>
    </w:p>
    <w:p w:rsidR="008746DE" w:rsidRPr="008746DE" w:rsidRDefault="008746DE" w:rsidP="00E629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Родителям ребенка-меланхолика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следует позаботиться о том, чтобы у него не было эмоциональных перегрузок, чтобы он слишком долго не сидел у телевизора. Грубое обращение с ними неприемлемо. Он может поплакать и погрустить – это нормально. Родителям необходимо следить за своими эмоциями, так как такие дети впечатлительны и настроение взрослых может передаться малышу. Такому ребенку лучше иметь в семье близкого человека, с которым он мог бы постоянно делиться проблемами. Предлагать им такие занятия, как рисование, лепка, мягкие игрушки. Они любят животных. </w:t>
      </w:r>
    </w:p>
    <w:p w:rsidR="008746DE" w:rsidRPr="008746DE" w:rsidRDefault="008746DE" w:rsidP="00E629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С ребенком-сангвиником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родителям стоит играть в веселые подвижные игры, совместно просматривать фильмы, сочинять и фантазировать. Такие дети легко переключаются с одного вида деятельности на другой, поэтому в арсенале неплохо иметь разноплановые нескучные игры. </w:t>
      </w:r>
    </w:p>
    <w:p w:rsidR="008746DE" w:rsidRPr="008746DE" w:rsidRDefault="008746DE" w:rsidP="00E629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Дети-холерики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также любят подвижные игры. Им рекомендуется заниматься плаванием, прыжками на батуте, ритмическими танцами. Таких детей нельзя стыдить в присутствии посторонних. Ребенку необходимо научиться держать себя в руках.</w:t>
      </w:r>
    </w:p>
    <w:p w:rsidR="008746DE" w:rsidRPr="008746DE" w:rsidRDefault="008746DE" w:rsidP="00E629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Детям-флегматикам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рекомендуются следующие виды деятельности: занятия лепкой, рисованием, родители также могут развивать фантазию малыша. </w:t>
      </w:r>
    </w:p>
    <w:p w:rsidR="00AB6F6C" w:rsidRPr="00E6290A" w:rsidRDefault="00AB6F6C" w:rsidP="00AB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Рекомендации родителям: «Как вести себя с детьми с учетом его темперамента»</w:t>
      </w:r>
    </w:p>
    <w:p w:rsidR="00AB6F6C" w:rsidRPr="008746DE" w:rsidRDefault="00AB6F6C" w:rsidP="00AB6F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Родителям ребенка-меланхолика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следует позаботиться о том, чтобы у него не было эмоциональных перегрузок, чтобы он слишком долго не сидел у телевизора. Грубое обращение с ними неприемлемо. Он может поплакать и погрустить – это нормально. Родителям необходимо следить за своими эмоциями, так как такие дети впечатлительны и настроение взрослых может передаться малышу. Такому ребенку лучше иметь в семье близкого человека, с которым он мог бы постоянно делиться проблемами. Предлагать им такие занятия, как рисование, лепка, мягкие игрушки. Они любят животных. </w:t>
      </w:r>
    </w:p>
    <w:p w:rsidR="00AB6F6C" w:rsidRPr="008746DE" w:rsidRDefault="00AB6F6C" w:rsidP="00AB6F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С ребенком-сангвиником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родителям стоит играть в веселые подвижные игры, совместно просматривать фильмы, сочинять и фантазировать. Такие дети легко переключаются с одного вида деятельности на другой, поэтому в арсенале неплохо иметь разноплановые нескучные игры. </w:t>
      </w:r>
    </w:p>
    <w:p w:rsidR="00AB6F6C" w:rsidRPr="008746DE" w:rsidRDefault="00AB6F6C" w:rsidP="00AB6F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Дети-холерики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также любят подвижные игры. Им рекомендуется заниматься плаванием, прыжками на батуте, ритмическими танцами. Таких детей нельзя стыдить в присутствии посторонних. Ребенку необходимо научиться держать себя в руках.</w:t>
      </w:r>
    </w:p>
    <w:p w:rsidR="008746DE" w:rsidRPr="00AD1B03" w:rsidRDefault="00AB6F6C" w:rsidP="00AD1B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6290A">
        <w:rPr>
          <w:rFonts w:ascii="Times New Roman" w:eastAsia="Times New Roman" w:hAnsi="Times New Roman" w:cs="Times New Roman"/>
          <w:b/>
          <w:sz w:val="28"/>
          <w:szCs w:val="28"/>
        </w:rPr>
        <w:t>Детям-флегматикам</w:t>
      </w:r>
      <w:r w:rsidRPr="008746DE">
        <w:rPr>
          <w:rFonts w:ascii="Times New Roman" w:eastAsia="Times New Roman" w:hAnsi="Times New Roman" w:cs="Times New Roman"/>
          <w:sz w:val="28"/>
          <w:szCs w:val="28"/>
        </w:rPr>
        <w:t xml:space="preserve"> рекомендуются следующие виды деятельности: занятия лепкой, рисованием, родители также могут развивать фантазию малыша. </w:t>
      </w:r>
    </w:p>
    <w:sectPr w:rsidR="008746DE" w:rsidRPr="00AD1B03" w:rsidSect="005D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90" w:rsidRDefault="00306890" w:rsidP="008746DE">
      <w:pPr>
        <w:spacing w:after="0" w:line="240" w:lineRule="auto"/>
      </w:pPr>
      <w:r>
        <w:separator/>
      </w:r>
    </w:p>
  </w:endnote>
  <w:endnote w:type="continuationSeparator" w:id="1">
    <w:p w:rsidR="00306890" w:rsidRDefault="00306890" w:rsidP="0087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90" w:rsidRDefault="00306890" w:rsidP="008746DE">
      <w:pPr>
        <w:spacing w:after="0" w:line="240" w:lineRule="auto"/>
      </w:pPr>
      <w:r>
        <w:separator/>
      </w:r>
    </w:p>
  </w:footnote>
  <w:footnote w:type="continuationSeparator" w:id="1">
    <w:p w:rsidR="00306890" w:rsidRDefault="00306890" w:rsidP="00874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DE"/>
    <w:rsid w:val="000B3148"/>
    <w:rsid w:val="0016387C"/>
    <w:rsid w:val="00306890"/>
    <w:rsid w:val="00440274"/>
    <w:rsid w:val="005D6BE8"/>
    <w:rsid w:val="00655A1D"/>
    <w:rsid w:val="00660021"/>
    <w:rsid w:val="007C1A68"/>
    <w:rsid w:val="008746DE"/>
    <w:rsid w:val="008A5A91"/>
    <w:rsid w:val="00A736A0"/>
    <w:rsid w:val="00AB6F6C"/>
    <w:rsid w:val="00AC434E"/>
    <w:rsid w:val="00AD1B03"/>
    <w:rsid w:val="00DB6D5B"/>
    <w:rsid w:val="00E376D5"/>
    <w:rsid w:val="00E6290A"/>
    <w:rsid w:val="00E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746DE"/>
    <w:rPr>
      <w:b w:val="0"/>
      <w:bCs w:val="0"/>
      <w:i w:val="0"/>
      <w:iCs w:val="0"/>
      <w:sz w:val="18"/>
      <w:szCs w:val="18"/>
    </w:rPr>
  </w:style>
  <w:style w:type="paragraph" w:styleId="a4">
    <w:name w:val="List Paragraph"/>
    <w:basedOn w:val="a"/>
    <w:uiPriority w:val="34"/>
    <w:qFormat/>
    <w:rsid w:val="008746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46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76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.webzone.ru/st/0811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ntools.ru/article/15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9508-EFB6-45D3-A843-771C94FC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2015-03-17T14:00:00Z</cp:lastPrinted>
  <dcterms:created xsi:type="dcterms:W3CDTF">2015-03-17T12:10:00Z</dcterms:created>
  <dcterms:modified xsi:type="dcterms:W3CDTF">2015-07-14T12:43:00Z</dcterms:modified>
</cp:coreProperties>
</file>