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ED" w:rsidRPr="006F41ED" w:rsidRDefault="006F41ED" w:rsidP="006F41ED">
      <w:pPr>
        <w:shd w:val="clear" w:color="auto" w:fill="FFFFFF"/>
        <w:spacing w:before="240" w:after="240" w:line="360" w:lineRule="atLeast"/>
        <w:outlineLvl w:val="1"/>
        <w:rPr>
          <w:rFonts w:ascii="Arial" w:eastAsia="Times New Roman" w:hAnsi="Arial" w:cs="Arial"/>
          <w:b/>
          <w:bCs/>
          <w:color w:val="353535"/>
          <w:spacing w:val="4"/>
          <w:sz w:val="29"/>
          <w:szCs w:val="29"/>
          <w:lang w:eastAsia="ru-RU"/>
        </w:rPr>
      </w:pPr>
      <w:r w:rsidRPr="006F41ED">
        <w:rPr>
          <w:rFonts w:ascii="Arial" w:eastAsia="Times New Roman" w:hAnsi="Arial" w:cs="Arial"/>
          <w:b/>
          <w:bCs/>
          <w:color w:val="353535"/>
          <w:spacing w:val="4"/>
          <w:sz w:val="29"/>
          <w:szCs w:val="29"/>
          <w:lang w:eastAsia="ru-RU"/>
        </w:rPr>
        <w:t>Территория распространения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Большую популярность фашизм и нацизм получили у молодежи центральной и восточной Европы. Фашистским настроениям поддались и некоторые страны латинской Америки.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Парагвае, Аргентине, Чили в 50-х – 80-х годах прошлого века процветали неофашистские настроения. Но большое количество крайне-правых группировок зародились в Европе. Несмотря на то, что этот континент на себе почувствовал последствия неправильного мышления, именно на нем снова начали возникать группировки, которые называют себя последователями фашистов и нацистов.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самое парадоксальное то, что сегодня наибольшее количество неофашистских банд действует в странах бывшего СССР. Внуки и правнуки солдат, которые всем миром признаны героями за истребление нацизма, вступают в ряды радикалов, чьи видения мирового порядка не отличаются от видений Гитлера.</w:t>
      </w:r>
    </w:p>
    <w:p w:rsidR="006F41ED" w:rsidRPr="006F41ED" w:rsidRDefault="006F41ED" w:rsidP="006F41ED">
      <w:pPr>
        <w:shd w:val="clear" w:color="auto" w:fill="FFFFFF"/>
        <w:spacing w:before="240" w:after="240" w:line="360" w:lineRule="atLeast"/>
        <w:outlineLvl w:val="1"/>
        <w:rPr>
          <w:rFonts w:ascii="Arial" w:eastAsia="Times New Roman" w:hAnsi="Arial" w:cs="Arial"/>
          <w:b/>
          <w:bCs/>
          <w:color w:val="353535"/>
          <w:spacing w:val="4"/>
          <w:sz w:val="29"/>
          <w:szCs w:val="29"/>
          <w:lang w:eastAsia="ru-RU"/>
        </w:rPr>
      </w:pPr>
      <w:r w:rsidRPr="006F41ED">
        <w:rPr>
          <w:rFonts w:ascii="Arial" w:eastAsia="Times New Roman" w:hAnsi="Arial" w:cs="Arial"/>
          <w:b/>
          <w:bCs/>
          <w:color w:val="353535"/>
          <w:spacing w:val="4"/>
          <w:sz w:val="29"/>
          <w:szCs w:val="29"/>
          <w:lang w:eastAsia="ru-RU"/>
        </w:rPr>
        <w:t>Неофашизм и неонацизм в России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постсоветском пространстве больше всего под влияние фашизма, как ни странно, попали Украина и Россия.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Русский неонацизм характеризуется антисемитизмом и расизмом. Неонацисты в России являются противниками христианской веры, они убеждают, что истинно русская вера – это славянское язычество. Христианство на Руси якобы было навязано евреями и является вражеской религией.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религиозного вопроса остро стоит вопрос расовый. Неонацисты проводят политику расовой дискриминации и истребления «грязных» рас. В современной России под дискриминацию со стороны крайне-правых радикалов попали выходцы из Кавказа.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Официально Россия противостоит такому явлению, применяются различные меры для выявления и предотвращения распространения нацистской идеологии на законодательном уровне.</w:t>
      </w:r>
    </w:p>
    <w:p w:rsidR="006F41ED" w:rsidRPr="006F41ED" w:rsidRDefault="006F41ED" w:rsidP="006F41ED">
      <w:pPr>
        <w:shd w:val="clear" w:color="auto" w:fill="FFFFFF"/>
        <w:spacing w:before="240" w:after="240" w:line="360" w:lineRule="atLeast"/>
        <w:outlineLvl w:val="1"/>
        <w:rPr>
          <w:rFonts w:ascii="Arial" w:eastAsia="Times New Roman" w:hAnsi="Arial" w:cs="Arial"/>
          <w:b/>
          <w:bCs/>
          <w:color w:val="353535"/>
          <w:spacing w:val="4"/>
          <w:sz w:val="29"/>
          <w:szCs w:val="29"/>
          <w:lang w:eastAsia="ru-RU"/>
        </w:rPr>
      </w:pPr>
      <w:r w:rsidRPr="006F41ED">
        <w:rPr>
          <w:rFonts w:ascii="Arial" w:eastAsia="Times New Roman" w:hAnsi="Arial" w:cs="Arial"/>
          <w:b/>
          <w:bCs/>
          <w:color w:val="353535"/>
          <w:spacing w:val="4"/>
          <w:sz w:val="29"/>
          <w:szCs w:val="29"/>
          <w:lang w:eastAsia="ru-RU"/>
        </w:rPr>
        <w:t>Деятельность, символика, лозунги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Неонацисты и неофашисты осуществляют незаконную деятельность. Отдавая дань фашистским идеалам, радикалы для достижения своих целей используют силовой </w:t>
      </w: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вариант. Основной задачей современных фашистов и нацистов является истребление людей других наций.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Неонацисты и неофашисты используют в своей деятельности символику своих предшественников – это свастика, Кельтский крест и Мальтийский крест. Иногда видоизменяют и модернизируют. Флаги имеют черный или красно-черный цвета. Российские неонацисты иногда используют цвета национального флага с изображением свастики.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неонацистов есть несколько лозунгов, которыми они также позаимствовали у родоначальников движения. Основной лозунг это «Зиг </w:t>
      </w:r>
      <w:proofErr w:type="spellStart"/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хайль</w:t>
      </w:r>
      <w:proofErr w:type="spellEnd"/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(Да здравствует победа). Кроме этого используется фраза «</w:t>
      </w:r>
      <w:proofErr w:type="spellStart"/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HeilHitler</w:t>
      </w:r>
      <w:proofErr w:type="spellEnd"/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!», которую иногда пишут в цифровом варианте как 88 или 14/88.</w:t>
      </w:r>
    </w:p>
    <w:p w:rsidR="006F41ED" w:rsidRPr="006F41ED" w:rsidRDefault="006F41ED" w:rsidP="006F41ED">
      <w:pPr>
        <w:shd w:val="clear" w:color="auto" w:fill="FFFFFF"/>
        <w:spacing w:before="240" w:after="36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Мировое сообщество вынесло уроки истории. Неонацистские и неофашистские организации повсеместно запрещаются и разгоняются. Мало кто хочет повторения ужасов Второй мировой войны. Меры, принимаемые сейчас для борьбы с радикальной идеологией, не позволяют сторонникам крайне-правых настроений открыто заявлять о своих желаниях. Это уже победа в борьбе с этим явлением. Но до окончания войны со сторонниками шовинизма и ксенофобии еще далеко.</w:t>
      </w:r>
    </w:p>
    <w:p w:rsidR="00B80227" w:rsidRDefault="00B80227" w:rsidP="00B80227">
      <w:pPr>
        <w:shd w:val="clear" w:color="auto" w:fill="FFFFFF"/>
        <w:spacing w:before="100" w:beforeAutospacing="1" w:after="24" w:line="336" w:lineRule="atLeast"/>
        <w:ind w:left="360"/>
        <w:rPr>
          <w:rFonts w:ascii="Arial" w:hAnsi="Arial" w:cs="Arial"/>
          <w:color w:val="333333"/>
          <w:shd w:val="clear" w:color="auto" w:fill="FFFFFF"/>
        </w:rPr>
      </w:pPr>
      <w:r w:rsidRPr="00D97E9C">
        <w:rPr>
          <w:rFonts w:ascii="Arial" w:hAnsi="Arial" w:cs="Arial"/>
          <w:color w:val="333333"/>
          <w:shd w:val="clear" w:color="auto" w:fill="FFFFFF"/>
        </w:rPr>
        <w:t>http://24smi.org/news/19623-neofashizm-i-neonacizm-istoriya-vozniknoveniya-ras.html</w:t>
      </w:r>
    </w:p>
    <w:p w:rsidR="000A19B3" w:rsidRPr="006F41ED" w:rsidRDefault="000A19B3">
      <w:bookmarkStart w:id="0" w:name="_GoBack"/>
      <w:bookmarkEnd w:id="0"/>
    </w:p>
    <w:sectPr w:rsidR="000A19B3" w:rsidRPr="006F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28"/>
    <w:rsid w:val="000A19B3"/>
    <w:rsid w:val="002579D3"/>
    <w:rsid w:val="00454528"/>
    <w:rsid w:val="006F41ED"/>
    <w:rsid w:val="00A20D61"/>
    <w:rsid w:val="00B80227"/>
    <w:rsid w:val="00F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2015-11-05T07:48:00Z</dcterms:created>
  <dcterms:modified xsi:type="dcterms:W3CDTF">2015-11-05T11:07:00Z</dcterms:modified>
</cp:coreProperties>
</file>