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8E3" w:rsidRPr="00DC28E3" w:rsidRDefault="0014418F" w:rsidP="009A6C32">
      <w:pPr>
        <w:shd w:val="clear" w:color="auto" w:fill="F2DBDB" w:themeFill="accent2" w:themeFillTint="33"/>
        <w:spacing w:after="0"/>
        <w:rPr>
          <w:rFonts w:ascii="Times New Roman" w:eastAsia="Times New Roman" w:hAnsi="Times New Roman" w:cs="Times New Roman"/>
          <w:sz w:val="24"/>
          <w:szCs w:val="28"/>
          <w:lang w:eastAsia="ru-RU"/>
        </w:rPr>
      </w:pPr>
      <w:r w:rsidRPr="00DC28E3">
        <w:rPr>
          <w:rStyle w:val="postheader"/>
          <w:rFonts w:ascii="Times New Roman" w:hAnsi="Times New Roman" w:cs="Times New Roman"/>
          <w:color w:val="2A2E29"/>
          <w:sz w:val="28"/>
          <w:szCs w:val="28"/>
        </w:rPr>
        <w:fldChar w:fldCharType="begin"/>
      </w:r>
      <w:r w:rsidRPr="00DC28E3">
        <w:rPr>
          <w:rStyle w:val="postheader"/>
          <w:rFonts w:ascii="Times New Roman" w:hAnsi="Times New Roman" w:cs="Times New Roman"/>
          <w:color w:val="2A2E29"/>
          <w:sz w:val="28"/>
          <w:szCs w:val="28"/>
        </w:rPr>
        <w:instrText xml:space="preserve"> HYPERLINK "http://namewoman.ru/prazdniki/istoriya-prazdnika-8-marta-samiy-zhenskiy-den" </w:instrText>
      </w:r>
      <w:r w:rsidRPr="00DC28E3">
        <w:rPr>
          <w:rStyle w:val="postheader"/>
          <w:rFonts w:ascii="Times New Roman" w:hAnsi="Times New Roman" w:cs="Times New Roman"/>
          <w:color w:val="2A2E29"/>
          <w:sz w:val="28"/>
          <w:szCs w:val="28"/>
        </w:rPr>
        <w:fldChar w:fldCharType="separate"/>
      </w:r>
    </w:p>
    <w:p w:rsidR="0014418F" w:rsidRPr="00DC28E3" w:rsidRDefault="0014418F" w:rsidP="009A6C32">
      <w:pPr>
        <w:pStyle w:val="2"/>
        <w:shd w:val="clear" w:color="auto" w:fill="F2DBDB" w:themeFill="accent2" w:themeFillTint="33"/>
        <w:spacing w:before="24" w:after="24"/>
        <w:jc w:val="center"/>
        <w:rPr>
          <w:rFonts w:ascii="Times New Roman" w:hAnsi="Times New Roman" w:cs="Times New Roman"/>
          <w:color w:val="2A2E29"/>
          <w:sz w:val="28"/>
          <w:szCs w:val="28"/>
        </w:rPr>
      </w:pPr>
      <w:r w:rsidRPr="00DC28E3">
        <w:rPr>
          <w:rStyle w:val="a5"/>
          <w:rFonts w:ascii="Times New Roman" w:hAnsi="Times New Roman" w:cs="Times New Roman"/>
          <w:color w:val="7D043E"/>
          <w:sz w:val="28"/>
          <w:szCs w:val="28"/>
        </w:rPr>
        <w:t>История праздника 8 марта: самый женский день</w:t>
      </w:r>
      <w:r w:rsidRPr="00DC28E3">
        <w:rPr>
          <w:rStyle w:val="postheader"/>
          <w:rFonts w:ascii="Times New Roman" w:hAnsi="Times New Roman" w:cs="Times New Roman"/>
          <w:color w:val="2A2E29"/>
          <w:sz w:val="28"/>
          <w:szCs w:val="28"/>
        </w:rPr>
        <w:fldChar w:fldCharType="end"/>
      </w:r>
    </w:p>
    <w:p w:rsidR="0014418F" w:rsidRPr="00DC28E3" w:rsidRDefault="0014418F" w:rsidP="009A6C32">
      <w:pPr>
        <w:shd w:val="clear" w:color="auto" w:fill="F2DBDB" w:themeFill="accent2" w:themeFillTint="33"/>
        <w:ind w:firstLine="300"/>
        <w:jc w:val="both"/>
        <w:rPr>
          <w:rFonts w:ascii="Times New Roman" w:hAnsi="Times New Roman" w:cs="Times New Roman"/>
          <w:color w:val="393E37"/>
          <w:sz w:val="28"/>
          <w:szCs w:val="28"/>
        </w:rPr>
      </w:pPr>
      <w:r w:rsidRPr="00DC28E3">
        <w:rPr>
          <w:rFonts w:ascii="Times New Roman" w:hAnsi="Times New Roman" w:cs="Times New Roman"/>
          <w:noProof/>
          <w:color w:val="393E37"/>
          <w:sz w:val="28"/>
          <w:szCs w:val="28"/>
          <w:lang w:eastAsia="ru-RU"/>
        </w:rPr>
        <w:drawing>
          <wp:anchor distT="0" distB="0" distL="0" distR="0" simplePos="0" relativeHeight="251657216" behindDoc="0" locked="0" layoutInCell="1" allowOverlap="0" wp14:anchorId="4FDB20CB" wp14:editId="2485FDB7">
            <wp:simplePos x="0" y="0"/>
            <wp:positionH relativeFrom="column">
              <wp:align>left</wp:align>
            </wp:positionH>
            <wp:positionV relativeFrom="line">
              <wp:posOffset>0</wp:posOffset>
            </wp:positionV>
            <wp:extent cx="2571750" cy="2038350"/>
            <wp:effectExtent l="0" t="0" r="0" b="0"/>
            <wp:wrapSquare wrapText="bothSides"/>
            <wp:docPr id="3" name="Рисунок 3" descr="история праздника 8 м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стория праздника 8 март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0" cy="203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28E3">
        <w:rPr>
          <w:rFonts w:ascii="Times New Roman" w:hAnsi="Times New Roman" w:cs="Times New Roman"/>
          <w:color w:val="393E37"/>
          <w:sz w:val="28"/>
          <w:szCs w:val="28"/>
        </w:rPr>
        <w:t xml:space="preserve">Праздник 8 Марта – это тот волшебный день, когда женщин многих стран окружают повышенным вниманием. Мужчины поздравляют мам, бабушек, жен и дочерей, в благодарность за любовь, за заботу, за ласку и опеку и просто за красоту и женственность. Это светлый, добрый и по-настоящему весенний праздник. А ведь всего лишь пару десятков лет назад день 8 Марта </w:t>
      </w:r>
      <w:proofErr w:type="gramStart"/>
      <w:r w:rsidRPr="00DC28E3">
        <w:rPr>
          <w:rFonts w:ascii="Times New Roman" w:hAnsi="Times New Roman" w:cs="Times New Roman"/>
          <w:color w:val="393E37"/>
          <w:sz w:val="28"/>
          <w:szCs w:val="28"/>
        </w:rPr>
        <w:t>имел совершенно другую окраску… Историю международного женского дня рассказывает</w:t>
      </w:r>
      <w:proofErr w:type="gramEnd"/>
      <w:r w:rsidRPr="00DC28E3">
        <w:rPr>
          <w:rFonts w:ascii="Times New Roman" w:hAnsi="Times New Roman" w:cs="Times New Roman"/>
          <w:color w:val="393E37"/>
          <w:sz w:val="28"/>
          <w:szCs w:val="28"/>
        </w:rPr>
        <w:t xml:space="preserve"> </w:t>
      </w:r>
      <w:proofErr w:type="spellStart"/>
      <w:r w:rsidRPr="00DC28E3">
        <w:rPr>
          <w:rFonts w:ascii="Times New Roman" w:hAnsi="Times New Roman" w:cs="Times New Roman"/>
          <w:color w:val="393E37"/>
          <w:sz w:val="28"/>
          <w:szCs w:val="28"/>
        </w:rPr>
        <w:t>NameWoman</w:t>
      </w:r>
      <w:proofErr w:type="spellEnd"/>
      <w:r w:rsidRPr="00DC28E3">
        <w:rPr>
          <w:rFonts w:ascii="Times New Roman" w:hAnsi="Times New Roman" w:cs="Times New Roman"/>
          <w:color w:val="393E37"/>
          <w:sz w:val="28"/>
          <w:szCs w:val="28"/>
        </w:rPr>
        <w:t>.</w:t>
      </w:r>
    </w:p>
    <w:p w:rsidR="0014418F" w:rsidRPr="00DC28E3" w:rsidRDefault="0014418F" w:rsidP="009A6C32">
      <w:pPr>
        <w:pStyle w:val="2"/>
        <w:shd w:val="clear" w:color="auto" w:fill="F2DBDB" w:themeFill="accent2" w:themeFillTint="33"/>
        <w:rPr>
          <w:rFonts w:ascii="Times New Roman" w:hAnsi="Times New Roman" w:cs="Times New Roman"/>
          <w:color w:val="636C60"/>
          <w:sz w:val="28"/>
          <w:szCs w:val="28"/>
        </w:rPr>
      </w:pPr>
      <w:r w:rsidRPr="00DC28E3">
        <w:rPr>
          <w:rFonts w:ascii="Times New Roman" w:hAnsi="Times New Roman" w:cs="Times New Roman"/>
          <w:color w:val="636C60"/>
          <w:sz w:val="28"/>
          <w:szCs w:val="28"/>
        </w:rPr>
        <w:t>Борьба за равноправие</w:t>
      </w:r>
    </w:p>
    <w:p w:rsidR="0014418F" w:rsidRPr="00DC28E3" w:rsidRDefault="0014418F" w:rsidP="009A6C32">
      <w:pPr>
        <w:shd w:val="clear" w:color="auto" w:fill="F2DBDB" w:themeFill="accent2" w:themeFillTint="33"/>
        <w:ind w:firstLine="300"/>
        <w:jc w:val="both"/>
        <w:rPr>
          <w:rFonts w:ascii="Times New Roman" w:hAnsi="Times New Roman" w:cs="Times New Roman"/>
          <w:color w:val="393E37"/>
          <w:sz w:val="28"/>
          <w:szCs w:val="28"/>
        </w:rPr>
      </w:pPr>
      <w:r w:rsidRPr="00DC28E3">
        <w:rPr>
          <w:rFonts w:ascii="Times New Roman" w:hAnsi="Times New Roman" w:cs="Times New Roman"/>
          <w:color w:val="393E37"/>
          <w:sz w:val="28"/>
          <w:szCs w:val="28"/>
        </w:rPr>
        <w:t xml:space="preserve">История праздника 8 марта </w:t>
      </w:r>
      <w:proofErr w:type="gramStart"/>
      <w:r w:rsidRPr="00DC28E3">
        <w:rPr>
          <w:rFonts w:ascii="Times New Roman" w:hAnsi="Times New Roman" w:cs="Times New Roman"/>
          <w:color w:val="393E37"/>
          <w:sz w:val="28"/>
          <w:szCs w:val="28"/>
        </w:rPr>
        <w:t>имеет не слишком романтичное начало… Женская доля во все времена не была</w:t>
      </w:r>
      <w:proofErr w:type="gramEnd"/>
      <w:r w:rsidRPr="00DC28E3">
        <w:rPr>
          <w:rFonts w:ascii="Times New Roman" w:hAnsi="Times New Roman" w:cs="Times New Roman"/>
          <w:color w:val="393E37"/>
          <w:sz w:val="28"/>
          <w:szCs w:val="28"/>
        </w:rPr>
        <w:t xml:space="preserve"> легкой и приятной. Множество обязанностей и минимум прав – вот привычный уклад, которым отличалось общество, вплоть до XIX века. И вот однажды, когда глубокая чаша женского терпения оказалась наполненной до краев, прекрасная половина человечества не выдержала. В 1857 году, именно 8 марта на манифестацию в Нью-Йорке вышли женщины, которые работали на фабриках по изготовлению обуви и одежды. Демонстрация была названа «маршем пустых кастрюль».</w:t>
      </w:r>
    </w:p>
    <w:p w:rsidR="0014418F" w:rsidRPr="00DC28E3" w:rsidRDefault="0014418F" w:rsidP="009A6C32">
      <w:pPr>
        <w:shd w:val="clear" w:color="auto" w:fill="F2DBDB" w:themeFill="accent2" w:themeFillTint="33"/>
        <w:ind w:firstLine="300"/>
        <w:jc w:val="both"/>
        <w:rPr>
          <w:rFonts w:ascii="Times New Roman" w:hAnsi="Times New Roman" w:cs="Times New Roman"/>
          <w:color w:val="393E37"/>
          <w:sz w:val="28"/>
          <w:szCs w:val="28"/>
        </w:rPr>
      </w:pPr>
      <w:r w:rsidRPr="00DC28E3">
        <w:rPr>
          <w:rFonts w:ascii="Times New Roman" w:hAnsi="Times New Roman" w:cs="Times New Roman"/>
          <w:color w:val="393E37"/>
          <w:sz w:val="28"/>
          <w:szCs w:val="28"/>
        </w:rPr>
        <w:t>Основным требованием работниц фабрик было улучшение условий труда. Работая практически вдвое больше, чем мужчины, женщины получали одинаковую с ними оплату. Именно тогда был организован первый женский профсоюз, который отстаивал права женщин на улучшенные условия труда, на адекватную его оплату. Однако борьба эта была тяжелой, требования женщин не воспринимали всерьез. Очень часто подобные манифестации, которые вспыхивали во многих городах, разгоняли силой.</w:t>
      </w:r>
    </w:p>
    <w:p w:rsidR="0014418F" w:rsidRPr="00DC28E3" w:rsidRDefault="0014418F" w:rsidP="009A6C32">
      <w:pPr>
        <w:pStyle w:val="2"/>
        <w:shd w:val="clear" w:color="auto" w:fill="F2DBDB" w:themeFill="accent2" w:themeFillTint="33"/>
        <w:rPr>
          <w:rFonts w:ascii="Times New Roman" w:hAnsi="Times New Roman" w:cs="Times New Roman"/>
          <w:color w:val="636C60"/>
          <w:sz w:val="28"/>
          <w:szCs w:val="28"/>
        </w:rPr>
      </w:pPr>
      <w:r w:rsidRPr="00DC28E3">
        <w:rPr>
          <w:rFonts w:ascii="Times New Roman" w:hAnsi="Times New Roman" w:cs="Times New Roman"/>
          <w:color w:val="636C60"/>
          <w:sz w:val="28"/>
          <w:szCs w:val="28"/>
        </w:rPr>
        <w:t>Переломный момент</w:t>
      </w:r>
    </w:p>
    <w:p w:rsidR="0014418F" w:rsidRPr="00DC28E3" w:rsidRDefault="0014418F" w:rsidP="009A6C32">
      <w:pPr>
        <w:shd w:val="clear" w:color="auto" w:fill="F2DBDB" w:themeFill="accent2" w:themeFillTint="33"/>
        <w:ind w:firstLine="300"/>
        <w:jc w:val="both"/>
        <w:rPr>
          <w:rFonts w:ascii="Times New Roman" w:hAnsi="Times New Roman" w:cs="Times New Roman"/>
          <w:color w:val="393E37"/>
          <w:sz w:val="28"/>
          <w:szCs w:val="28"/>
        </w:rPr>
      </w:pPr>
      <w:r w:rsidRPr="00DC28E3">
        <w:rPr>
          <w:rFonts w:ascii="Times New Roman" w:hAnsi="Times New Roman" w:cs="Times New Roman"/>
          <w:color w:val="393E37"/>
          <w:sz w:val="28"/>
          <w:szCs w:val="28"/>
        </w:rPr>
        <w:t>Изменения стали происходить в тот момент, когда решительная немка Клара Цеткин внесла предложение женщинам многих стран объединить свои усилия и проявить всеобщую солидарность. Произошло это в Копенгагене, в 1910 году, на международной женской конференции социал-революционерок. С тех пор, ежегодно в разных странах проходили подобные акции. Благодаря такому подходу у женщин улучшились условия труда, а в 1918 году им дали право голоса в таких странах как Германия, Венгрия, Австрия и Чехословакия. А вот американские женщины, которые первыми и начали это движение, получили эту возможность лишь в 1920.</w:t>
      </w:r>
    </w:p>
    <w:p w:rsidR="00DC28E3" w:rsidRDefault="00DC28E3" w:rsidP="009A6C32">
      <w:pPr>
        <w:pStyle w:val="2"/>
        <w:shd w:val="clear" w:color="auto" w:fill="F2DBDB" w:themeFill="accent2" w:themeFillTint="33"/>
        <w:rPr>
          <w:rFonts w:ascii="Times New Roman" w:hAnsi="Times New Roman" w:cs="Times New Roman"/>
          <w:color w:val="636C60"/>
          <w:sz w:val="28"/>
          <w:szCs w:val="28"/>
        </w:rPr>
      </w:pPr>
    </w:p>
    <w:p w:rsidR="0014418F" w:rsidRPr="00DC28E3" w:rsidRDefault="0014418F" w:rsidP="009A6C32">
      <w:pPr>
        <w:pStyle w:val="2"/>
        <w:shd w:val="clear" w:color="auto" w:fill="F2DBDB" w:themeFill="accent2" w:themeFillTint="33"/>
        <w:rPr>
          <w:rFonts w:ascii="Times New Roman" w:hAnsi="Times New Roman" w:cs="Times New Roman"/>
          <w:color w:val="636C60"/>
          <w:sz w:val="28"/>
          <w:szCs w:val="28"/>
        </w:rPr>
      </w:pPr>
      <w:r w:rsidRPr="00DC28E3">
        <w:rPr>
          <w:rFonts w:ascii="Times New Roman" w:hAnsi="Times New Roman" w:cs="Times New Roman"/>
          <w:color w:val="636C60"/>
          <w:sz w:val="28"/>
          <w:szCs w:val="28"/>
        </w:rPr>
        <w:t>Как 8 М</w:t>
      </w:r>
      <w:bookmarkStart w:id="0" w:name="_GoBack"/>
      <w:bookmarkEnd w:id="0"/>
      <w:r w:rsidRPr="00DC28E3">
        <w:rPr>
          <w:rFonts w:ascii="Times New Roman" w:hAnsi="Times New Roman" w:cs="Times New Roman"/>
          <w:color w:val="636C60"/>
          <w:sz w:val="28"/>
          <w:szCs w:val="28"/>
        </w:rPr>
        <w:t>арта праздновали в России</w:t>
      </w:r>
    </w:p>
    <w:p w:rsidR="0014418F" w:rsidRPr="00DC28E3" w:rsidRDefault="0014418F" w:rsidP="009A6C32">
      <w:pPr>
        <w:shd w:val="clear" w:color="auto" w:fill="F2DBDB" w:themeFill="accent2" w:themeFillTint="33"/>
        <w:ind w:firstLine="300"/>
        <w:jc w:val="both"/>
        <w:rPr>
          <w:rFonts w:ascii="Times New Roman" w:hAnsi="Times New Roman" w:cs="Times New Roman"/>
          <w:color w:val="393E37"/>
          <w:sz w:val="28"/>
          <w:szCs w:val="28"/>
        </w:rPr>
      </w:pPr>
      <w:r w:rsidRPr="00DC28E3">
        <w:rPr>
          <w:rFonts w:ascii="Times New Roman" w:hAnsi="Times New Roman" w:cs="Times New Roman"/>
          <w:color w:val="393E37"/>
          <w:sz w:val="28"/>
          <w:szCs w:val="28"/>
        </w:rPr>
        <w:t xml:space="preserve">В России праздник 8 Марта уверенно укоренился во времена Октябрьской революции. Новая власть стремилась стереть старые обычаи и праздники, и тут, как </w:t>
      </w:r>
      <w:proofErr w:type="gramStart"/>
      <w:r w:rsidRPr="00DC28E3">
        <w:rPr>
          <w:rFonts w:ascii="Times New Roman" w:hAnsi="Times New Roman" w:cs="Times New Roman"/>
          <w:color w:val="393E37"/>
          <w:sz w:val="28"/>
          <w:szCs w:val="28"/>
        </w:rPr>
        <w:t>нельзя</w:t>
      </w:r>
      <w:proofErr w:type="gramEnd"/>
      <w:r w:rsidRPr="00DC28E3">
        <w:rPr>
          <w:rFonts w:ascii="Times New Roman" w:hAnsi="Times New Roman" w:cs="Times New Roman"/>
          <w:color w:val="393E37"/>
          <w:sz w:val="28"/>
          <w:szCs w:val="28"/>
        </w:rPr>
        <w:t xml:space="preserve"> кстати, оказался Международный женский день – новый праздник, символизирующий солидарность всех женщин.</w:t>
      </w:r>
    </w:p>
    <w:p w:rsidR="0014418F" w:rsidRPr="00DC28E3" w:rsidRDefault="0014418F" w:rsidP="009A6C32">
      <w:pPr>
        <w:shd w:val="clear" w:color="auto" w:fill="F2DBDB" w:themeFill="accent2" w:themeFillTint="33"/>
        <w:ind w:firstLine="300"/>
        <w:jc w:val="both"/>
        <w:rPr>
          <w:rFonts w:ascii="Times New Roman" w:hAnsi="Times New Roman" w:cs="Times New Roman"/>
          <w:color w:val="393E37"/>
          <w:sz w:val="28"/>
          <w:szCs w:val="28"/>
        </w:rPr>
      </w:pPr>
      <w:r w:rsidRPr="00DC28E3">
        <w:rPr>
          <w:rFonts w:ascii="Times New Roman" w:hAnsi="Times New Roman" w:cs="Times New Roman"/>
          <w:color w:val="393E37"/>
          <w:sz w:val="28"/>
          <w:szCs w:val="28"/>
        </w:rPr>
        <w:t xml:space="preserve">Однако праздновали его немного не так, как это принято сейчас. Тогда приоритетом было социальное, политическое и культурное развитие женщин. Ни о какой любви, весне и почитании не шло речи. В День 8 Марта для женщин страны устраивали смотры самодеятельности крестьянок и работниц, велась работа по повышению </w:t>
      </w:r>
      <w:proofErr w:type="spellStart"/>
      <w:r w:rsidRPr="00DC28E3">
        <w:rPr>
          <w:rFonts w:ascii="Times New Roman" w:hAnsi="Times New Roman" w:cs="Times New Roman"/>
          <w:color w:val="393E37"/>
          <w:sz w:val="28"/>
          <w:szCs w:val="28"/>
        </w:rPr>
        <w:t>политграмотности</w:t>
      </w:r>
      <w:proofErr w:type="spellEnd"/>
      <w:r w:rsidRPr="00DC28E3">
        <w:rPr>
          <w:rFonts w:ascii="Times New Roman" w:hAnsi="Times New Roman" w:cs="Times New Roman"/>
          <w:color w:val="393E37"/>
          <w:sz w:val="28"/>
          <w:szCs w:val="28"/>
        </w:rPr>
        <w:t xml:space="preserve"> женщин, повышению их социальной активности. В 1965 году праздник 8 марта стал выходным днем.</w:t>
      </w:r>
    </w:p>
    <w:p w:rsidR="0014418F" w:rsidRPr="00DC28E3" w:rsidRDefault="0014418F" w:rsidP="009A6C32">
      <w:pPr>
        <w:pStyle w:val="2"/>
        <w:shd w:val="clear" w:color="auto" w:fill="F2DBDB" w:themeFill="accent2" w:themeFillTint="33"/>
        <w:rPr>
          <w:rFonts w:ascii="Times New Roman" w:hAnsi="Times New Roman" w:cs="Times New Roman"/>
          <w:color w:val="636C60"/>
          <w:sz w:val="28"/>
          <w:szCs w:val="28"/>
        </w:rPr>
      </w:pPr>
      <w:r w:rsidRPr="00DC28E3">
        <w:rPr>
          <w:rFonts w:ascii="Times New Roman" w:hAnsi="Times New Roman" w:cs="Times New Roman"/>
          <w:color w:val="636C60"/>
          <w:sz w:val="28"/>
          <w:szCs w:val="28"/>
        </w:rPr>
        <w:t>Международный женский день по-римски: историческая справка</w:t>
      </w:r>
    </w:p>
    <w:p w:rsidR="00705ACA" w:rsidRDefault="00705ACA" w:rsidP="009A6C32">
      <w:pPr>
        <w:shd w:val="clear" w:color="auto" w:fill="F2DBDB" w:themeFill="accent2" w:themeFillTint="33"/>
        <w:ind w:firstLine="300"/>
        <w:jc w:val="both"/>
        <w:rPr>
          <w:rFonts w:ascii="Times New Roman" w:hAnsi="Times New Roman" w:cs="Times New Roman"/>
          <w:noProof/>
          <w:color w:val="636C60"/>
          <w:sz w:val="28"/>
          <w:szCs w:val="28"/>
          <w:lang w:eastAsia="ru-RU"/>
        </w:rPr>
      </w:pPr>
    </w:p>
    <w:p w:rsidR="00705ACA" w:rsidRDefault="00705ACA" w:rsidP="009A6C32">
      <w:pPr>
        <w:shd w:val="clear" w:color="auto" w:fill="F2DBDB" w:themeFill="accent2" w:themeFillTint="33"/>
        <w:ind w:firstLine="300"/>
        <w:jc w:val="both"/>
        <w:rPr>
          <w:rFonts w:ascii="Times New Roman" w:hAnsi="Times New Roman" w:cs="Times New Roman"/>
          <w:noProof/>
          <w:color w:val="636C60"/>
          <w:sz w:val="28"/>
          <w:szCs w:val="28"/>
          <w:lang w:eastAsia="ru-RU"/>
        </w:rPr>
      </w:pPr>
    </w:p>
    <w:p w:rsidR="0014418F" w:rsidRPr="00DC28E3" w:rsidRDefault="0014418F" w:rsidP="009A6C32">
      <w:pPr>
        <w:shd w:val="clear" w:color="auto" w:fill="F2DBDB" w:themeFill="accent2" w:themeFillTint="33"/>
        <w:ind w:firstLine="300"/>
        <w:jc w:val="both"/>
        <w:rPr>
          <w:rFonts w:ascii="Times New Roman" w:hAnsi="Times New Roman" w:cs="Times New Roman"/>
          <w:color w:val="393E37"/>
          <w:sz w:val="28"/>
          <w:szCs w:val="28"/>
        </w:rPr>
      </w:pPr>
      <w:r w:rsidRPr="00DC28E3">
        <w:rPr>
          <w:rFonts w:ascii="Times New Roman" w:hAnsi="Times New Roman" w:cs="Times New Roman"/>
          <w:color w:val="393E37"/>
          <w:sz w:val="28"/>
          <w:szCs w:val="28"/>
        </w:rPr>
        <w:t>В древнем Риме была прекрасная традиция, когда один день в году все женщины, и свободнорожденные матроны, и даже их рабыни, имели право нарядно одеться и сходить в храм Весты, богини-покровительницы домашнего уюта. В этот день мужчины преподносили женам дары, рабыни получали выходной, а особо везучие и подарки.</w:t>
      </w:r>
    </w:p>
    <w:p w:rsidR="0014418F" w:rsidRPr="00DC28E3" w:rsidRDefault="0014418F" w:rsidP="009A6C32">
      <w:pPr>
        <w:pStyle w:val="2"/>
        <w:shd w:val="clear" w:color="auto" w:fill="F2DBDB" w:themeFill="accent2" w:themeFillTint="33"/>
        <w:rPr>
          <w:rFonts w:ascii="Times New Roman" w:hAnsi="Times New Roman" w:cs="Times New Roman"/>
          <w:color w:val="636C60"/>
          <w:sz w:val="28"/>
          <w:szCs w:val="28"/>
        </w:rPr>
      </w:pPr>
      <w:r w:rsidRPr="00DC28E3">
        <w:rPr>
          <w:rFonts w:ascii="Times New Roman" w:hAnsi="Times New Roman" w:cs="Times New Roman"/>
          <w:color w:val="636C60"/>
          <w:sz w:val="28"/>
          <w:szCs w:val="28"/>
        </w:rPr>
        <w:t>Современный День 8 Марта</w:t>
      </w:r>
    </w:p>
    <w:p w:rsidR="0014418F" w:rsidRPr="00DC28E3" w:rsidRDefault="0014418F" w:rsidP="009A6C32">
      <w:pPr>
        <w:shd w:val="clear" w:color="auto" w:fill="F2DBDB" w:themeFill="accent2" w:themeFillTint="33"/>
        <w:ind w:firstLine="300"/>
        <w:jc w:val="both"/>
        <w:rPr>
          <w:rFonts w:ascii="Times New Roman" w:hAnsi="Times New Roman" w:cs="Times New Roman"/>
          <w:color w:val="393E37"/>
          <w:sz w:val="28"/>
          <w:szCs w:val="28"/>
        </w:rPr>
      </w:pPr>
      <w:r w:rsidRPr="00DC28E3">
        <w:rPr>
          <w:rFonts w:ascii="Times New Roman" w:hAnsi="Times New Roman" w:cs="Times New Roman"/>
          <w:color w:val="393E37"/>
          <w:sz w:val="28"/>
          <w:szCs w:val="28"/>
        </w:rPr>
        <w:t xml:space="preserve">ООН объявила 1975 </w:t>
      </w:r>
      <w:proofErr w:type="gramStart"/>
      <w:r w:rsidRPr="00DC28E3">
        <w:rPr>
          <w:rFonts w:ascii="Times New Roman" w:hAnsi="Times New Roman" w:cs="Times New Roman"/>
          <w:color w:val="393E37"/>
          <w:sz w:val="28"/>
          <w:szCs w:val="28"/>
        </w:rPr>
        <w:t>год</w:t>
      </w:r>
      <w:proofErr w:type="gramEnd"/>
      <w:r w:rsidRPr="00DC28E3">
        <w:rPr>
          <w:rFonts w:ascii="Times New Roman" w:hAnsi="Times New Roman" w:cs="Times New Roman"/>
          <w:color w:val="393E37"/>
          <w:sz w:val="28"/>
          <w:szCs w:val="28"/>
        </w:rPr>
        <w:t xml:space="preserve"> Международным годом женщины, закрепив помимо всего прочего за днем 8 марта статус официального и весьма значимого праздника.</w:t>
      </w:r>
    </w:p>
    <w:p w:rsidR="0014418F" w:rsidRPr="00DC28E3" w:rsidRDefault="0014418F" w:rsidP="009A6C32">
      <w:pPr>
        <w:shd w:val="clear" w:color="auto" w:fill="F2DBDB" w:themeFill="accent2" w:themeFillTint="33"/>
        <w:ind w:firstLine="300"/>
        <w:jc w:val="both"/>
        <w:rPr>
          <w:rFonts w:ascii="Times New Roman" w:hAnsi="Times New Roman" w:cs="Times New Roman"/>
          <w:color w:val="393E37"/>
          <w:sz w:val="28"/>
          <w:szCs w:val="28"/>
        </w:rPr>
      </w:pPr>
      <w:r w:rsidRPr="00DC28E3">
        <w:rPr>
          <w:rFonts w:ascii="Times New Roman" w:hAnsi="Times New Roman" w:cs="Times New Roman"/>
          <w:color w:val="393E37"/>
          <w:sz w:val="28"/>
          <w:szCs w:val="28"/>
        </w:rPr>
        <w:t> </w:t>
      </w:r>
    </w:p>
    <w:p w:rsidR="0014418F" w:rsidRPr="00DC28E3" w:rsidRDefault="00DC28E3" w:rsidP="009A6C32">
      <w:pPr>
        <w:shd w:val="clear" w:color="auto" w:fill="F2DBDB" w:themeFill="accent2" w:themeFillTint="33"/>
        <w:ind w:firstLine="300"/>
        <w:jc w:val="both"/>
        <w:rPr>
          <w:rFonts w:ascii="Times New Roman" w:hAnsi="Times New Roman" w:cs="Times New Roman"/>
          <w:color w:val="393E37"/>
          <w:sz w:val="28"/>
          <w:szCs w:val="28"/>
        </w:rPr>
      </w:pPr>
      <w:r>
        <w:rPr>
          <w:rFonts w:ascii="Times New Roman" w:hAnsi="Times New Roman" w:cs="Times New Roman"/>
          <w:color w:val="393E37"/>
          <w:sz w:val="28"/>
          <w:szCs w:val="28"/>
        </w:rPr>
        <w:t>Интересная справка</w:t>
      </w:r>
      <w:proofErr w:type="gramStart"/>
      <w:r>
        <w:rPr>
          <w:rFonts w:ascii="Times New Roman" w:hAnsi="Times New Roman" w:cs="Times New Roman"/>
          <w:color w:val="393E37"/>
          <w:sz w:val="28"/>
          <w:szCs w:val="28"/>
        </w:rPr>
        <w:t xml:space="preserve"> :</w:t>
      </w:r>
      <w:proofErr w:type="gramEnd"/>
      <w:r w:rsidR="0014418F" w:rsidRPr="00DC28E3">
        <w:rPr>
          <w:rStyle w:val="apple-converted-space"/>
          <w:rFonts w:ascii="Times New Roman" w:hAnsi="Times New Roman" w:cs="Times New Roman"/>
          <w:color w:val="393E37"/>
          <w:sz w:val="28"/>
          <w:szCs w:val="28"/>
        </w:rPr>
        <w:t> </w:t>
      </w:r>
      <w:r w:rsidR="0014418F" w:rsidRPr="00DC28E3">
        <w:rPr>
          <w:rFonts w:ascii="Times New Roman" w:hAnsi="Times New Roman" w:cs="Times New Roman"/>
          <w:b/>
          <w:bCs/>
          <w:i/>
          <w:iCs/>
          <w:color w:val="393E37"/>
          <w:sz w:val="28"/>
          <w:szCs w:val="28"/>
        </w:rPr>
        <w:t>на Мадагаскаре 8 марта в праздник прекрасного пола, как и у нас, закреплен официальный выходной день, но… только для женщин</w:t>
      </w:r>
      <w:r w:rsidR="0014418F" w:rsidRPr="00DC28E3">
        <w:rPr>
          <w:rFonts w:ascii="Times New Roman" w:hAnsi="Times New Roman" w:cs="Times New Roman"/>
          <w:color w:val="393E37"/>
          <w:sz w:val="28"/>
          <w:szCs w:val="28"/>
        </w:rPr>
        <w:t>!</w:t>
      </w:r>
    </w:p>
    <w:p w:rsidR="0014418F" w:rsidRPr="00DC28E3" w:rsidRDefault="0014418F" w:rsidP="009A6C32">
      <w:pPr>
        <w:shd w:val="clear" w:color="auto" w:fill="F2DBDB" w:themeFill="accent2" w:themeFillTint="33"/>
        <w:ind w:firstLine="300"/>
        <w:jc w:val="both"/>
        <w:rPr>
          <w:rFonts w:ascii="Times New Roman" w:hAnsi="Times New Roman" w:cs="Times New Roman"/>
          <w:color w:val="393E37"/>
          <w:sz w:val="28"/>
          <w:szCs w:val="28"/>
        </w:rPr>
      </w:pPr>
    </w:p>
    <w:p w:rsidR="0014418F" w:rsidRPr="00DC28E3" w:rsidRDefault="0014418F" w:rsidP="009A6C32">
      <w:pPr>
        <w:shd w:val="clear" w:color="auto" w:fill="F2DBDB" w:themeFill="accent2" w:themeFillTint="33"/>
        <w:ind w:firstLine="300"/>
        <w:jc w:val="both"/>
        <w:rPr>
          <w:rFonts w:ascii="Times New Roman" w:hAnsi="Times New Roman" w:cs="Times New Roman"/>
          <w:color w:val="393E37"/>
          <w:sz w:val="28"/>
          <w:szCs w:val="28"/>
        </w:rPr>
      </w:pPr>
      <w:r w:rsidRPr="00DC28E3">
        <w:rPr>
          <w:rFonts w:ascii="Times New Roman" w:hAnsi="Times New Roman" w:cs="Times New Roman"/>
          <w:color w:val="393E37"/>
          <w:sz w:val="28"/>
          <w:szCs w:val="28"/>
        </w:rPr>
        <w:t>Более чем столетняя история 8 марта подарила нам замечательную традицию отдавать дань уважения хрупким и нежным женщинам, дарить им цветы, подарки. В этот день во множестве стран мира в воздухе витает радостное и приподнятое настроение. Так приятно видеть мужчин с букетами, с яркими подарками в руках, которые им не терпится вручить самым близким, самым любимым, самым прекрасным и терпеливым, самым лучшим и дорогим на земле – нам, женщинам!</w:t>
      </w:r>
    </w:p>
    <w:p w:rsidR="0014418F" w:rsidRPr="00DC28E3" w:rsidRDefault="0014418F" w:rsidP="009A6C32">
      <w:pPr>
        <w:shd w:val="clear" w:color="auto" w:fill="F2DBDB" w:themeFill="accent2" w:themeFillTint="33"/>
        <w:ind w:firstLine="300"/>
        <w:jc w:val="both"/>
        <w:rPr>
          <w:rFonts w:ascii="Times New Roman" w:hAnsi="Times New Roman" w:cs="Times New Roman"/>
          <w:color w:val="393E37"/>
          <w:sz w:val="28"/>
          <w:szCs w:val="28"/>
        </w:rPr>
      </w:pPr>
      <w:r w:rsidRPr="00DC28E3">
        <w:rPr>
          <w:rFonts w:ascii="Times New Roman" w:hAnsi="Times New Roman" w:cs="Times New Roman"/>
          <w:color w:val="393E37"/>
          <w:sz w:val="28"/>
          <w:szCs w:val="28"/>
        </w:rPr>
        <w:t> </w:t>
      </w:r>
    </w:p>
    <w:sectPr w:rsidR="0014418F" w:rsidRPr="00DC28E3" w:rsidSect="00F11BDB">
      <w:pgSz w:w="11906" w:h="16838"/>
      <w:pgMar w:top="568"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BBF"/>
    <w:rsid w:val="0014418F"/>
    <w:rsid w:val="00517BBF"/>
    <w:rsid w:val="00677B9B"/>
    <w:rsid w:val="00705ACA"/>
    <w:rsid w:val="009A6C32"/>
    <w:rsid w:val="00A558A3"/>
    <w:rsid w:val="00AC2504"/>
    <w:rsid w:val="00D65747"/>
    <w:rsid w:val="00DC28E3"/>
    <w:rsid w:val="00DC452F"/>
    <w:rsid w:val="00F11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1441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11BD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11BD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11B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11BDB"/>
    <w:rPr>
      <w:b/>
      <w:bCs/>
    </w:rPr>
  </w:style>
  <w:style w:type="character" w:customStyle="1" w:styleId="20">
    <w:name w:val="Заголовок 2 Знак"/>
    <w:basedOn w:val="a0"/>
    <w:link w:val="2"/>
    <w:uiPriority w:val="9"/>
    <w:semiHidden/>
    <w:rsid w:val="0014418F"/>
    <w:rPr>
      <w:rFonts w:asciiTheme="majorHAnsi" w:eastAsiaTheme="majorEastAsia" w:hAnsiTheme="majorHAnsi" w:cstheme="majorBidi"/>
      <w:b/>
      <w:bCs/>
      <w:color w:val="4F81BD" w:themeColor="accent1"/>
      <w:sz w:val="26"/>
      <w:szCs w:val="26"/>
    </w:rPr>
  </w:style>
  <w:style w:type="character" w:customStyle="1" w:styleId="postheader">
    <w:name w:val="postheader"/>
    <w:basedOn w:val="a0"/>
    <w:rsid w:val="0014418F"/>
  </w:style>
  <w:style w:type="character" w:styleId="a5">
    <w:name w:val="Hyperlink"/>
    <w:basedOn w:val="a0"/>
    <w:uiPriority w:val="99"/>
    <w:semiHidden/>
    <w:unhideWhenUsed/>
    <w:rsid w:val="0014418F"/>
    <w:rPr>
      <w:color w:val="0000FF"/>
      <w:u w:val="single"/>
    </w:rPr>
  </w:style>
  <w:style w:type="character" w:customStyle="1" w:styleId="apple-converted-space">
    <w:name w:val="apple-converted-space"/>
    <w:basedOn w:val="a0"/>
    <w:rsid w:val="001441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1441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11BD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11BD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11B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11BDB"/>
    <w:rPr>
      <w:b/>
      <w:bCs/>
    </w:rPr>
  </w:style>
  <w:style w:type="character" w:customStyle="1" w:styleId="20">
    <w:name w:val="Заголовок 2 Знак"/>
    <w:basedOn w:val="a0"/>
    <w:link w:val="2"/>
    <w:uiPriority w:val="9"/>
    <w:semiHidden/>
    <w:rsid w:val="0014418F"/>
    <w:rPr>
      <w:rFonts w:asciiTheme="majorHAnsi" w:eastAsiaTheme="majorEastAsia" w:hAnsiTheme="majorHAnsi" w:cstheme="majorBidi"/>
      <w:b/>
      <w:bCs/>
      <w:color w:val="4F81BD" w:themeColor="accent1"/>
      <w:sz w:val="26"/>
      <w:szCs w:val="26"/>
    </w:rPr>
  </w:style>
  <w:style w:type="character" w:customStyle="1" w:styleId="postheader">
    <w:name w:val="postheader"/>
    <w:basedOn w:val="a0"/>
    <w:rsid w:val="0014418F"/>
  </w:style>
  <w:style w:type="character" w:styleId="a5">
    <w:name w:val="Hyperlink"/>
    <w:basedOn w:val="a0"/>
    <w:uiPriority w:val="99"/>
    <w:semiHidden/>
    <w:unhideWhenUsed/>
    <w:rsid w:val="0014418F"/>
    <w:rPr>
      <w:color w:val="0000FF"/>
      <w:u w:val="single"/>
    </w:rPr>
  </w:style>
  <w:style w:type="character" w:customStyle="1" w:styleId="apple-converted-space">
    <w:name w:val="apple-converted-space"/>
    <w:basedOn w:val="a0"/>
    <w:rsid w:val="00144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55582">
      <w:bodyDiv w:val="1"/>
      <w:marLeft w:val="0"/>
      <w:marRight w:val="0"/>
      <w:marTop w:val="0"/>
      <w:marBottom w:val="0"/>
      <w:divBdr>
        <w:top w:val="none" w:sz="0" w:space="0" w:color="auto"/>
        <w:left w:val="none" w:sz="0" w:space="0" w:color="auto"/>
        <w:bottom w:val="none" w:sz="0" w:space="0" w:color="auto"/>
        <w:right w:val="none" w:sz="0" w:space="0" w:color="auto"/>
      </w:divBdr>
      <w:divsChild>
        <w:div w:id="1116603175">
          <w:marLeft w:val="0"/>
          <w:marRight w:val="0"/>
          <w:marTop w:val="0"/>
          <w:marBottom w:val="0"/>
          <w:divBdr>
            <w:top w:val="none" w:sz="0" w:space="0" w:color="auto"/>
            <w:left w:val="none" w:sz="0" w:space="0" w:color="auto"/>
            <w:bottom w:val="none" w:sz="0" w:space="0" w:color="auto"/>
            <w:right w:val="none" w:sz="0" w:space="0" w:color="auto"/>
          </w:divBdr>
        </w:div>
      </w:divsChild>
    </w:div>
    <w:div w:id="32710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27F67-BF54-49F4-B23B-475A66B69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610</Words>
  <Characters>3478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Бурачкова</dc:creator>
  <cp:keywords/>
  <dc:description/>
  <cp:lastModifiedBy>user</cp:lastModifiedBy>
  <cp:revision>3</cp:revision>
  <cp:lastPrinted>2015-02-24T04:13:00Z</cp:lastPrinted>
  <dcterms:created xsi:type="dcterms:W3CDTF">2015-02-18T14:14:00Z</dcterms:created>
  <dcterms:modified xsi:type="dcterms:W3CDTF">2015-02-24T04:14:00Z</dcterms:modified>
</cp:coreProperties>
</file>