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B2" w:rsidRPr="00CD36B6" w:rsidRDefault="004944B2" w:rsidP="004944B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6B6">
        <w:rPr>
          <w:rFonts w:ascii="Times New Roman" w:hAnsi="Times New Roman" w:cs="Times New Roman"/>
          <w:b/>
          <w:sz w:val="28"/>
          <w:szCs w:val="28"/>
        </w:rPr>
        <w:t>План работы по направлению «Профессиональная ориентация»</w:t>
      </w:r>
    </w:p>
    <w:p w:rsidR="004944B2" w:rsidRPr="00CD36B6" w:rsidRDefault="004944B2" w:rsidP="004944B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6B6">
        <w:rPr>
          <w:rFonts w:ascii="Times New Roman" w:hAnsi="Times New Roman" w:cs="Times New Roman"/>
          <w:b/>
          <w:sz w:val="28"/>
          <w:szCs w:val="28"/>
        </w:rPr>
        <w:t xml:space="preserve">на 2012 – 2015 г.г. </w:t>
      </w:r>
      <w:proofErr w:type="gramStart"/>
      <w:r w:rsidRPr="00CD36B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D36B6">
        <w:rPr>
          <w:rFonts w:ascii="Times New Roman" w:hAnsi="Times New Roman" w:cs="Times New Roman"/>
          <w:b/>
          <w:sz w:val="28"/>
          <w:szCs w:val="28"/>
        </w:rPr>
        <w:t>9 - 11 классы)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847">
        <w:rPr>
          <w:b/>
          <w:sz w:val="28"/>
          <w:szCs w:val="28"/>
        </w:rPr>
        <w:t>Цель:</w:t>
      </w:r>
      <w:r w:rsidRPr="00580847">
        <w:rPr>
          <w:color w:val="000000"/>
          <w:sz w:val="28"/>
          <w:szCs w:val="28"/>
        </w:rPr>
        <w:t xml:space="preserve"> формирование у школьников внутренней готовности к осознанному и самостоятельному выбору жизненного и профессионального пути через создание реально и эффективно действующей системы сопровождения профессионального самоопределения в школе.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0847">
        <w:rPr>
          <w:b/>
          <w:color w:val="000000"/>
          <w:sz w:val="28"/>
          <w:szCs w:val="28"/>
        </w:rPr>
        <w:t>9 класс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 xml:space="preserve">Цель: формирование профессиональной направленности, содействие профессиональному самопознанию </w:t>
      </w:r>
      <w:proofErr w:type="gramStart"/>
      <w:r w:rsidRPr="00580847">
        <w:rPr>
          <w:color w:val="000000"/>
          <w:sz w:val="28"/>
          <w:szCs w:val="28"/>
        </w:rPr>
        <w:t>обучающихся</w:t>
      </w:r>
      <w:proofErr w:type="gramEnd"/>
      <w:r w:rsidRPr="00580847">
        <w:rPr>
          <w:color w:val="000000"/>
          <w:sz w:val="28"/>
          <w:szCs w:val="28"/>
        </w:rPr>
        <w:t>.</w:t>
      </w:r>
    </w:p>
    <w:p w:rsidR="004944B2" w:rsidRPr="00580847" w:rsidRDefault="004944B2" w:rsidP="004944B2">
      <w:pPr>
        <w:pStyle w:val="a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 xml:space="preserve">Задачи: </w:t>
      </w:r>
      <w:proofErr w:type="gramStart"/>
      <w:r w:rsidRPr="00580847">
        <w:rPr>
          <w:color w:val="000000"/>
          <w:sz w:val="28"/>
          <w:szCs w:val="28"/>
        </w:rPr>
        <w:t>-и</w:t>
      </w:r>
      <w:proofErr w:type="gramEnd"/>
      <w:r w:rsidRPr="00580847">
        <w:rPr>
          <w:color w:val="000000"/>
          <w:sz w:val="28"/>
          <w:szCs w:val="28"/>
        </w:rPr>
        <w:t>зучать  индивидуальные особенности учащихся  и их  склонности к выбираемой  профессии;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 xml:space="preserve">- вовлечение </w:t>
      </w:r>
      <w:proofErr w:type="gramStart"/>
      <w:r w:rsidRPr="00580847">
        <w:rPr>
          <w:color w:val="000000"/>
          <w:sz w:val="28"/>
          <w:szCs w:val="28"/>
        </w:rPr>
        <w:t>обучающихся</w:t>
      </w:r>
      <w:proofErr w:type="gramEnd"/>
      <w:r w:rsidRPr="00580847">
        <w:rPr>
          <w:color w:val="000000"/>
          <w:sz w:val="28"/>
          <w:szCs w:val="28"/>
        </w:rPr>
        <w:t xml:space="preserve"> в дополнительное образование и общественно-полезную деятельность;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>- проводить  информационно-просветительскую работу с учащимися по рынку профессий;</w:t>
      </w:r>
    </w:p>
    <w:p w:rsidR="004944B2" w:rsidRDefault="004944B2" w:rsidP="004944B2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>- проводить индивидуальные</w:t>
      </w:r>
      <w:r>
        <w:rPr>
          <w:color w:val="000000"/>
          <w:sz w:val="28"/>
          <w:szCs w:val="28"/>
        </w:rPr>
        <w:t xml:space="preserve"> </w:t>
      </w:r>
      <w:r w:rsidRPr="00580847">
        <w:rPr>
          <w:color w:val="000000"/>
          <w:sz w:val="28"/>
          <w:szCs w:val="28"/>
        </w:rPr>
        <w:t>консультации с родителями по выбору профессии детей.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6378"/>
        <w:gridCol w:w="2374"/>
      </w:tblGrid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Работа с учащимися 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По плану учреждений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Посещение Дней открытых дверей в учреждениях района и области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80847">
              <w:rPr>
                <w:color w:val="000000"/>
                <w:sz w:val="28"/>
                <w:szCs w:val="28"/>
              </w:rPr>
              <w:t>индивидуально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В течение  года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педагогическая поддержка детям группы риска в процессе их профессионального и жизненного самоопределения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Привлечение в работу кружков по интересам и спортивной секции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исследования, изучение профессиональных намерений школьников: склонности, интересы, индивидуальные различия, наличие и обоснованность профессиональных планов.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 «Трудовое воспитание и профориентация подростков»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Ролевая игра,  предоставляющая возможность «примерить на себя различные профессии» (официант; </w:t>
            </w:r>
            <w:proofErr w:type="spellStart"/>
            <w:r w:rsidRPr="00580847">
              <w:rPr>
                <w:color w:val="000000"/>
                <w:sz w:val="28"/>
                <w:szCs w:val="28"/>
              </w:rPr>
              <w:t>декоратор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рач</w:t>
            </w:r>
            <w:proofErr w:type="spellEnd"/>
            <w:r w:rsidRPr="0058084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580847">
              <w:rPr>
                <w:color w:val="000000"/>
                <w:sz w:val="28"/>
                <w:szCs w:val="28"/>
              </w:rPr>
              <w:t>осещение выставок книг, посвящённых различным профессиям в библиотеке школы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Ознакомление с выявленными предпочтениями детей в выборе профессии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580847">
              <w:rPr>
                <w:color w:val="000000"/>
                <w:sz w:val="28"/>
                <w:szCs w:val="28"/>
              </w:rPr>
              <w:t>кскурсии в  учреждения поселка: почтовое отделение, лесоперерабатывающие мастерские</w:t>
            </w:r>
            <w:r>
              <w:rPr>
                <w:color w:val="000000"/>
                <w:sz w:val="28"/>
                <w:szCs w:val="28"/>
              </w:rPr>
              <w:t>, библиотека.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Тематический классный час</w:t>
            </w:r>
            <w:r w:rsidRPr="00580847">
              <w:rPr>
                <w:color w:val="000000"/>
                <w:sz w:val="28"/>
                <w:szCs w:val="28"/>
              </w:rPr>
              <w:t xml:space="preserve"> «Путешествие по океану «Профессия» с приглашением родителей различных профессий.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Участие родителей на классном часе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580847">
              <w:rPr>
                <w:color w:val="000000"/>
                <w:sz w:val="28"/>
                <w:szCs w:val="28"/>
              </w:rPr>
              <w:t>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Родительское собрание «Планы выпускников на будущее»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Привлечение к общешкольной трудовой деятел</w:t>
            </w:r>
            <w:r>
              <w:rPr>
                <w:color w:val="000000"/>
                <w:sz w:val="28"/>
                <w:szCs w:val="28"/>
              </w:rPr>
              <w:t xml:space="preserve">ьности (посадка весной </w:t>
            </w:r>
            <w:r w:rsidRPr="00580847">
              <w:rPr>
                <w:color w:val="000000"/>
                <w:sz w:val="28"/>
                <w:szCs w:val="28"/>
              </w:rPr>
              <w:t>деревьев и цветов, субботники)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Обновление  общешкольного  стенда «Разумный выбор».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637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Сбор информации о трудоустройстве выпускников 9 класса</w:t>
            </w:r>
          </w:p>
        </w:tc>
        <w:tc>
          <w:tcPr>
            <w:tcW w:w="2374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44B2" w:rsidRDefault="004944B2" w:rsidP="004944B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0847">
        <w:rPr>
          <w:b/>
          <w:color w:val="000000"/>
          <w:sz w:val="28"/>
          <w:szCs w:val="28"/>
        </w:rPr>
        <w:t>10 класс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>Цель: подготовка к осознанному выбору профессии.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 xml:space="preserve">Задачи: </w:t>
      </w:r>
      <w:proofErr w:type="gramStart"/>
      <w:r w:rsidRPr="00580847">
        <w:rPr>
          <w:color w:val="000000"/>
          <w:sz w:val="28"/>
          <w:szCs w:val="28"/>
        </w:rPr>
        <w:t>-п</w:t>
      </w:r>
      <w:proofErr w:type="gramEnd"/>
      <w:r w:rsidRPr="00580847">
        <w:rPr>
          <w:color w:val="000000"/>
          <w:sz w:val="28"/>
          <w:szCs w:val="28"/>
        </w:rPr>
        <w:t>родолжить формирование готовности обучающихся к обоснованному выбору профессии;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 xml:space="preserve">- включение </w:t>
      </w:r>
      <w:proofErr w:type="gramStart"/>
      <w:r w:rsidRPr="00580847">
        <w:rPr>
          <w:color w:val="000000"/>
          <w:sz w:val="28"/>
          <w:szCs w:val="28"/>
        </w:rPr>
        <w:t>обучающихся</w:t>
      </w:r>
      <w:proofErr w:type="gramEnd"/>
      <w:r w:rsidRPr="00580847">
        <w:rPr>
          <w:color w:val="000000"/>
          <w:sz w:val="28"/>
          <w:szCs w:val="28"/>
        </w:rPr>
        <w:t xml:space="preserve"> в  проектную деятельность;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0847">
        <w:rPr>
          <w:color w:val="000000"/>
          <w:sz w:val="28"/>
          <w:szCs w:val="28"/>
        </w:rPr>
        <w:t>расширить знания учащихся  о мире профессий и способствовать формированию интереса к познанию.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6040"/>
        <w:gridCol w:w="2712"/>
      </w:tblGrid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Работа с учащимися 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По плану учреждений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Посещение Дней открытых дверей в учреждениях района и области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580847">
              <w:rPr>
                <w:color w:val="000000"/>
                <w:sz w:val="28"/>
                <w:szCs w:val="28"/>
              </w:rPr>
              <w:t>индивидуально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школы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Привлечение к общешкольной трудовой деяте</w:t>
            </w:r>
            <w:r>
              <w:rPr>
                <w:color w:val="000000"/>
                <w:sz w:val="28"/>
                <w:szCs w:val="28"/>
              </w:rPr>
              <w:t xml:space="preserve">льности (посадка </w:t>
            </w:r>
            <w:proofErr w:type="spellStart"/>
            <w:r>
              <w:rPr>
                <w:color w:val="000000"/>
                <w:sz w:val="28"/>
                <w:szCs w:val="28"/>
              </w:rPr>
              <w:t>веснойи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осенью </w:t>
            </w:r>
            <w:r w:rsidRPr="00580847">
              <w:rPr>
                <w:color w:val="000000"/>
                <w:sz w:val="28"/>
                <w:szCs w:val="28"/>
              </w:rPr>
              <w:t>деревьев и цветов, субботники)</w:t>
            </w:r>
            <w:r>
              <w:rPr>
                <w:color w:val="000000"/>
                <w:sz w:val="28"/>
                <w:szCs w:val="28"/>
              </w:rPr>
              <w:t>. Волонтерское движение: помощь престарелым людям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В течение  года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педагогическая поддержка детям группы риска в процессе их профессионального и жизненного самоопределения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Привлечение в работу кружков по интересам и спортивной секции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6040" w:type="dxa"/>
          </w:tcPr>
          <w:p w:rsidR="004944B2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580847">
              <w:rPr>
                <w:color w:val="000000"/>
                <w:sz w:val="28"/>
                <w:szCs w:val="28"/>
              </w:rPr>
              <w:t>зучение профессиональных намерений школьников: динамика изменений склонностей, интересов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праздника осени в детском садике. Знакомство с профессией воспитателя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Ознакомление с выявленными предпочтениями детей в выборе профессии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Тематический классный час «Законодательство и молодежь»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Проведение психологического практикума «Как стать успешным »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 «Основы профессионального самоопределения»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Конкурс «защиты» профессий « Самая лучшая профессия в мире»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Консультация «Как помочь ребенку стать успешным»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Экскурсии в учреждения поселка: отделение </w:t>
            </w:r>
            <w:r w:rsidRPr="00580847">
              <w:rPr>
                <w:color w:val="000000"/>
                <w:sz w:val="28"/>
                <w:szCs w:val="28"/>
              </w:rPr>
              <w:lastRenderedPageBreak/>
              <w:t>пожарной части, диспетчерский пункт железнодорожного вокзала.</w:t>
            </w:r>
          </w:p>
          <w:p w:rsidR="004944B2" w:rsidRPr="00580847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Вовлечение в проектную деятельность по предметам (формирование компьютерной компетенции)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Приглашение представителей учебных зав</w:t>
            </w:r>
            <w:r>
              <w:rPr>
                <w:color w:val="000000"/>
                <w:sz w:val="28"/>
                <w:szCs w:val="28"/>
              </w:rPr>
              <w:t>едений города Сасово на классный</w:t>
            </w:r>
            <w:r w:rsidRPr="00580847">
              <w:rPr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6040" w:type="dxa"/>
          </w:tcPr>
          <w:p w:rsidR="004944B2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 Консультации «Мои перспективы и возможности», «Что я знаю о своей будущей профессии»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44B2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580847">
              <w:rPr>
                <w:color w:val="000000"/>
                <w:sz w:val="28"/>
                <w:szCs w:val="28"/>
              </w:rPr>
              <w:t>осещение выставок книг, посвящённых различным профессиям в библиотеке школы</w:t>
            </w:r>
          </w:p>
          <w:p w:rsidR="004944B2" w:rsidRPr="00580847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родительские собрания «Профессиональный выбор: секреты выбора профессии</w:t>
            </w:r>
            <w:proofErr w:type="gramStart"/>
            <w:r w:rsidRPr="00580847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участием соц.</w:t>
            </w:r>
            <w:r w:rsidRPr="00580847">
              <w:rPr>
                <w:color w:val="000000"/>
                <w:sz w:val="28"/>
                <w:szCs w:val="28"/>
              </w:rPr>
              <w:t xml:space="preserve"> педагога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6040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Обновление  общешкольного  стенда «Разумный выбор».</w:t>
            </w:r>
          </w:p>
        </w:tc>
        <w:tc>
          <w:tcPr>
            <w:tcW w:w="2712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0847">
        <w:rPr>
          <w:b/>
          <w:color w:val="000000"/>
          <w:sz w:val="28"/>
          <w:szCs w:val="28"/>
        </w:rPr>
        <w:t>11 класс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 xml:space="preserve">Цель: формирование профессионального самоопределения </w:t>
      </w:r>
      <w:proofErr w:type="gramStart"/>
      <w:r w:rsidRPr="00580847">
        <w:rPr>
          <w:color w:val="000000"/>
          <w:sz w:val="28"/>
          <w:szCs w:val="28"/>
        </w:rPr>
        <w:t>обучающихся</w:t>
      </w:r>
      <w:proofErr w:type="gramEnd"/>
      <w:r w:rsidRPr="00580847">
        <w:rPr>
          <w:color w:val="000000"/>
          <w:sz w:val="28"/>
          <w:szCs w:val="28"/>
        </w:rPr>
        <w:t xml:space="preserve">. 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 xml:space="preserve">Задачи: - сформировать </w:t>
      </w:r>
      <w:proofErr w:type="spellStart"/>
      <w:r w:rsidRPr="00580847">
        <w:rPr>
          <w:color w:val="000000"/>
          <w:sz w:val="28"/>
          <w:szCs w:val="28"/>
        </w:rPr>
        <w:t>готовностьобучающихся</w:t>
      </w:r>
      <w:proofErr w:type="spellEnd"/>
      <w:r w:rsidRPr="00580847">
        <w:rPr>
          <w:color w:val="000000"/>
          <w:sz w:val="28"/>
          <w:szCs w:val="28"/>
        </w:rPr>
        <w:t xml:space="preserve"> к обоснованному выбору профессии;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left="708" w:firstLine="75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 xml:space="preserve">- оказать  </w:t>
      </w:r>
      <w:proofErr w:type="gramStart"/>
      <w:r w:rsidRPr="00580847">
        <w:rPr>
          <w:color w:val="000000"/>
          <w:sz w:val="28"/>
          <w:szCs w:val="28"/>
        </w:rPr>
        <w:t>обучающимся</w:t>
      </w:r>
      <w:proofErr w:type="gramEnd"/>
      <w:r w:rsidRPr="00580847">
        <w:rPr>
          <w:color w:val="000000"/>
          <w:sz w:val="28"/>
          <w:szCs w:val="28"/>
        </w:rPr>
        <w:t xml:space="preserve"> психологическую, педагогическую и информационную поддержку в принятии решений о выборе профессии;</w:t>
      </w:r>
    </w:p>
    <w:p w:rsidR="004944B2" w:rsidRPr="00580847" w:rsidRDefault="004944B2" w:rsidP="004944B2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580847">
        <w:rPr>
          <w:color w:val="000000"/>
          <w:sz w:val="28"/>
          <w:szCs w:val="28"/>
        </w:rPr>
        <w:t xml:space="preserve">- оказать </w:t>
      </w:r>
      <w:proofErr w:type="gramStart"/>
      <w:r w:rsidRPr="00580847">
        <w:rPr>
          <w:color w:val="000000"/>
          <w:sz w:val="28"/>
          <w:szCs w:val="28"/>
        </w:rPr>
        <w:t>обучающимся</w:t>
      </w:r>
      <w:proofErr w:type="gramEnd"/>
      <w:r w:rsidRPr="00580847">
        <w:rPr>
          <w:color w:val="000000"/>
          <w:sz w:val="28"/>
          <w:szCs w:val="28"/>
        </w:rPr>
        <w:t xml:space="preserve"> помощь в определении пути получения дальнейшего образования в избираемой сфере деятельности.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5811"/>
        <w:gridCol w:w="2941"/>
      </w:tblGrid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Работа с учащимися 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По плану учреждений, индивидуально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Посещение Дней открытых дверей в учреждениях района и области 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школы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Привлечение к общешкольной трудовой деяте</w:t>
            </w:r>
            <w:r>
              <w:rPr>
                <w:color w:val="000000"/>
                <w:sz w:val="28"/>
                <w:szCs w:val="28"/>
              </w:rPr>
              <w:t xml:space="preserve">льности (посадка </w:t>
            </w:r>
            <w:proofErr w:type="spellStart"/>
            <w:r>
              <w:rPr>
                <w:color w:val="000000"/>
                <w:sz w:val="28"/>
                <w:szCs w:val="28"/>
              </w:rPr>
              <w:t>веснойи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осенью </w:t>
            </w:r>
            <w:r w:rsidRPr="00580847">
              <w:rPr>
                <w:color w:val="000000"/>
                <w:sz w:val="28"/>
                <w:szCs w:val="28"/>
              </w:rPr>
              <w:t>деревьев и цветов, субботники)</w:t>
            </w:r>
            <w:r>
              <w:rPr>
                <w:color w:val="000000"/>
                <w:sz w:val="28"/>
                <w:szCs w:val="28"/>
              </w:rPr>
              <w:t>. Волонтерское движение: помощь престарелым людям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Диагностика </w:t>
            </w:r>
            <w:proofErr w:type="spellStart"/>
            <w:r w:rsidRPr="00580847">
              <w:rPr>
                <w:color w:val="000000"/>
                <w:sz w:val="28"/>
                <w:szCs w:val="28"/>
              </w:rPr>
              <w:t>профнаправленности</w:t>
            </w:r>
            <w:proofErr w:type="spellEnd"/>
            <w:r w:rsidRPr="00580847">
              <w:rPr>
                <w:color w:val="000000"/>
                <w:sz w:val="28"/>
                <w:szCs w:val="28"/>
              </w:rPr>
              <w:t xml:space="preserve"> старшеклассников: анкетирования обучающихся по проблеме самоопределения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  <w:r w:rsidRPr="00580847">
              <w:rPr>
                <w:color w:val="000000"/>
                <w:sz w:val="28"/>
                <w:szCs w:val="28"/>
              </w:rPr>
              <w:t xml:space="preserve"> родителей по проблеме самоопределения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5811" w:type="dxa"/>
          </w:tcPr>
          <w:p w:rsidR="004944B2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Экскурсии в учреждения поселка: отделение сбербанка, ФАП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Дне дублера (профессия учитель).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Работа учащихся со справочными материалами (в том числе с компьютером)  о профессиональных учебных заведениях области, о перечне специальностей  и требованиях </w:t>
            </w:r>
            <w:proofErr w:type="gramStart"/>
            <w:r w:rsidRPr="0058084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580847">
              <w:rPr>
                <w:color w:val="000000"/>
                <w:sz w:val="28"/>
                <w:szCs w:val="28"/>
              </w:rPr>
              <w:t xml:space="preserve"> поступающим в эти учеб</w:t>
            </w:r>
          </w:p>
          <w:p w:rsidR="004944B2" w:rsidRPr="00580847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Приглашение представителей учебных </w:t>
            </w:r>
            <w:r w:rsidRPr="00580847">
              <w:rPr>
                <w:color w:val="000000"/>
                <w:sz w:val="28"/>
                <w:szCs w:val="28"/>
              </w:rPr>
              <w:lastRenderedPageBreak/>
              <w:t>заведений города Сасово на классные часы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lastRenderedPageBreak/>
              <w:t xml:space="preserve">Информирование родителей на родительском собрании о профессиональных учебных заведениях </w:t>
            </w:r>
            <w:r w:rsidRPr="00580847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Классный час «Личностные регуляторы выбора профессии»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/с «Профессиональная ориентация старшеклассников: свой путь мы выбираем сами»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Организация  встречи обучающихся с выпускниками школы – студентами разных учебных заведений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«Дороги, которые мы выбираем». Виртуальное обозрение современных профессий.</w:t>
            </w:r>
          </w:p>
          <w:p w:rsidR="004944B2" w:rsidRPr="00580847" w:rsidRDefault="004944B2" w:rsidP="00AE3BB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Вовлечение в проектную деятельность по предметам (формирование компьютерной компетенции)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родительские собрания по проблеме формирования готовности </w:t>
            </w:r>
            <w:proofErr w:type="gramStart"/>
            <w:r w:rsidRPr="0058084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80847">
              <w:rPr>
                <w:color w:val="000000"/>
                <w:sz w:val="28"/>
                <w:szCs w:val="28"/>
              </w:rPr>
              <w:t xml:space="preserve"> и профессиональному самоопределению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Классный час «Ситуация на рынке труда </w:t>
            </w:r>
            <w:proofErr w:type="spellStart"/>
            <w:r w:rsidRPr="00580847">
              <w:rPr>
                <w:color w:val="000000"/>
                <w:sz w:val="28"/>
                <w:szCs w:val="28"/>
              </w:rPr>
              <w:t>Сасовского</w:t>
            </w:r>
            <w:proofErr w:type="spellEnd"/>
            <w:r w:rsidRPr="00580847">
              <w:rPr>
                <w:color w:val="000000"/>
                <w:sz w:val="28"/>
                <w:szCs w:val="28"/>
              </w:rPr>
              <w:t xml:space="preserve"> района и Рязанской области». Посещение центра занятости </w:t>
            </w:r>
            <w:proofErr w:type="gramStart"/>
            <w:r w:rsidRPr="00580847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80847">
              <w:rPr>
                <w:color w:val="000000"/>
                <w:sz w:val="28"/>
                <w:szCs w:val="28"/>
              </w:rPr>
              <w:t>. Сасово.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«Как помочь детям в выборе своего жизненного пути»</w:t>
            </w: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5811" w:type="dxa"/>
          </w:tcPr>
          <w:p w:rsidR="004944B2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Консультации «Как избежать неудач»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Обновление  общешкольного  стенда «Разумный выбор».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4B2" w:rsidRPr="00580847" w:rsidTr="00AE3BBE">
        <w:tc>
          <w:tcPr>
            <w:tcW w:w="1668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581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0847">
              <w:rPr>
                <w:color w:val="000000"/>
                <w:sz w:val="28"/>
                <w:szCs w:val="28"/>
              </w:rPr>
              <w:t>Сбор информации о трудоустройстве выпускников 11 класса</w:t>
            </w:r>
          </w:p>
        </w:tc>
        <w:tc>
          <w:tcPr>
            <w:tcW w:w="2941" w:type="dxa"/>
          </w:tcPr>
          <w:p w:rsidR="004944B2" w:rsidRPr="00580847" w:rsidRDefault="004944B2" w:rsidP="00AE3BB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44B2" w:rsidRDefault="004944B2" w:rsidP="004944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44B2" w:rsidRPr="00CD36B6" w:rsidRDefault="004944B2" w:rsidP="004944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6B6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                            </w:t>
      </w:r>
      <w:proofErr w:type="spellStart"/>
      <w:r w:rsidRPr="00CD36B6">
        <w:rPr>
          <w:rFonts w:ascii="Times New Roman" w:hAnsi="Times New Roman" w:cs="Times New Roman"/>
          <w:b/>
          <w:sz w:val="28"/>
          <w:szCs w:val="28"/>
        </w:rPr>
        <w:t>Гималова</w:t>
      </w:r>
      <w:proofErr w:type="spellEnd"/>
      <w:r w:rsidRPr="00CD36B6">
        <w:rPr>
          <w:rFonts w:ascii="Times New Roman" w:hAnsi="Times New Roman" w:cs="Times New Roman"/>
          <w:b/>
          <w:sz w:val="28"/>
          <w:szCs w:val="28"/>
        </w:rPr>
        <w:t xml:space="preserve"> Т.М.</w:t>
      </w:r>
    </w:p>
    <w:p w:rsidR="00CC50AC" w:rsidRDefault="00CC50AC"/>
    <w:sectPr w:rsidR="00CC50AC" w:rsidSect="00494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4B2"/>
    <w:rsid w:val="002A50BC"/>
    <w:rsid w:val="00416608"/>
    <w:rsid w:val="004944B2"/>
    <w:rsid w:val="00CC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B2"/>
    <w:pPr>
      <w:ind w:left="720"/>
      <w:contextualSpacing/>
    </w:pPr>
  </w:style>
  <w:style w:type="table" w:styleId="a4">
    <w:name w:val="Table Grid"/>
    <w:basedOn w:val="a1"/>
    <w:rsid w:val="0049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9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2015-12-02T09:39:00Z</dcterms:created>
  <dcterms:modified xsi:type="dcterms:W3CDTF">2015-12-02T09:40:00Z</dcterms:modified>
</cp:coreProperties>
</file>