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7" w:rsidRDefault="00185B87" w:rsidP="0081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85pt;height:211.15pt" fillcolor="#06c" strokecolor="#9cf" strokeweight="1.5pt">
            <v:shadow on="t" color="#900"/>
            <v:textpath style="font-family:&quot;Impact&quot;;v-text-kern:t" trim="t" fitpath="t" string="Программа&#10;воспитательной работы&#10;&quot;Технология сотрудничества!"/>
          </v:shape>
        </w:pict>
      </w:r>
    </w:p>
    <w:p w:rsidR="00185B87" w:rsidRDefault="00185B87" w:rsidP="0081013D">
      <w:pPr>
        <w:jc w:val="center"/>
        <w:rPr>
          <w:b/>
          <w:sz w:val="32"/>
          <w:szCs w:val="32"/>
        </w:rPr>
      </w:pPr>
    </w:p>
    <w:p w:rsidR="00185B87" w:rsidRDefault="00185B87" w:rsidP="0081013D">
      <w:pPr>
        <w:jc w:val="center"/>
        <w:rPr>
          <w:b/>
          <w:sz w:val="32"/>
          <w:szCs w:val="32"/>
        </w:rPr>
      </w:pPr>
    </w:p>
    <w:p w:rsidR="00185B87" w:rsidRDefault="00185B87" w:rsidP="0081013D">
      <w:pPr>
        <w:jc w:val="center"/>
        <w:rPr>
          <w:b/>
          <w:sz w:val="48"/>
          <w:szCs w:val="48"/>
        </w:rPr>
      </w:pPr>
      <w:r w:rsidRPr="00185B87">
        <w:rPr>
          <w:b/>
          <w:sz w:val="48"/>
          <w:szCs w:val="48"/>
        </w:rPr>
        <w:t>(для учащихся 10 – 11 классов)</w:t>
      </w:r>
    </w:p>
    <w:p w:rsidR="00185B87" w:rsidRDefault="00185B87" w:rsidP="008101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Автор:</w:t>
      </w:r>
    </w:p>
    <w:p w:rsidR="00185B87" w:rsidRDefault="00185B87" w:rsidP="008101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учитель 1 категории</w:t>
      </w:r>
    </w:p>
    <w:p w:rsidR="00185B87" w:rsidRDefault="00185B87" w:rsidP="008101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Кочеткова Л.В.</w:t>
      </w:r>
    </w:p>
    <w:p w:rsidR="00185B87" w:rsidRDefault="00185B87" w:rsidP="0081013D">
      <w:pPr>
        <w:jc w:val="center"/>
        <w:rPr>
          <w:b/>
          <w:sz w:val="48"/>
          <w:szCs w:val="48"/>
        </w:rPr>
      </w:pPr>
    </w:p>
    <w:p w:rsidR="00185B87" w:rsidRDefault="00185B87" w:rsidP="0081013D">
      <w:pPr>
        <w:jc w:val="center"/>
        <w:rPr>
          <w:b/>
          <w:sz w:val="48"/>
          <w:szCs w:val="48"/>
        </w:rPr>
      </w:pPr>
    </w:p>
    <w:p w:rsidR="00185B87" w:rsidRDefault="00185B87" w:rsidP="0081013D">
      <w:pPr>
        <w:jc w:val="center"/>
        <w:rPr>
          <w:b/>
          <w:sz w:val="48"/>
          <w:szCs w:val="48"/>
        </w:rPr>
      </w:pPr>
    </w:p>
    <w:p w:rsidR="00185B87" w:rsidRPr="00185B87" w:rsidRDefault="00185B87" w:rsidP="0081013D">
      <w:pPr>
        <w:jc w:val="center"/>
        <w:rPr>
          <w:b/>
          <w:sz w:val="48"/>
          <w:szCs w:val="48"/>
        </w:rPr>
      </w:pPr>
    </w:p>
    <w:p w:rsidR="00185B87" w:rsidRDefault="00185B87" w:rsidP="0081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Нижний Новгород</w:t>
      </w:r>
    </w:p>
    <w:p w:rsidR="00185B87" w:rsidRDefault="00185B87" w:rsidP="0081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2E63CF" w:rsidRDefault="00701B28" w:rsidP="0081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записка.</w:t>
      </w:r>
    </w:p>
    <w:p w:rsidR="00E03354" w:rsidRDefault="00701B28" w:rsidP="00E033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Социальные и экономические процессы, проходящие в российском обществе</w:t>
      </w:r>
      <w:r w:rsidR="009C6C41">
        <w:rPr>
          <w:sz w:val="28"/>
          <w:szCs w:val="28"/>
        </w:rPr>
        <w:t xml:space="preserve">, накладывают свой отпечаток на образовательные учреждения. Всё более высокие требования предъявляет жизнь современному выпускнику школы. Множество реформ и нововведений пережило советское и российское образование. Понятие «педагогические новации» прочно вошло в темы педагогических дискуссий. К сожалению, многие новации остаются всего лишь пожеланиями, не обеспеченными никакими механизмами. </w:t>
      </w:r>
      <w:r w:rsidR="00E03354">
        <w:rPr>
          <w:sz w:val="28"/>
          <w:szCs w:val="28"/>
        </w:rPr>
        <w:t xml:space="preserve"> </w:t>
      </w:r>
      <w:r w:rsidR="009C6C41">
        <w:rPr>
          <w:sz w:val="28"/>
          <w:szCs w:val="28"/>
        </w:rPr>
        <w:t xml:space="preserve">Л.С.Выготский </w:t>
      </w:r>
      <w:r w:rsidR="00E03354">
        <w:rPr>
          <w:sz w:val="28"/>
          <w:szCs w:val="28"/>
        </w:rPr>
        <w:t>шутил по этому поводу: «Их объём приблизился к бесконечности, а содержание  -  к нулю».</w:t>
      </w:r>
    </w:p>
    <w:p w:rsidR="00E03354" w:rsidRDefault="00E03354" w:rsidP="00E033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Долгое время приоритет в общеобразовательной школе отдавался процессу обучения. Сегодня остро встал вопрос о воспитанности школьников, возрождении их духовности. Главной задачей школы становится повышение её роли как центра воспитательной деятельности общества.</w:t>
      </w:r>
    </w:p>
    <w:p w:rsidR="00E03354" w:rsidRDefault="00E03354" w:rsidP="00E033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Педагогика воспитательных отношений должна активно проникать и в учебный процесс, и во внеурочную деятельность школы. При этом не надо изобретать велосипед. Для организации совместной деятельности и педагогически ценных отношений во внеурочной работе уже существует методика, которая в 1950-е годы получила название методики коллективного творческого воспитания. Она впитала в себя</w:t>
      </w:r>
      <w:r w:rsidR="00A32A2A">
        <w:rPr>
          <w:sz w:val="28"/>
          <w:szCs w:val="28"/>
        </w:rPr>
        <w:t xml:space="preserve"> лучшие идеи гуманистической педагогики. Большой вклад в её развитие внесли классики российской педагогики С.Т. Шацкий и А.С. Макаренко. </w:t>
      </w:r>
      <w:r w:rsidR="00BE2C60">
        <w:rPr>
          <w:sz w:val="28"/>
          <w:szCs w:val="28"/>
        </w:rPr>
        <w:t>Последние 60 лет внесли коррективы в данную методику, обогатив её новыми технологиями. Неизменным остаётся деятельностно-отношенческий подход к воспитанию, который является фундаментом методики.</w:t>
      </w:r>
    </w:p>
    <w:p w:rsidR="00701B28" w:rsidRPr="00701B28" w:rsidRDefault="00E03354" w:rsidP="00701B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701B28" w:rsidRDefault="00701B28" w:rsidP="0081013D">
      <w:pPr>
        <w:jc w:val="center"/>
        <w:rPr>
          <w:b/>
          <w:sz w:val="32"/>
          <w:szCs w:val="32"/>
        </w:rPr>
      </w:pPr>
    </w:p>
    <w:p w:rsidR="00393F8C" w:rsidRDefault="00393F8C" w:rsidP="00393F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Психолого-педагогические основы</w:t>
      </w:r>
    </w:p>
    <w:p w:rsidR="00462F60" w:rsidRDefault="0081013D" w:rsidP="00393F8C">
      <w:pPr>
        <w:spacing w:after="0"/>
        <w:jc w:val="center"/>
        <w:rPr>
          <w:b/>
          <w:sz w:val="32"/>
          <w:szCs w:val="32"/>
        </w:rPr>
      </w:pPr>
      <w:r w:rsidRPr="0081013D">
        <w:rPr>
          <w:b/>
          <w:sz w:val="32"/>
          <w:szCs w:val="32"/>
        </w:rPr>
        <w:t xml:space="preserve"> воспитания старшеклассников в школе.</w:t>
      </w:r>
    </w:p>
    <w:p w:rsidR="002E63CF" w:rsidRDefault="002E63CF" w:rsidP="00393F8C">
      <w:pPr>
        <w:spacing w:after="0"/>
        <w:jc w:val="center"/>
        <w:rPr>
          <w:b/>
          <w:sz w:val="32"/>
          <w:szCs w:val="32"/>
        </w:rPr>
      </w:pPr>
    </w:p>
    <w:p w:rsidR="0081013D" w:rsidRDefault="0081013D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Ранняя юность – время реального перехода к настоящей взрослости, первые признаки которой появляются в подростковом возрасте. И если подросток – это </w:t>
      </w:r>
      <w:r w:rsidR="00143B9D">
        <w:rPr>
          <w:sz w:val="28"/>
          <w:szCs w:val="28"/>
        </w:rPr>
        <w:t>в основном ещё полуребёнок,</w:t>
      </w:r>
      <w:r>
        <w:rPr>
          <w:sz w:val="28"/>
          <w:szCs w:val="28"/>
        </w:rPr>
        <w:t xml:space="preserve"> </w:t>
      </w:r>
      <w:r w:rsidR="00143B9D">
        <w:rPr>
          <w:sz w:val="28"/>
          <w:szCs w:val="28"/>
        </w:rPr>
        <w:t>т</w:t>
      </w:r>
      <w:r>
        <w:rPr>
          <w:sz w:val="28"/>
          <w:szCs w:val="28"/>
        </w:rPr>
        <w:t>о юноша – более чем наполовину взрослый.</w:t>
      </w:r>
    </w:p>
    <w:p w:rsidR="0081013D" w:rsidRDefault="0081013D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период ранней юности приходится становление нравственного самосознания. Благодаря опережающему развитию их интеллекта, старшеклассники задумываются над вопросами, волнующими взрослых. Их интересуют проблемы добра и зла, справедливости и беззакония, порядочности и беспринципности.</w:t>
      </w:r>
    </w:p>
    <w:p w:rsidR="0081013D" w:rsidRDefault="0081013D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Однако нынешнему поколению м</w:t>
      </w:r>
      <w:r w:rsidR="00143B9D">
        <w:rPr>
          <w:sz w:val="28"/>
          <w:szCs w:val="28"/>
        </w:rPr>
        <w:t>о</w:t>
      </w:r>
      <w:r>
        <w:rPr>
          <w:sz w:val="28"/>
          <w:szCs w:val="28"/>
        </w:rPr>
        <w:t>лодых людей присущ трезвый, разумно-практический</w:t>
      </w:r>
      <w:r w:rsidR="00143B9D">
        <w:rPr>
          <w:sz w:val="28"/>
          <w:szCs w:val="28"/>
        </w:rPr>
        <w:t xml:space="preserve"> взгляд на жизнь, независимость и самостоятельность. Современное поколение способно самостоятельно делать выбор, лично ориентироваться во всём и занимать вполне независимые позиции.</w:t>
      </w:r>
    </w:p>
    <w:p w:rsidR="00533BE3" w:rsidRDefault="00533BE3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окончанию школы большая часть юношей и девушек представляют собой людей, практически нравственно сформированных, обладающих зрелой и устойчивой моралью.</w:t>
      </w:r>
    </w:p>
    <w:p w:rsidR="00143B9D" w:rsidRDefault="00143B9D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Старший школьный возраст характеризуется продолжающимся развитием общих и специальных способностей на базе основных ведущих видов деятельности: учения, общения и труда. В учении формируются общие интеллектуальные способности, особенно понятийное теоретическое мышление. В общении формируются и развиваются коммуникативные способности, включающие умение вступать в контакт с незнакомыми людьми, добиваться их расположения и взаимопонимания. В труде идёт активный процесс становления тех практических умений и навыков, которые в будущем могут понадобиться</w:t>
      </w:r>
      <w:r w:rsidR="00533BE3">
        <w:rPr>
          <w:sz w:val="28"/>
          <w:szCs w:val="28"/>
        </w:rPr>
        <w:t xml:space="preserve"> в профессиональной деятельности.</w:t>
      </w:r>
    </w:p>
    <w:p w:rsidR="00533BE3" w:rsidRDefault="00533BE3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Ранний юношеский возраст – это время  профессионального самоопределения. Очень важно именно в эти годы окончательно выявить и развить те способности, на основе которых старший школьник мог бы разумно и грамотно выбрать профессию.</w:t>
      </w:r>
    </w:p>
    <w:p w:rsidR="00924575" w:rsidRDefault="00B5770C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Отличительная особенность  подросткового и раннего юношеского возраста – это тяга к общению со сверстниками</w:t>
      </w:r>
      <w:r w:rsidR="00CD300C">
        <w:rPr>
          <w:sz w:val="28"/>
          <w:szCs w:val="28"/>
        </w:rPr>
        <w:t xml:space="preserve"> и некая изолированность от взрослых</w:t>
      </w:r>
      <w:r>
        <w:rPr>
          <w:sz w:val="28"/>
          <w:szCs w:val="28"/>
        </w:rPr>
        <w:t>.</w:t>
      </w:r>
      <w:r w:rsidR="00CD300C">
        <w:rPr>
          <w:sz w:val="28"/>
          <w:szCs w:val="28"/>
        </w:rPr>
        <w:t xml:space="preserve"> Психологически изолированные от взрослых, старшеклассники образуют замкнутые возрастные группировки. Через общение они усваивают </w:t>
      </w:r>
      <w:r w:rsidR="00CD300C">
        <w:rPr>
          <w:sz w:val="28"/>
          <w:szCs w:val="28"/>
        </w:rPr>
        <w:lastRenderedPageBreak/>
        <w:t xml:space="preserve">жизненные цели и ценности, нравственные идеалы, нормы и формы поведения. Но очень важно, чтобы школьники взаимодействовали не только между собой, но </w:t>
      </w:r>
      <w:r>
        <w:rPr>
          <w:sz w:val="28"/>
          <w:szCs w:val="28"/>
        </w:rPr>
        <w:t xml:space="preserve"> </w:t>
      </w:r>
      <w:r w:rsidR="00CD300C">
        <w:rPr>
          <w:sz w:val="28"/>
          <w:szCs w:val="28"/>
        </w:rPr>
        <w:t>и со взрослыми. Желательно, чтобы такие группировки были на виду у взрослых с той целью, чтобы педагогически и психологически умело руководить ими, усиливая положительное влияние на детей. Для этого можно создавать ученическое самоуправление и дискуссионные клубы.</w:t>
      </w:r>
      <w:r w:rsidR="00924575">
        <w:rPr>
          <w:sz w:val="28"/>
          <w:szCs w:val="28"/>
        </w:rPr>
        <w:t xml:space="preserve"> Благоприятные возможности для межвозрастного общения детей и взрослых создаёт их совместный труд.</w:t>
      </w:r>
    </w:p>
    <w:p w:rsidR="00924575" w:rsidRDefault="00924575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Не менее важным в воспитании старших школьников являются средства массовой информации и культура. Желательно, чтобы информирование о социальных и культурных событиях в семье и школе стало регулярным и взаимным.</w:t>
      </w:r>
    </w:p>
    <w:p w:rsidR="00B5770C" w:rsidRDefault="00924575" w:rsidP="0081013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 из наиболее примечательных явлений старшего школьного возраста – это тяга к самовоспитанию (физическому, нравственному</w:t>
      </w:r>
      <w:r w:rsidR="00075318">
        <w:rPr>
          <w:sz w:val="28"/>
          <w:szCs w:val="28"/>
        </w:rPr>
        <w:t>, социально-мировоззренческому, самореализации)</w:t>
      </w:r>
      <w:r>
        <w:rPr>
          <w:sz w:val="28"/>
          <w:szCs w:val="28"/>
        </w:rPr>
        <w:t xml:space="preserve">. </w:t>
      </w:r>
      <w:r w:rsidR="0007531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Заинтересованное, доброжелательное и деятельное участие взрослого в самовоспитании школьника помогает ему поверить в свои силы и преодолеть кризисные явления и комплексы. Большую роль  в самовоспитании играет пример взрослого.</w:t>
      </w:r>
      <w:r w:rsidR="00CD300C">
        <w:rPr>
          <w:sz w:val="28"/>
          <w:szCs w:val="28"/>
        </w:rPr>
        <w:t xml:space="preserve"> </w:t>
      </w: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A2F63" w:rsidRDefault="000A2F63" w:rsidP="0081013D">
      <w:pPr>
        <w:spacing w:after="0"/>
        <w:rPr>
          <w:sz w:val="28"/>
          <w:szCs w:val="28"/>
        </w:rPr>
      </w:pPr>
    </w:p>
    <w:p w:rsidR="000B4455" w:rsidRDefault="000B4455" w:rsidP="00983CED">
      <w:pPr>
        <w:spacing w:after="0"/>
        <w:jc w:val="center"/>
        <w:rPr>
          <w:b/>
          <w:sz w:val="32"/>
          <w:szCs w:val="32"/>
        </w:rPr>
      </w:pPr>
    </w:p>
    <w:p w:rsidR="000A2F63" w:rsidRDefault="00983CED" w:rsidP="00983CED">
      <w:pPr>
        <w:spacing w:after="0"/>
        <w:jc w:val="center"/>
        <w:rPr>
          <w:b/>
          <w:sz w:val="32"/>
          <w:szCs w:val="32"/>
        </w:rPr>
      </w:pPr>
      <w:r w:rsidRPr="00983CED">
        <w:rPr>
          <w:b/>
          <w:sz w:val="32"/>
          <w:szCs w:val="32"/>
        </w:rPr>
        <w:t>Основные этапы организации воспитательной деятельности.</w:t>
      </w:r>
    </w:p>
    <w:p w:rsidR="002E63CF" w:rsidRDefault="002E63CF" w:rsidP="00983CED">
      <w:pPr>
        <w:spacing w:after="0"/>
        <w:jc w:val="center"/>
        <w:rPr>
          <w:b/>
          <w:sz w:val="32"/>
          <w:szCs w:val="32"/>
        </w:rPr>
      </w:pPr>
    </w:p>
    <w:p w:rsidR="00983CED" w:rsidRDefault="00983CED" w:rsidP="00983CE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того чтобы процесс воспитания был продуктивным, необходимо учитывать пять основных этапов организации воспитательной деятельности.</w:t>
      </w:r>
    </w:p>
    <w:p w:rsidR="00983CED" w:rsidRPr="002E63CF" w:rsidRDefault="00983CED" w:rsidP="00983CED">
      <w:pPr>
        <w:pStyle w:val="a8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2E63CF">
        <w:rPr>
          <w:b/>
          <w:i/>
          <w:sz w:val="28"/>
          <w:szCs w:val="28"/>
        </w:rPr>
        <w:t>Осознание воспитанниками основных ценностей жизни.</w:t>
      </w:r>
    </w:p>
    <w:p w:rsidR="00983CED" w:rsidRDefault="00983CED" w:rsidP="00983CE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этом этапе необходима планомерная работа педагога по осмыслению вместе с воспитанниками основных ценностей жизни, привнесение их в ученическое сообщество, обеспечение условий для их принятия. Большую помощь могут оказать информационные классные часы</w:t>
      </w:r>
      <w:r w:rsidR="002E63CF">
        <w:rPr>
          <w:sz w:val="28"/>
          <w:szCs w:val="28"/>
        </w:rPr>
        <w:t>, тренинги, спортивно-оздоровительные мероприятия, личный пример педагога.</w:t>
      </w:r>
    </w:p>
    <w:p w:rsidR="002E63CF" w:rsidRDefault="002E63CF" w:rsidP="002E63CF">
      <w:pPr>
        <w:pStyle w:val="a8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2E63CF">
        <w:rPr>
          <w:b/>
          <w:i/>
          <w:sz w:val="28"/>
          <w:szCs w:val="28"/>
        </w:rPr>
        <w:t>Включение воспитанников в совместную внутренне мотивированную деятельность, в диалогическое общение, в совокупность ценных отношений.</w:t>
      </w:r>
    </w:p>
    <w:p w:rsidR="002E63CF" w:rsidRDefault="002E63CF" w:rsidP="002E63CF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этап связан с мотивацией школьников на участие в совместной деятельности, с откликом на решаемую проблему. Результативное участие школьников в доступных, значимых для них видах деятельности позволит воспитателю в дальнейшей работе ставить и решать более сложные педагогические задачи по развитию социальных потребностей воспитанников. Возможно участие</w:t>
      </w:r>
      <w:r w:rsidR="00EC2787">
        <w:rPr>
          <w:sz w:val="28"/>
          <w:szCs w:val="28"/>
        </w:rPr>
        <w:t xml:space="preserve"> школьников в самоуправлении, в праздничных  и спортивных мероприятиях, в агитбригадах. </w:t>
      </w:r>
    </w:p>
    <w:p w:rsidR="00EC2787" w:rsidRDefault="00EC2787" w:rsidP="00EC2787">
      <w:pPr>
        <w:pStyle w:val="a8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EC2787">
        <w:rPr>
          <w:b/>
          <w:i/>
          <w:sz w:val="28"/>
          <w:szCs w:val="28"/>
        </w:rPr>
        <w:t>Проявление учениками значимых для них отношений</w:t>
      </w:r>
      <w:r>
        <w:rPr>
          <w:b/>
          <w:i/>
          <w:sz w:val="28"/>
          <w:szCs w:val="28"/>
        </w:rPr>
        <w:t>, у</w:t>
      </w:r>
      <w:r w:rsidRPr="00EC2787">
        <w:rPr>
          <w:b/>
          <w:i/>
          <w:sz w:val="28"/>
          <w:szCs w:val="28"/>
        </w:rPr>
        <w:t>силение позитивных, корректировка негативных.</w:t>
      </w:r>
    </w:p>
    <w:p w:rsidR="0050585A" w:rsidRDefault="00EC2787" w:rsidP="00EC278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Степень проявления школьниками отношений будет зависеть от степени их включённости в деятельность, от  общего уровня активности личности. Иногда необходимо искусственно создавать ситуации, в которых учащиеся неизбежно</w:t>
      </w:r>
      <w:r w:rsidR="0050585A">
        <w:rPr>
          <w:sz w:val="28"/>
          <w:szCs w:val="28"/>
        </w:rPr>
        <w:t xml:space="preserve"> выражают своё ценностное отношение к чему-либо, например, вовлекать в дискуссию.</w:t>
      </w:r>
    </w:p>
    <w:p w:rsidR="00EC2787" w:rsidRPr="0050585A" w:rsidRDefault="0050585A" w:rsidP="0050585A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Стабилизация позитивных отношений с целью закрепления их в социально-психологических свойствах личности.</w:t>
      </w:r>
    </w:p>
    <w:p w:rsidR="0050585A" w:rsidRDefault="0050585A" w:rsidP="0050585A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удалось включить воспитанников в педагогически ценные отношения, если они нашли отклик во внутреннем состоянии детей, проявились в их деятельности, то эти отношения необходимо закрепить. На этом этапе возможно создание дискуссионного клуба, научного общества</w:t>
      </w:r>
      <w:r w:rsidR="001279B1">
        <w:rPr>
          <w:sz w:val="28"/>
          <w:szCs w:val="28"/>
        </w:rPr>
        <w:t xml:space="preserve"> и т.п.</w:t>
      </w:r>
    </w:p>
    <w:p w:rsidR="001279B1" w:rsidRPr="001279B1" w:rsidRDefault="001279B1" w:rsidP="001279B1">
      <w:pPr>
        <w:pStyle w:val="a8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Реализация лучших свойств личности в поведении и поступках человека в процессе социально значимой деятельности.</w:t>
      </w:r>
    </w:p>
    <w:p w:rsidR="001279B1" w:rsidRPr="001279B1" w:rsidRDefault="001279B1" w:rsidP="001279B1">
      <w:pPr>
        <w:spacing w:after="0"/>
        <w:rPr>
          <w:sz w:val="28"/>
          <w:szCs w:val="28"/>
        </w:rPr>
      </w:pPr>
    </w:p>
    <w:p w:rsidR="002E63CF" w:rsidRDefault="001279B1" w:rsidP="001279B1">
      <w:pPr>
        <w:spacing w:after="0"/>
        <w:jc w:val="center"/>
        <w:rPr>
          <w:b/>
          <w:sz w:val="32"/>
          <w:szCs w:val="32"/>
        </w:rPr>
      </w:pPr>
      <w:r w:rsidRPr="001279B1">
        <w:rPr>
          <w:b/>
          <w:sz w:val="32"/>
          <w:szCs w:val="32"/>
        </w:rPr>
        <w:t>Принципы методики совместного творческого воспитания.</w:t>
      </w:r>
    </w:p>
    <w:p w:rsidR="00FA6EE9" w:rsidRDefault="00FA6EE9" w:rsidP="001279B1">
      <w:pPr>
        <w:spacing w:after="0"/>
        <w:jc w:val="center"/>
        <w:rPr>
          <w:b/>
          <w:sz w:val="32"/>
          <w:szCs w:val="32"/>
        </w:rPr>
      </w:pPr>
    </w:p>
    <w:p w:rsidR="001279B1" w:rsidRDefault="00FA6EE9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вера в неограниченные потенциальные возможности каждого участника совместного дела, восприятие его как неповторимой индивидуальности, лица активного и инициативного;</w:t>
      </w:r>
    </w:p>
    <w:p w:rsidR="00FA6EE9" w:rsidRDefault="00C910D6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учёт индивидуальных и типологических особенностей всех участников совместного творческого дела, а также потребностей и интересов участников конкретной группы;</w:t>
      </w:r>
    </w:p>
    <w:p w:rsidR="00C910D6" w:rsidRDefault="00C910D6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добровольность участия воспитанников, свобода выбора как формы, содержания дела, так и способов его реализации;</w:t>
      </w:r>
    </w:p>
    <w:p w:rsidR="00C910D6" w:rsidRDefault="00C910D6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выстраивание всего процесса – от рождения идеи до её воплощения – с учётом высказанных участниками предложений на основе принципа « от мнения каждого – к общему мнению»;</w:t>
      </w:r>
    </w:p>
    <w:p w:rsidR="00C910D6" w:rsidRDefault="00C910D6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реализация доминантной позиции воспитателя, когда он не диктует, но и не наблюдает со стороны, а включается в совместную работу;</w:t>
      </w:r>
    </w:p>
    <w:p w:rsidR="00C910D6" w:rsidRDefault="00C910D6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наличие гибких, часто обновляющихся органов самоуправления, позволяющее каждому участнику овладеть управленческими и исполнительскими функциями</w:t>
      </w:r>
      <w:r w:rsidR="00E34AFB">
        <w:rPr>
          <w:sz w:val="28"/>
          <w:szCs w:val="28"/>
        </w:rPr>
        <w:t>;</w:t>
      </w:r>
    </w:p>
    <w:p w:rsidR="00E34AFB" w:rsidRDefault="00E34AFB" w:rsidP="00FA6EE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рефлексивное осмысление собственных действий, что позволяет активно включить механизмы самовоспитания.</w:t>
      </w:r>
    </w:p>
    <w:p w:rsidR="00E34AFB" w:rsidRDefault="00E34AFB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E34AFB">
      <w:pPr>
        <w:spacing w:after="0"/>
        <w:rPr>
          <w:sz w:val="28"/>
          <w:szCs w:val="28"/>
        </w:rPr>
      </w:pPr>
    </w:p>
    <w:p w:rsidR="004038E4" w:rsidRDefault="004038E4" w:rsidP="004038E4">
      <w:pPr>
        <w:spacing w:after="0"/>
        <w:jc w:val="center"/>
        <w:rPr>
          <w:b/>
          <w:sz w:val="32"/>
          <w:szCs w:val="32"/>
        </w:rPr>
      </w:pPr>
      <w:r w:rsidRPr="004038E4">
        <w:rPr>
          <w:b/>
          <w:sz w:val="32"/>
          <w:szCs w:val="32"/>
        </w:rPr>
        <w:t>Значение совместной воспитательной деятельности.</w:t>
      </w:r>
    </w:p>
    <w:p w:rsidR="00863B8E" w:rsidRDefault="00863B8E" w:rsidP="004038E4">
      <w:pPr>
        <w:spacing w:after="0"/>
        <w:jc w:val="center"/>
        <w:rPr>
          <w:b/>
          <w:sz w:val="32"/>
          <w:szCs w:val="32"/>
        </w:rPr>
      </w:pPr>
    </w:p>
    <w:p w:rsidR="004038E4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Совместная деятельность как процесс духовного творчества является основным условием организации воспитательных отношений.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Совместная деятельность является стимулом личностного развития и самоутверждения растущего человека.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процессе совместной деятельности у школьников закрепляется отношение к ней как к интересной, нужной, личностно-значимой.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процессе совместной деятельности у школьников закрепляется отношение к себе как к яркой индивидуальности, проявляется уверенность в решении достаточно сложных дел, вера в успех, увлечённость, оптимизм, стремление стать лучше.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Ситуативное лидерство, взаимопомощь в ходе совместной работы создают возможность для творческого самоутверждения участников.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деятельности возникают творческое обучение, товарищеское уважение, требовательность друг к другу, взаимопонимание, взаимовыручка.</w:t>
      </w:r>
    </w:p>
    <w:p w:rsidR="00BD7757" w:rsidRDefault="00BD7757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Открываются </w:t>
      </w:r>
      <w:r w:rsidR="00C45BF8">
        <w:rPr>
          <w:sz w:val="28"/>
          <w:szCs w:val="28"/>
        </w:rPr>
        <w:t>широкие возможности для активизации личностного развития за счёт информационного обмена, интенсивного взаимообогащения воспитанников и воспитателей.</w:t>
      </w:r>
    </w:p>
    <w:p w:rsidR="00C45BF8" w:rsidRDefault="00C45BF8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Сотворчество, проявление внимания к каждому участнику, его потребностям и интересам позволяет гуманизировать отношения внутри школы в целом.</w:t>
      </w:r>
    </w:p>
    <w:p w:rsidR="00C45BF8" w:rsidRDefault="00C45BF8" w:rsidP="00BD7757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Создаются благоприятные условия для роста профессионального мастерства воспитателя.</w:t>
      </w:r>
    </w:p>
    <w:p w:rsidR="00C45BF8" w:rsidRDefault="00C45BF8" w:rsidP="00C45BF8">
      <w:pPr>
        <w:spacing w:after="0"/>
        <w:rPr>
          <w:sz w:val="28"/>
          <w:szCs w:val="28"/>
        </w:rPr>
      </w:pPr>
    </w:p>
    <w:p w:rsidR="000E42B3" w:rsidRDefault="000E42B3" w:rsidP="00C45BF8">
      <w:pPr>
        <w:spacing w:after="0"/>
        <w:rPr>
          <w:sz w:val="28"/>
          <w:szCs w:val="28"/>
        </w:rPr>
      </w:pPr>
    </w:p>
    <w:p w:rsidR="000E42B3" w:rsidRDefault="000E42B3" w:rsidP="00C45BF8">
      <w:pPr>
        <w:spacing w:after="0"/>
        <w:rPr>
          <w:sz w:val="28"/>
          <w:szCs w:val="28"/>
        </w:rPr>
      </w:pPr>
    </w:p>
    <w:p w:rsidR="000E42B3" w:rsidRDefault="000E42B3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p w:rsidR="00DF2A70" w:rsidRDefault="00DF2A70" w:rsidP="00C45BF8">
      <w:pPr>
        <w:spacing w:after="0"/>
        <w:rPr>
          <w:sz w:val="28"/>
          <w:szCs w:val="28"/>
        </w:rPr>
      </w:pPr>
    </w:p>
    <w:tbl>
      <w:tblPr>
        <w:tblStyle w:val="a9"/>
        <w:tblW w:w="10915" w:type="dxa"/>
        <w:tblInd w:w="-1026" w:type="dxa"/>
        <w:tblLook w:val="0480"/>
      </w:tblPr>
      <w:tblGrid>
        <w:gridCol w:w="4962"/>
        <w:gridCol w:w="5953"/>
      </w:tblGrid>
      <w:tr w:rsidR="000B4455" w:rsidTr="000B4455">
        <w:trPr>
          <w:trHeight w:val="839"/>
        </w:trPr>
        <w:tc>
          <w:tcPr>
            <w:tcW w:w="10915" w:type="dxa"/>
            <w:gridSpan w:val="2"/>
          </w:tcPr>
          <w:p w:rsidR="000B4455" w:rsidRPr="000B4455" w:rsidRDefault="000B4455" w:rsidP="000B4455">
            <w:pPr>
              <w:pStyle w:val="2"/>
              <w:jc w:val="center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0B4455">
              <w:rPr>
                <w:rFonts w:asciiTheme="minorHAnsi" w:hAnsiTheme="minorHAnsi"/>
                <w:sz w:val="32"/>
                <w:szCs w:val="32"/>
              </w:rPr>
              <w:t>Виды и формы воспитательной деятельности.</w:t>
            </w:r>
          </w:p>
        </w:tc>
      </w:tr>
      <w:tr w:rsidR="000B4455" w:rsidTr="000B4455">
        <w:trPr>
          <w:trHeight w:val="628"/>
        </w:trPr>
        <w:tc>
          <w:tcPr>
            <w:tcW w:w="4962" w:type="dxa"/>
          </w:tcPr>
          <w:p w:rsidR="000B4455" w:rsidRPr="000B4455" w:rsidRDefault="000B4455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Вид и основные задачи  деятельности</w:t>
            </w:r>
          </w:p>
        </w:tc>
        <w:tc>
          <w:tcPr>
            <w:tcW w:w="5953" w:type="dxa"/>
          </w:tcPr>
          <w:p w:rsidR="000B4455" w:rsidRPr="000B4455" w:rsidRDefault="000B4455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Активные формы организации деятельности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Познавательная.</w:t>
            </w:r>
          </w:p>
          <w:p w:rsidR="00BC4776" w:rsidRPr="000B4455" w:rsidRDefault="00BC4776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Обогащение представлений учащихся об окружающей действительности. Формирование потребности в образовании, содействие интеллектуальному развитию.</w:t>
            </w:r>
          </w:p>
        </w:tc>
        <w:tc>
          <w:tcPr>
            <w:tcW w:w="5953" w:type="dxa"/>
          </w:tcPr>
          <w:p w:rsidR="000E42B3" w:rsidRPr="000B4455" w:rsidRDefault="000B4455" w:rsidP="00E03B4D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 w:rsidRPr="000B4455">
              <w:rPr>
                <w:rFonts w:asciiTheme="minorHAnsi" w:hAnsiTheme="minorHAnsi"/>
                <w:b w:val="0"/>
                <w:sz w:val="24"/>
              </w:rPr>
              <w:t>Устные журналы,</w:t>
            </w:r>
            <w:r>
              <w:rPr>
                <w:rFonts w:asciiTheme="minorHAnsi" w:hAnsiTheme="minorHAnsi"/>
                <w:b w:val="0"/>
                <w:sz w:val="24"/>
              </w:rPr>
              <w:t xml:space="preserve"> обзоры, экскурсии, конкурсы, турниры, олимпиады, лектории, конференции, защиты проектов,</w:t>
            </w:r>
            <w:r w:rsidR="00E03B4D">
              <w:rPr>
                <w:rFonts w:asciiTheme="minorHAnsi" w:hAnsiTheme="minorHAnsi"/>
                <w:b w:val="0"/>
                <w:sz w:val="24"/>
              </w:rPr>
              <w:t xml:space="preserve"> викторины, игры.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Трудовая.</w:t>
            </w:r>
          </w:p>
          <w:p w:rsidR="00BC4776" w:rsidRPr="000B4455" w:rsidRDefault="00BC4776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Формирование уважительного отношения к материальным ценностям как средствам для существования человека. Содействие созданию, сохранению и приумножению ценностей.</w:t>
            </w:r>
          </w:p>
        </w:tc>
        <w:tc>
          <w:tcPr>
            <w:tcW w:w="5953" w:type="dxa"/>
          </w:tcPr>
          <w:p w:rsidR="000E42B3" w:rsidRPr="000B4455" w:rsidRDefault="00E03B4D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Уборка кабинета, благоустройство пришкольной территории, дежурство по школе.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Общественная.</w:t>
            </w:r>
          </w:p>
          <w:p w:rsidR="00BC4776" w:rsidRPr="000B4455" w:rsidRDefault="00BC4776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Содействие социализации школьников, включение в жизнь страны и города и активную общественно полезную деятельность.</w:t>
            </w:r>
          </w:p>
        </w:tc>
        <w:tc>
          <w:tcPr>
            <w:tcW w:w="5953" w:type="dxa"/>
          </w:tcPr>
          <w:p w:rsidR="000E42B3" w:rsidRPr="000B4455" w:rsidRDefault="00E03B4D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Круглые столы, дискуссии, информационные часы, встречи с интересными людьми, брифинги, митинги.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BC4776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Ценностно-ориентировочная.</w:t>
            </w:r>
          </w:p>
          <w:p w:rsidR="00BC4776" w:rsidRPr="000B4455" w:rsidRDefault="00BC4776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Формирование рационального осмысления общечеловеческих и социальных ценностей мира, осознания личностной причастности к миру во всех его проявлениях, осознание своего я.</w:t>
            </w:r>
          </w:p>
        </w:tc>
        <w:tc>
          <w:tcPr>
            <w:tcW w:w="5953" w:type="dxa"/>
          </w:tcPr>
          <w:p w:rsidR="000E42B3" w:rsidRPr="000B4455" w:rsidRDefault="00E03B4D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Диспуты, уроки культуры поведения, доверительные разговоры, день добрых сюрпризов.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Художественная.</w:t>
            </w:r>
          </w:p>
          <w:p w:rsidR="00BC4776" w:rsidRPr="000B4455" w:rsidRDefault="00BC4776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Развитие чувственного мироощущения. Потребности в прекрасном, способности к художественному мышлению, реализация индивидуальных способностей.</w:t>
            </w:r>
          </w:p>
        </w:tc>
        <w:tc>
          <w:tcPr>
            <w:tcW w:w="5953" w:type="dxa"/>
          </w:tcPr>
          <w:p w:rsidR="000E42B3" w:rsidRPr="000B4455" w:rsidRDefault="00E03B4D" w:rsidP="00E03B4D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Конкурсы, выставки, школьные балы, фестивали, праздники, экскурсии, концерты, вернисажи, ярмарки.</w:t>
            </w:r>
          </w:p>
        </w:tc>
      </w:tr>
      <w:tr w:rsidR="000E42B3" w:rsidTr="000B4455">
        <w:tc>
          <w:tcPr>
            <w:tcW w:w="4962" w:type="dxa"/>
          </w:tcPr>
          <w:p w:rsidR="000E42B3" w:rsidRPr="000B4455" w:rsidRDefault="00BC4776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Спортивно-оздоровительная.</w:t>
            </w:r>
          </w:p>
          <w:p w:rsidR="00BC4776" w:rsidRPr="000B4455" w:rsidRDefault="000B4455" w:rsidP="00BC4776">
            <w:pPr>
              <w:rPr>
                <w:sz w:val="24"/>
                <w:szCs w:val="24"/>
                <w:lang w:eastAsia="ru-RU"/>
              </w:rPr>
            </w:pPr>
            <w:r w:rsidRPr="000B4455">
              <w:rPr>
                <w:sz w:val="24"/>
                <w:szCs w:val="24"/>
                <w:lang w:eastAsia="ru-RU"/>
              </w:rPr>
              <w:t>Формирование здорового образа жизни, физическое развитие и совершенствование учащихся.</w:t>
            </w:r>
          </w:p>
        </w:tc>
        <w:tc>
          <w:tcPr>
            <w:tcW w:w="5953" w:type="dxa"/>
          </w:tcPr>
          <w:p w:rsidR="000E42B3" w:rsidRPr="000B4455" w:rsidRDefault="00E03B4D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Спортивные и подвижные игры, соревнования, спортивные секции, малые олимпийские игры, весёлые старты, турниры.</w:t>
            </w:r>
          </w:p>
        </w:tc>
      </w:tr>
      <w:tr w:rsidR="000E42B3" w:rsidTr="000B4455">
        <w:tc>
          <w:tcPr>
            <w:tcW w:w="4962" w:type="dxa"/>
          </w:tcPr>
          <w:p w:rsidR="000B4455" w:rsidRPr="000B4455" w:rsidRDefault="000B4455" w:rsidP="000E42B3">
            <w:pPr>
              <w:pStyle w:val="2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0B4455">
              <w:rPr>
                <w:rFonts w:asciiTheme="minorHAnsi" w:hAnsiTheme="minorHAnsi"/>
                <w:sz w:val="28"/>
                <w:szCs w:val="28"/>
              </w:rPr>
              <w:t>Свободное общение.</w:t>
            </w:r>
          </w:p>
          <w:p w:rsidR="000E42B3" w:rsidRPr="000B4455" w:rsidRDefault="000B4455" w:rsidP="000E42B3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 w:rsidRPr="000B4455">
              <w:rPr>
                <w:rFonts w:asciiTheme="minorHAnsi" w:hAnsiTheme="minorHAnsi"/>
                <w:b w:val="0"/>
                <w:sz w:val="24"/>
              </w:rPr>
              <w:t>Организация взаимнообогащающего досуга учащихся.</w:t>
            </w:r>
          </w:p>
          <w:p w:rsidR="000B4455" w:rsidRPr="000B4455" w:rsidRDefault="000B4455" w:rsidP="000B4455">
            <w:pPr>
              <w:rPr>
                <w:sz w:val="24"/>
                <w:szCs w:val="24"/>
                <w:lang w:eastAsia="ru-RU"/>
              </w:rPr>
            </w:pPr>
          </w:p>
          <w:p w:rsidR="000B4455" w:rsidRPr="000B4455" w:rsidRDefault="000B4455" w:rsidP="000B44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E42B3" w:rsidRPr="000B4455" w:rsidRDefault="00E03B4D" w:rsidP="009B6D80">
            <w:pPr>
              <w:pStyle w:val="2"/>
              <w:outlineLvl w:val="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«огоньки» для именин</w:t>
            </w:r>
            <w:r w:rsidR="009B6D80">
              <w:rPr>
                <w:rFonts w:asciiTheme="minorHAnsi" w:hAnsiTheme="minorHAnsi"/>
                <w:b w:val="0"/>
                <w:sz w:val="24"/>
              </w:rPr>
              <w:t>н</w:t>
            </w:r>
            <w:r>
              <w:rPr>
                <w:rFonts w:asciiTheme="minorHAnsi" w:hAnsiTheme="minorHAnsi"/>
                <w:b w:val="0"/>
                <w:sz w:val="24"/>
              </w:rPr>
              <w:t>иков, вечера отдыха, походы, клубы по интересам.</w:t>
            </w:r>
          </w:p>
        </w:tc>
      </w:tr>
    </w:tbl>
    <w:p w:rsidR="000E42B3" w:rsidRDefault="000E42B3" w:rsidP="000E42B3">
      <w:pPr>
        <w:pStyle w:val="2"/>
      </w:pPr>
    </w:p>
    <w:p w:rsidR="000E42B3" w:rsidRDefault="000E42B3" w:rsidP="000E42B3">
      <w:pPr>
        <w:rPr>
          <w:sz w:val="21"/>
          <w:szCs w:val="21"/>
        </w:rPr>
      </w:pPr>
    </w:p>
    <w:p w:rsidR="000E42B3" w:rsidRDefault="000E42B3" w:rsidP="000E42B3">
      <w:pPr>
        <w:rPr>
          <w:sz w:val="32"/>
          <w:szCs w:val="24"/>
        </w:rPr>
      </w:pPr>
    </w:p>
    <w:p w:rsidR="000E42B3" w:rsidRDefault="009B6D80" w:rsidP="000E42B3">
      <w:pPr>
        <w:jc w:val="both"/>
        <w:rPr>
          <w:b/>
          <w:bCs/>
          <w:sz w:val="32"/>
          <w:szCs w:val="32"/>
        </w:rPr>
      </w:pPr>
      <w:r w:rsidRPr="009B6D80">
        <w:rPr>
          <w:b/>
          <w:bCs/>
          <w:sz w:val="32"/>
          <w:szCs w:val="32"/>
        </w:rPr>
        <w:lastRenderedPageBreak/>
        <w:t>Примерная тематика информационных классных часов.</w:t>
      </w:r>
    </w:p>
    <w:p w:rsidR="009B6D80" w:rsidRDefault="009B6D80" w:rsidP="000E42B3">
      <w:pPr>
        <w:jc w:val="both"/>
        <w:rPr>
          <w:b/>
          <w:bCs/>
          <w:sz w:val="32"/>
          <w:szCs w:val="32"/>
        </w:rPr>
      </w:pP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Два полюса общения.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Конфликты и взаимопонимание.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Личность.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Выбор профессии.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Самовоспитание и проблема выбора.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Гражданственность.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Земля – наша общая забота.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Добро и зло.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Земля без войны.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Честь и достоинство.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Культура мира.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Культура личности – духовная ценность.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Берегите друзей.</w:t>
      </w:r>
    </w:p>
    <w:p w:rsidR="009B6D80" w:rsidRPr="009B6D80" w:rsidRDefault="009B6D80" w:rsidP="009B6D80">
      <w:pPr>
        <w:pStyle w:val="a8"/>
        <w:numPr>
          <w:ilvl w:val="0"/>
          <w:numId w:val="4"/>
        </w:numPr>
        <w:jc w:val="both"/>
        <w:rPr>
          <w:bCs/>
          <w:sz w:val="32"/>
          <w:szCs w:val="32"/>
        </w:rPr>
      </w:pPr>
      <w:r w:rsidRPr="009B6D80">
        <w:rPr>
          <w:bCs/>
          <w:sz w:val="32"/>
          <w:szCs w:val="32"/>
        </w:rPr>
        <w:t>Найди себя.</w:t>
      </w: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jc w:val="both"/>
        <w:rPr>
          <w:bCs/>
          <w:sz w:val="28"/>
          <w:szCs w:val="28"/>
        </w:rPr>
      </w:pPr>
    </w:p>
    <w:p w:rsidR="009B6D80" w:rsidRDefault="009B6D80" w:rsidP="009B6D80">
      <w:pPr>
        <w:ind w:left="360"/>
        <w:rPr>
          <w:b/>
          <w:bCs/>
          <w:sz w:val="32"/>
          <w:szCs w:val="32"/>
        </w:rPr>
      </w:pPr>
      <w:r w:rsidRPr="009B6D80">
        <w:rPr>
          <w:b/>
          <w:bCs/>
          <w:sz w:val="32"/>
          <w:szCs w:val="32"/>
        </w:rPr>
        <w:lastRenderedPageBreak/>
        <w:t>Примерная тематика родительских собраний.</w:t>
      </w:r>
    </w:p>
    <w:p w:rsidR="009B6D80" w:rsidRDefault="009B6D80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Культура поведения.</w:t>
      </w:r>
    </w:p>
    <w:p w:rsidR="009B6D80" w:rsidRDefault="009B6D80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Психология воспитания старшего школьника.</w:t>
      </w:r>
    </w:p>
    <w:p w:rsidR="009B6D80" w:rsidRDefault="009B6D80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Профессиональное самоопределение.</w:t>
      </w:r>
    </w:p>
    <w:p w:rsidR="009B6D80" w:rsidRDefault="00AC2FA4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Нравственное и духовное становление молодёжи.</w:t>
      </w:r>
    </w:p>
    <w:p w:rsidR="00AC2FA4" w:rsidRDefault="00AC2FA4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ЕГЭ: как пережить без стресса.</w:t>
      </w:r>
    </w:p>
    <w:p w:rsidR="00AC2FA4" w:rsidRPr="009B6D80" w:rsidRDefault="00AC2FA4" w:rsidP="009B6D80">
      <w:pPr>
        <w:pStyle w:val="a8"/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Современные требования к выпускнику школы.</w:t>
      </w: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9663DB" w:rsidP="009663DB">
      <w:pPr>
        <w:jc w:val="center"/>
        <w:rPr>
          <w:b/>
          <w:sz w:val="32"/>
        </w:rPr>
      </w:pPr>
      <w:r w:rsidRPr="009663DB">
        <w:rPr>
          <w:b/>
          <w:sz w:val="32"/>
        </w:rPr>
        <w:lastRenderedPageBreak/>
        <w:t>Психодиагностика.</w:t>
      </w:r>
    </w:p>
    <w:p w:rsidR="009C7247" w:rsidRDefault="009C7247" w:rsidP="009663DB">
      <w:pPr>
        <w:jc w:val="center"/>
        <w:rPr>
          <w:b/>
          <w:sz w:val="32"/>
        </w:rPr>
      </w:pPr>
    </w:p>
    <w:p w:rsidR="009663DB" w:rsidRDefault="009663DB" w:rsidP="009663DB">
      <w:pPr>
        <w:pStyle w:val="a8"/>
        <w:numPr>
          <w:ilvl w:val="0"/>
          <w:numId w:val="6"/>
        </w:numPr>
        <w:rPr>
          <w:sz w:val="32"/>
        </w:rPr>
      </w:pPr>
      <w:r>
        <w:rPr>
          <w:sz w:val="32"/>
        </w:rPr>
        <w:t>Самоанализ «Что я знаю о себе».</w:t>
      </w:r>
    </w:p>
    <w:p w:rsidR="009663DB" w:rsidRDefault="009663DB" w:rsidP="009663DB">
      <w:pPr>
        <w:pStyle w:val="a8"/>
        <w:numPr>
          <w:ilvl w:val="0"/>
          <w:numId w:val="6"/>
        </w:numPr>
        <w:rPr>
          <w:sz w:val="32"/>
        </w:rPr>
      </w:pPr>
      <w:r>
        <w:rPr>
          <w:sz w:val="32"/>
        </w:rPr>
        <w:t>Модифицированный тест Холланда на профессиональное самоопределение.</w:t>
      </w:r>
    </w:p>
    <w:p w:rsidR="009663DB" w:rsidRDefault="009663DB" w:rsidP="009663DB">
      <w:pPr>
        <w:pStyle w:val="a8"/>
        <w:numPr>
          <w:ilvl w:val="0"/>
          <w:numId w:val="6"/>
        </w:numPr>
        <w:rPr>
          <w:sz w:val="32"/>
        </w:rPr>
      </w:pPr>
      <w:r>
        <w:rPr>
          <w:sz w:val="32"/>
        </w:rPr>
        <w:t>Определение созависимости.</w:t>
      </w:r>
    </w:p>
    <w:p w:rsidR="009663DB" w:rsidRDefault="009C7247" w:rsidP="009663DB">
      <w:pPr>
        <w:pStyle w:val="a8"/>
        <w:numPr>
          <w:ilvl w:val="0"/>
          <w:numId w:val="6"/>
        </w:numPr>
        <w:rPr>
          <w:sz w:val="32"/>
        </w:rPr>
      </w:pPr>
      <w:r>
        <w:rPr>
          <w:sz w:val="32"/>
        </w:rPr>
        <w:t>Определение уровня овладения универсальными учебными действиями.</w:t>
      </w:r>
    </w:p>
    <w:p w:rsidR="009C7247" w:rsidRPr="009663DB" w:rsidRDefault="009C7247" w:rsidP="009663DB">
      <w:pPr>
        <w:pStyle w:val="a8"/>
        <w:numPr>
          <w:ilvl w:val="0"/>
          <w:numId w:val="6"/>
        </w:numPr>
        <w:rPr>
          <w:sz w:val="32"/>
        </w:rPr>
      </w:pPr>
      <w:r>
        <w:rPr>
          <w:sz w:val="32"/>
        </w:rPr>
        <w:t>Определение уровня воспитанности.</w:t>
      </w: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0E42B3" w:rsidRDefault="000E42B3" w:rsidP="000E42B3">
      <w:pPr>
        <w:rPr>
          <w:sz w:val="32"/>
        </w:rPr>
      </w:pPr>
    </w:p>
    <w:p w:rsidR="00DF2A70" w:rsidRDefault="00916AF7" w:rsidP="00916AF7">
      <w:pPr>
        <w:spacing w:after="0"/>
        <w:jc w:val="center"/>
        <w:rPr>
          <w:b/>
          <w:sz w:val="32"/>
          <w:szCs w:val="32"/>
        </w:rPr>
      </w:pPr>
      <w:r w:rsidRPr="00916AF7">
        <w:rPr>
          <w:b/>
          <w:sz w:val="32"/>
          <w:szCs w:val="32"/>
        </w:rPr>
        <w:lastRenderedPageBreak/>
        <w:t>Условия успешной реализации программы.</w:t>
      </w:r>
    </w:p>
    <w:p w:rsidR="00916AF7" w:rsidRDefault="00916AF7" w:rsidP="00916AF7">
      <w:pPr>
        <w:spacing w:after="0"/>
        <w:jc w:val="center"/>
        <w:rPr>
          <w:b/>
          <w:sz w:val="32"/>
          <w:szCs w:val="32"/>
        </w:rPr>
      </w:pPr>
    </w:p>
    <w:p w:rsidR="00916AF7" w:rsidRDefault="00916AF7" w:rsidP="00916AF7">
      <w:pPr>
        <w:pStyle w:val="a8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Поддержка идеи программы учащимися, родителями и учителями.</w:t>
      </w:r>
    </w:p>
    <w:p w:rsidR="00916AF7" w:rsidRDefault="00916AF7" w:rsidP="00916AF7">
      <w:pPr>
        <w:pStyle w:val="a8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Привлечение к реализации программы школьного психолога.</w:t>
      </w:r>
    </w:p>
    <w:p w:rsidR="00916AF7" w:rsidRDefault="00916AF7" w:rsidP="00916AF7">
      <w:pPr>
        <w:pStyle w:val="a8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Организация активной, эмоционально насыщенной деятельности детей и родителей.</w:t>
      </w:r>
    </w:p>
    <w:p w:rsidR="00916AF7" w:rsidRDefault="00916AF7" w:rsidP="00916AF7">
      <w:pPr>
        <w:pStyle w:val="a8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Сотрудничество с учителями, работающими в классе.</w:t>
      </w:r>
    </w:p>
    <w:p w:rsidR="00916AF7" w:rsidRDefault="00916AF7" w:rsidP="00916AF7">
      <w:pPr>
        <w:spacing w:after="0"/>
        <w:rPr>
          <w:sz w:val="32"/>
          <w:szCs w:val="32"/>
        </w:rPr>
      </w:pPr>
    </w:p>
    <w:p w:rsidR="0053449F" w:rsidRDefault="0053449F" w:rsidP="00916AF7">
      <w:pPr>
        <w:spacing w:after="0"/>
        <w:rPr>
          <w:sz w:val="32"/>
          <w:szCs w:val="32"/>
        </w:rPr>
      </w:pPr>
    </w:p>
    <w:p w:rsidR="0053449F" w:rsidRDefault="0053449F" w:rsidP="00916AF7">
      <w:pPr>
        <w:spacing w:after="0"/>
        <w:rPr>
          <w:sz w:val="32"/>
          <w:szCs w:val="32"/>
        </w:rPr>
      </w:pPr>
    </w:p>
    <w:p w:rsidR="00916AF7" w:rsidRDefault="00916AF7" w:rsidP="00916AF7">
      <w:pPr>
        <w:spacing w:after="0"/>
        <w:jc w:val="center"/>
        <w:rPr>
          <w:b/>
          <w:sz w:val="32"/>
          <w:szCs w:val="32"/>
        </w:rPr>
      </w:pPr>
      <w:r w:rsidRPr="00916AF7">
        <w:rPr>
          <w:b/>
          <w:sz w:val="32"/>
          <w:szCs w:val="32"/>
        </w:rPr>
        <w:t>Прогнозируемые результаты.</w:t>
      </w:r>
    </w:p>
    <w:p w:rsidR="00B8080E" w:rsidRDefault="00B8080E" w:rsidP="00916AF7">
      <w:pPr>
        <w:spacing w:after="0"/>
        <w:jc w:val="center"/>
        <w:rPr>
          <w:b/>
          <w:sz w:val="32"/>
          <w:szCs w:val="32"/>
        </w:rPr>
      </w:pPr>
    </w:p>
    <w:p w:rsidR="00916AF7" w:rsidRDefault="00916AF7" w:rsidP="00916AF7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Реализация программы позволит воспитать Личность:</w:t>
      </w:r>
    </w:p>
    <w:p w:rsidR="00916AF7" w:rsidRDefault="00916AF7" w:rsidP="00916AF7">
      <w:pPr>
        <w:pStyle w:val="a8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социально активную, выбирающую здоровый образ жизни;</w:t>
      </w:r>
    </w:p>
    <w:p w:rsidR="00916AF7" w:rsidRDefault="00916AF7" w:rsidP="00916AF7">
      <w:pPr>
        <w:pStyle w:val="a8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умеющую делать нравственный выбор и нести за него ответственность;</w:t>
      </w:r>
    </w:p>
    <w:p w:rsidR="00916AF7" w:rsidRDefault="00916AF7" w:rsidP="00916AF7">
      <w:pPr>
        <w:pStyle w:val="a8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имеющую потребность в творческой самореализации;</w:t>
      </w:r>
    </w:p>
    <w:p w:rsidR="00916AF7" w:rsidRDefault="00916AF7" w:rsidP="00916AF7">
      <w:pPr>
        <w:pStyle w:val="a8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умеющую видеть перс</w:t>
      </w:r>
      <w:r w:rsidR="00B8080E">
        <w:rPr>
          <w:sz w:val="32"/>
          <w:szCs w:val="32"/>
        </w:rPr>
        <w:t>пективу своей жизни и строить пл</w:t>
      </w:r>
      <w:r>
        <w:rPr>
          <w:sz w:val="32"/>
          <w:szCs w:val="32"/>
        </w:rPr>
        <w:t>аны на будущее</w:t>
      </w:r>
      <w:r w:rsidR="00B8080E">
        <w:rPr>
          <w:sz w:val="32"/>
          <w:szCs w:val="32"/>
        </w:rPr>
        <w:t>.</w:t>
      </w: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rPr>
          <w:sz w:val="32"/>
          <w:szCs w:val="32"/>
        </w:rPr>
      </w:pPr>
    </w:p>
    <w:p w:rsidR="00E400C7" w:rsidRDefault="00E400C7" w:rsidP="00E400C7">
      <w:pPr>
        <w:spacing w:after="0"/>
        <w:jc w:val="center"/>
        <w:rPr>
          <w:b/>
          <w:sz w:val="32"/>
          <w:szCs w:val="32"/>
        </w:rPr>
      </w:pPr>
      <w:r w:rsidRPr="00E400C7">
        <w:rPr>
          <w:b/>
          <w:sz w:val="32"/>
          <w:szCs w:val="32"/>
        </w:rPr>
        <w:lastRenderedPageBreak/>
        <w:t>Литература.</w:t>
      </w:r>
    </w:p>
    <w:p w:rsidR="00FD65FC" w:rsidRDefault="00FD65FC" w:rsidP="00E400C7">
      <w:pPr>
        <w:spacing w:after="0"/>
        <w:jc w:val="center"/>
        <w:rPr>
          <w:b/>
          <w:sz w:val="32"/>
          <w:szCs w:val="32"/>
        </w:rPr>
      </w:pPr>
    </w:p>
    <w:p w:rsidR="00E400C7" w:rsidRDefault="001120C5" w:rsidP="00E400C7">
      <w:pPr>
        <w:pStyle w:val="a8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Ксензова Г.Ю. Педагогические основы воспитательной деятельности учителя. - М.: Центр «Педагогический поиск»,2004.</w:t>
      </w:r>
    </w:p>
    <w:p w:rsidR="001120C5" w:rsidRDefault="001120C5" w:rsidP="00E400C7">
      <w:pPr>
        <w:pStyle w:val="a8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Кулинич Г.Г.Классные часы: Культура общения. Личностный рост. Самовоспитание.10-11 классы. - М.:ВАКО,2007.</w:t>
      </w:r>
    </w:p>
    <w:p w:rsidR="001120C5" w:rsidRDefault="001120C5" w:rsidP="00E400C7">
      <w:pPr>
        <w:pStyle w:val="a8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Мишакина Т.Л., Шестырёва Н.П., Андрюхина И.Н. Портфолио учащегося средней школы. – М.: Издательство «Ювента»,2012.</w:t>
      </w:r>
    </w:p>
    <w:p w:rsidR="001120C5" w:rsidRDefault="001120C5" w:rsidP="00E400C7">
      <w:pPr>
        <w:pStyle w:val="a8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Немов Р.С. Психология. Учеб. для студентов высш. пед. учеб. заведений. В 3 кн. Кн.2. Психология образования. – М.: Просвещение:</w:t>
      </w:r>
      <w:r w:rsidR="00D40537">
        <w:rPr>
          <w:sz w:val="32"/>
          <w:szCs w:val="32"/>
        </w:rPr>
        <w:t xml:space="preserve"> </w:t>
      </w:r>
      <w:r>
        <w:rPr>
          <w:sz w:val="32"/>
          <w:szCs w:val="32"/>
        </w:rPr>
        <w:t>ВЛАДОС,1995.</w:t>
      </w:r>
    </w:p>
    <w:p w:rsidR="002B2261" w:rsidRPr="00E400C7" w:rsidRDefault="002B2261" w:rsidP="00E400C7">
      <w:pPr>
        <w:pStyle w:val="a8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Федеральный закон «Об образовании в Российской Федерации» -М.: Эксмо, 2014.</w:t>
      </w:r>
    </w:p>
    <w:sectPr w:rsidR="002B2261" w:rsidRPr="00E400C7" w:rsidSect="00462F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35" w:rsidRDefault="008F1335" w:rsidP="000A2F63">
      <w:pPr>
        <w:spacing w:after="0" w:line="240" w:lineRule="auto"/>
      </w:pPr>
      <w:r>
        <w:separator/>
      </w:r>
    </w:p>
  </w:endnote>
  <w:endnote w:type="continuationSeparator" w:id="1">
    <w:p w:rsidR="008F1335" w:rsidRDefault="008F1335" w:rsidP="000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63"/>
      <w:docPartObj>
        <w:docPartGallery w:val="Page Numbers (Bottom of Page)"/>
        <w:docPartUnique/>
      </w:docPartObj>
    </w:sdtPr>
    <w:sdtContent>
      <w:p w:rsidR="00916AF7" w:rsidRDefault="00E22DF8">
        <w:pPr>
          <w:pStyle w:val="a5"/>
          <w:jc w:val="center"/>
        </w:pPr>
        <w:fldSimple w:instr=" PAGE   \* MERGEFORMAT ">
          <w:r w:rsidR="00185B87">
            <w:rPr>
              <w:noProof/>
            </w:rPr>
            <w:t>13</w:t>
          </w:r>
        </w:fldSimple>
      </w:p>
    </w:sdtContent>
  </w:sdt>
  <w:p w:rsidR="00916AF7" w:rsidRDefault="00916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35" w:rsidRDefault="008F1335" w:rsidP="000A2F63">
      <w:pPr>
        <w:spacing w:after="0" w:line="240" w:lineRule="auto"/>
      </w:pPr>
      <w:r>
        <w:separator/>
      </w:r>
    </w:p>
  </w:footnote>
  <w:footnote w:type="continuationSeparator" w:id="1">
    <w:p w:rsidR="008F1335" w:rsidRDefault="008F1335" w:rsidP="000A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125"/>
    <w:multiLevelType w:val="hybridMultilevel"/>
    <w:tmpl w:val="8A74EFBC"/>
    <w:lvl w:ilvl="0" w:tplc="C1E4C02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28B"/>
    <w:multiLevelType w:val="hybridMultilevel"/>
    <w:tmpl w:val="FFE4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F7C"/>
    <w:multiLevelType w:val="hybridMultilevel"/>
    <w:tmpl w:val="15385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D63E1"/>
    <w:multiLevelType w:val="hybridMultilevel"/>
    <w:tmpl w:val="0D723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34FC"/>
    <w:multiLevelType w:val="hybridMultilevel"/>
    <w:tmpl w:val="CD3A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4260"/>
    <w:multiLevelType w:val="hybridMultilevel"/>
    <w:tmpl w:val="37CCE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71566"/>
    <w:multiLevelType w:val="hybridMultilevel"/>
    <w:tmpl w:val="6220C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59A1"/>
    <w:multiLevelType w:val="hybridMultilevel"/>
    <w:tmpl w:val="A330F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A56"/>
    <w:multiLevelType w:val="hybridMultilevel"/>
    <w:tmpl w:val="71D45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3D"/>
    <w:rsid w:val="00024F4E"/>
    <w:rsid w:val="00075318"/>
    <w:rsid w:val="000A2F63"/>
    <w:rsid w:val="000B4455"/>
    <w:rsid w:val="000E42B3"/>
    <w:rsid w:val="000F7C49"/>
    <w:rsid w:val="001120C5"/>
    <w:rsid w:val="001279B1"/>
    <w:rsid w:val="00143B9D"/>
    <w:rsid w:val="00185B87"/>
    <w:rsid w:val="0022487B"/>
    <w:rsid w:val="002B2261"/>
    <w:rsid w:val="002E63CF"/>
    <w:rsid w:val="00303151"/>
    <w:rsid w:val="00393F8C"/>
    <w:rsid w:val="003A5991"/>
    <w:rsid w:val="003F2CFF"/>
    <w:rsid w:val="004038E4"/>
    <w:rsid w:val="00421332"/>
    <w:rsid w:val="00462F60"/>
    <w:rsid w:val="00496497"/>
    <w:rsid w:val="0050585A"/>
    <w:rsid w:val="00533BE3"/>
    <w:rsid w:val="0053449F"/>
    <w:rsid w:val="005F16C6"/>
    <w:rsid w:val="0061207C"/>
    <w:rsid w:val="00693AC0"/>
    <w:rsid w:val="00701B28"/>
    <w:rsid w:val="007527B2"/>
    <w:rsid w:val="00780CE1"/>
    <w:rsid w:val="00787419"/>
    <w:rsid w:val="00800677"/>
    <w:rsid w:val="0081013D"/>
    <w:rsid w:val="00863B8E"/>
    <w:rsid w:val="008E109C"/>
    <w:rsid w:val="008F1335"/>
    <w:rsid w:val="00916AF7"/>
    <w:rsid w:val="00924575"/>
    <w:rsid w:val="009663DB"/>
    <w:rsid w:val="00983CED"/>
    <w:rsid w:val="009B6D80"/>
    <w:rsid w:val="009C6C41"/>
    <w:rsid w:val="009C7247"/>
    <w:rsid w:val="00A31DE1"/>
    <w:rsid w:val="00A32A2A"/>
    <w:rsid w:val="00A5528F"/>
    <w:rsid w:val="00AC2FA4"/>
    <w:rsid w:val="00B5770C"/>
    <w:rsid w:val="00B74BFB"/>
    <w:rsid w:val="00B8080E"/>
    <w:rsid w:val="00BC4776"/>
    <w:rsid w:val="00BD7757"/>
    <w:rsid w:val="00BE04B8"/>
    <w:rsid w:val="00BE2C60"/>
    <w:rsid w:val="00C07D26"/>
    <w:rsid w:val="00C45BF8"/>
    <w:rsid w:val="00C910D6"/>
    <w:rsid w:val="00CD300C"/>
    <w:rsid w:val="00D40537"/>
    <w:rsid w:val="00D65983"/>
    <w:rsid w:val="00D8226E"/>
    <w:rsid w:val="00DF2A70"/>
    <w:rsid w:val="00E03354"/>
    <w:rsid w:val="00E03B4D"/>
    <w:rsid w:val="00E22DF8"/>
    <w:rsid w:val="00E34AFB"/>
    <w:rsid w:val="00E400C7"/>
    <w:rsid w:val="00E7238D"/>
    <w:rsid w:val="00EC2787"/>
    <w:rsid w:val="00FA6EE9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0"/>
  </w:style>
  <w:style w:type="paragraph" w:styleId="2">
    <w:name w:val="heading 2"/>
    <w:basedOn w:val="a"/>
    <w:next w:val="a"/>
    <w:link w:val="20"/>
    <w:unhideWhenUsed/>
    <w:qFormat/>
    <w:rsid w:val="000E4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F63"/>
  </w:style>
  <w:style w:type="paragraph" w:styleId="a5">
    <w:name w:val="footer"/>
    <w:basedOn w:val="a"/>
    <w:link w:val="a6"/>
    <w:uiPriority w:val="99"/>
    <w:unhideWhenUsed/>
    <w:rsid w:val="000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63"/>
  </w:style>
  <w:style w:type="paragraph" w:styleId="a7">
    <w:name w:val="Normal (Web)"/>
    <w:basedOn w:val="a"/>
    <w:uiPriority w:val="99"/>
    <w:semiHidden/>
    <w:unhideWhenUsed/>
    <w:rsid w:val="005F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6C6"/>
  </w:style>
  <w:style w:type="paragraph" w:styleId="a8">
    <w:name w:val="List Paragraph"/>
    <w:basedOn w:val="a"/>
    <w:uiPriority w:val="34"/>
    <w:qFormat/>
    <w:rsid w:val="00983C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42B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42B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0E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9254-084E-4F75-A3A9-8E36B60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8</cp:revision>
  <dcterms:created xsi:type="dcterms:W3CDTF">2013-07-02T15:12:00Z</dcterms:created>
  <dcterms:modified xsi:type="dcterms:W3CDTF">2015-11-26T15:28:00Z</dcterms:modified>
</cp:coreProperties>
</file>