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BE" w:rsidRPr="00DC3CFB" w:rsidRDefault="008D382B" w:rsidP="008D382B">
      <w:pPr>
        <w:jc w:val="center"/>
        <w:rPr>
          <w:b/>
          <w:bCs/>
        </w:rPr>
      </w:pPr>
      <w:bookmarkStart w:id="0" w:name="metkadoc4"/>
      <w:r w:rsidRPr="00DC3CFB">
        <w:rPr>
          <w:b/>
          <w:bCs/>
        </w:rPr>
        <w:t>Анализ программ для логопеда</w:t>
      </w:r>
    </w:p>
    <w:p w:rsidR="008D382B" w:rsidRPr="00DC3CFB" w:rsidRDefault="00963ABE" w:rsidP="00DC3CFB">
      <w:pPr>
        <w:spacing w:before="100" w:beforeAutospacing="1" w:after="100" w:afterAutospacing="1"/>
        <w:ind w:firstLine="225"/>
        <w:jc w:val="both"/>
        <w:rPr>
          <w:bCs/>
        </w:rPr>
      </w:pPr>
      <w:r w:rsidRPr="00DC3CFB">
        <w:rPr>
          <w:bCs/>
        </w:rPr>
        <w:t xml:space="preserve">Обычно родители против того, чтобы дети с малых лет просиживали днями напролет за компьютером. Дескать, и вредно это, и для развития не очень полезно. Однако как бывает хорошо, когда любимое чадо и делом занято, и одновременно изучает что-то новое. Обучающие программы – это и польза, и развлечение. Малыш с удовольствием поиграет с героями мультиков, а заодно выучит буквы и научится читать. Это идеальный вариант обучения: не нужно заставлять, не нужно самим вникать в различные методики, рискуя ошибиться, не нужно приглашать репетиторов. Правда, такая идиллия наступит лишь в одном случае: если вы выберете правильную, подходящую вашему ребенку программу. И к счастью, и к сожалению, рынок переполнен компьютерными </w:t>
      </w:r>
      <w:proofErr w:type="spellStart"/>
      <w:r w:rsidRPr="00DC3CFB">
        <w:rPr>
          <w:bCs/>
        </w:rPr>
        <w:t>обучалками</w:t>
      </w:r>
      <w:proofErr w:type="spellEnd"/>
      <w:r w:rsidRPr="00DC3CFB">
        <w:rPr>
          <w:bCs/>
        </w:rPr>
        <w:t>. Среди них есть и великолепные, грамотно методически выстроенные программы, но есть и настоящий «мусор», который ничего, кроме нагрузки на здоровье, не принесет.</w:t>
      </w:r>
      <w:bookmarkStart w:id="1" w:name="metkadoc3"/>
    </w:p>
    <w:tbl>
      <w:tblPr>
        <w:tblStyle w:val="af9"/>
        <w:tblW w:w="15309" w:type="dxa"/>
        <w:tblLook w:val="04A0" w:firstRow="1" w:lastRow="0" w:firstColumn="1" w:lastColumn="0" w:noHBand="0" w:noVBand="1"/>
      </w:tblPr>
      <w:tblGrid>
        <w:gridCol w:w="819"/>
        <w:gridCol w:w="2408"/>
        <w:gridCol w:w="3055"/>
        <w:gridCol w:w="4741"/>
        <w:gridCol w:w="4286"/>
      </w:tblGrid>
      <w:tr w:rsidR="00592A8D" w:rsidRPr="00DC3CFB" w:rsidTr="00706AB7">
        <w:tc>
          <w:tcPr>
            <w:tcW w:w="819" w:type="dxa"/>
          </w:tcPr>
          <w:p w:rsidR="00592A8D" w:rsidRPr="00DC3CFB" w:rsidRDefault="00592A8D" w:rsidP="00592A8D">
            <w:pPr>
              <w:spacing w:before="100" w:beforeAutospacing="1" w:after="100" w:afterAutospacing="1"/>
              <w:ind w:right="36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№ п/п</w:t>
            </w:r>
          </w:p>
        </w:tc>
        <w:tc>
          <w:tcPr>
            <w:tcW w:w="2408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Программа (сайт)</w:t>
            </w:r>
          </w:p>
        </w:tc>
        <w:tc>
          <w:tcPr>
            <w:tcW w:w="3055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Где можно использовать</w:t>
            </w:r>
          </w:p>
        </w:tc>
        <w:tc>
          <w:tcPr>
            <w:tcW w:w="4741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Положительное</w:t>
            </w:r>
          </w:p>
        </w:tc>
        <w:tc>
          <w:tcPr>
            <w:tcW w:w="4286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Отрицательное</w:t>
            </w: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1</w:t>
            </w:r>
          </w:p>
        </w:tc>
        <w:tc>
          <w:tcPr>
            <w:tcW w:w="2408" w:type="dxa"/>
          </w:tcPr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 xml:space="preserve">Весёлая азбука от Кирилла и </w:t>
            </w:r>
            <w:proofErr w:type="spellStart"/>
            <w:r w:rsidRPr="00DC3CFB">
              <w:rPr>
                <w:bCs/>
                <w:kern w:val="36"/>
              </w:rPr>
              <w:t>Мефодия</w:t>
            </w:r>
            <w:proofErr w:type="spellEnd"/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«Веселая азбука» – это «интерактивные мультфильмы -уроки для детей». Программа представляет собой мультфильм. Главный персонаж – заяц. Ребёнку предлагается выполнить разные задания зайчика.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741" w:type="dxa"/>
          </w:tcPr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Структура программы – строго линейная: от букв к слогам, словам и предложениям. 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Для дифференциации заданий есть три уровня сложности.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На первом этапе </w:t>
            </w:r>
            <w:proofErr w:type="gramStart"/>
            <w:r w:rsidRPr="00DC3CFB">
              <w:rPr>
                <w:bCs/>
              </w:rPr>
              <w:t>ребёнка  подготавливают</w:t>
            </w:r>
            <w:proofErr w:type="gramEnd"/>
            <w:r w:rsidRPr="00DC3CFB">
              <w:rPr>
                <w:bCs/>
              </w:rPr>
              <w:t xml:space="preserve"> к встрече с буквами. Предлагается выполнять разные несложные задания типа: «Найди предмет, который может говорить или звучать». Или: «Найди на большой картинке предметы, нарисованные на маленькой картинке». Слева будет нарисована скакалка, а справа – четыре картинки с зайцем в разном окружении. На одной из этих картинок заяц скачет на скакалке. 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На втором этапе появляется интерактивная азбука. На экране все буквы. При выборе буквы она произносится и показывается картинка со словом, начинающимся с этой буквы.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Отдельная игра посвящена образованию слияний. Сначала, как водится, </w:t>
            </w:r>
            <w:r w:rsidRPr="00DC3CFB">
              <w:rPr>
                <w:bCs/>
              </w:rPr>
              <w:lastRenderedPageBreak/>
              <w:t xml:space="preserve">мультфильм: заяц-фокусник приближает М к </w:t>
            </w:r>
            <w:proofErr w:type="gramStart"/>
            <w:r w:rsidRPr="00DC3CFB">
              <w:rPr>
                <w:bCs/>
              </w:rPr>
              <w:t>У</w:t>
            </w:r>
            <w:proofErr w:type="gramEnd"/>
            <w:r w:rsidRPr="00DC3CFB">
              <w:rPr>
                <w:bCs/>
              </w:rPr>
              <w:t xml:space="preserve">, молния, гром, получается МУ. Очень наглядно и легко запоминается. Затем несколько интерактивных игр, в которых ребенок потренируется составлять слоги, слова. 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Например, даны две банки, в каждой – несколько букв, в зависимости от уровня сложности. Заяц просит составить определенные слоги. Надо выбрать по букве из каждой банки. Составленные слоги «заговорят» КУ – закудахчет курица, АВ – залает собака, УХ – закричит филин и т. п.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 следующей игре нужно уже составлять слова. На картинке нарисовано несколько гирь, на каждой буква. Нужно расставить их так, чтобы получилось заданное слово.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И наконец, последний этап – составление предложений из слов. Дан набор слов, и ребенок должен составить из них предложение. 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Читать предложение не обязательно, слова прочитываются сами, если на них указать мышкой. Предполагается, что ребенок к этому этапу уже научится читать про себя.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286" w:type="dxa"/>
          </w:tcPr>
          <w:p w:rsidR="00DC3CFB" w:rsidRPr="00DC3CFB" w:rsidRDefault="00DC3CFB" w:rsidP="00DC3CFB">
            <w:pPr>
              <w:spacing w:beforeAutospacing="1" w:afterAutospacing="1"/>
              <w:jc w:val="both"/>
              <w:rPr>
                <w:bCs/>
                <w:iCs/>
              </w:rPr>
            </w:pPr>
            <w:r w:rsidRPr="00DC3CFB">
              <w:rPr>
                <w:bCs/>
                <w:iCs/>
              </w:rPr>
              <w:lastRenderedPageBreak/>
              <w:t xml:space="preserve">Не указан возраст детей, для которых она предназначена. </w:t>
            </w:r>
          </w:p>
          <w:p w:rsidR="00592A8D" w:rsidRPr="00DC3CFB" w:rsidRDefault="00DC3CFB" w:rsidP="00DC3CFB">
            <w:pPr>
              <w:spacing w:beforeAutospacing="1" w:afterAutospacing="1"/>
              <w:jc w:val="both"/>
              <w:rPr>
                <w:bCs/>
                <w:iCs/>
              </w:rPr>
            </w:pPr>
            <w:r w:rsidRPr="00DC3CFB">
              <w:rPr>
                <w:bCs/>
                <w:iCs/>
              </w:rPr>
              <w:t xml:space="preserve">К каждому уроку дается слишком мало заданий, чтобы «забыть» их и воспринимать как новые в следующий раз. 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Никакого отношения к чтению эти задания не имеют, просто развивают внимательность, способность анализировать.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1. На этапе чтения букв программа произносит их, как в алфавите: БЭ, ЭЛ, ЭМ. А значит, вам придется объяснить малышу разницу между звуком и буквой самостоятельно, иначе он не сможет начать читать, не сможет правильно образовывать слияния букв.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2. Перейти на следующий этап, минуя предыдущий, невозможно. Внутри уровня вы также не можете пропустить какие-то этапы, хочешь не хочешь, а придется отыграть все ситуации. </w:t>
            </w:r>
            <w:r w:rsidRPr="00DC3CFB">
              <w:rPr>
                <w:bCs/>
              </w:rPr>
              <w:lastRenderedPageBreak/>
              <w:t>Можно вернуться только на предыдущий этап и посмотреть все с начала. Это же касается и коротких мультфильмов, предваряющих задания. Попустить их тоже нельзя, вот и придется смотреть и в первый раз, и в двадцатый, то есть ровно столько раз, сколько вы будете запускать программу.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3. Сложность уровня заключается лишь в количестве предлагаемых заданий, а не в их содержании. Например, выбрать правильную карточку из четырех или из двух, составить три слога или десять.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4. Набор предлагаемых слогов и слов в программе очень ограничен. Не более десятка. При втором, третьем просмотре все повторяется. Поэтому долго играть в такую игру ребенку будет скучно, да и бесполезно, он просто выучит правильные ответы. Поймет ли малыш при этом принцип слияния и чтения слогов – неясно.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5. Сложность слогов очень разная, и даны они вперемешку: и открытые, и закрытые, и из двух букв, и из трех. Так что поначалу взрослому придётся помогать ребенку с трудными слогами.</w:t>
            </w:r>
          </w:p>
          <w:p w:rsidR="00592A8D" w:rsidRPr="00DC3CFB" w:rsidRDefault="00592A8D" w:rsidP="00937466">
            <w:pPr>
              <w:spacing w:beforeAutospacing="1" w:afterAutospacing="1"/>
              <w:jc w:val="both"/>
              <w:rPr>
                <w:bCs/>
                <w:iCs/>
              </w:rPr>
            </w:pPr>
            <w:r w:rsidRPr="00DC3CFB">
              <w:rPr>
                <w:bCs/>
                <w:iCs/>
              </w:rPr>
              <w:t>Графика рассчитана скорее на взрослый глаз, чем на детский.</w:t>
            </w:r>
          </w:p>
          <w:p w:rsidR="00592A8D" w:rsidRPr="00DC3CFB" w:rsidRDefault="00592A8D" w:rsidP="00937466">
            <w:pPr>
              <w:spacing w:beforeAutospacing="1" w:afterAutospacing="1"/>
              <w:jc w:val="both"/>
              <w:rPr>
                <w:bCs/>
                <w:iCs/>
              </w:rPr>
            </w:pPr>
            <w:r w:rsidRPr="00DC3CFB">
              <w:rPr>
                <w:bCs/>
                <w:iCs/>
              </w:rPr>
              <w:t xml:space="preserve">Задания проговариваются так быстро, что только взрослый может уловить </w:t>
            </w:r>
            <w:r w:rsidRPr="00DC3CFB">
              <w:rPr>
                <w:bCs/>
                <w:iCs/>
              </w:rPr>
              <w:lastRenderedPageBreak/>
              <w:t>смысл.</w:t>
            </w:r>
          </w:p>
          <w:p w:rsidR="00592A8D" w:rsidRPr="00DC3CFB" w:rsidRDefault="00592A8D" w:rsidP="00DC3CFB">
            <w:pPr>
              <w:spacing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 xml:space="preserve">Нет вступления, рассчитанного на ребенка: после рекламной заставки фирмы ребенку нужно самому догадаться, что это за игра и что нужно делать дальше. </w:t>
            </w: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937466">
            <w:pPr>
              <w:spacing w:before="100" w:beforeAutospacing="1" w:after="100" w:afterAutospacing="1"/>
              <w:ind w:right="-13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2</w:t>
            </w:r>
          </w:p>
        </w:tc>
        <w:tc>
          <w:tcPr>
            <w:tcW w:w="2408" w:type="dxa"/>
          </w:tcPr>
          <w:p w:rsidR="00592A8D" w:rsidRPr="00DC3CFB" w:rsidRDefault="00592A8D" w:rsidP="00937466">
            <w:pPr>
              <w:spacing w:before="100" w:beforeAutospacing="1" w:after="100" w:afterAutospacing="1"/>
              <w:ind w:right="-13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Веселая азбука.</w:t>
            </w:r>
            <w:r w:rsidRPr="00DC3CFB">
              <w:rPr>
                <w:bCs/>
              </w:rPr>
              <w:t xml:space="preserve"> Тоже название, но выпущенная фирмой «Руссобит-М». Очень напоминает предыдущую игру. Игра-мультик. Главный герой опять заяц. Но у этой программы есть сквозной сюжет: папа Заяц подарил Зайчишке его первую книгу – «Веселую азбуку», а ветерок-озорник закружил, завертел книгу и рассыпал буквы по всему лесу. Непростая задача предстоит Зайчонку – вернуть все буквы обратно в азбуку. Помогать ему будет мудрый учитель – Филин.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706AB7">
              <w:rPr>
                <w:bCs/>
                <w:i/>
                <w:iCs/>
              </w:rPr>
              <w:t>подойдет детям, уже овладевшим алфавитом и первоначальными навыками чтения.</w:t>
            </w:r>
          </w:p>
        </w:tc>
        <w:tc>
          <w:tcPr>
            <w:tcW w:w="4741" w:type="dxa"/>
          </w:tcPr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Все картинки в программе «живые». 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На каждом новом экране, пощелкав мышкой в разных местах, можно обнаружить много неожиданностей: из грибка вылезает червячок, ворона каркает, медведь рычит, жабы квакают, обезьянка срывает и съедает банан. 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У программы несколько уровней. Уровень определяется количеством изученных букв. Но можно войти сразу на нужный уровень.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Программа рекомендуется с пяти лет.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Сначала изучаем буквы. Зайчишка вместе со своим учителем – Филином – находят буквы в лесу, болоте, доме лесника, реке, озере. Найденная буква озвучивается. Называются не названия букв, а звуки, им соответствующие. Это большой плюс. По ходу дела Филин рассказывает также про звуки и буквы: большие и маленькие буквы, гласные и согласные, глухие и звонкие звуки и т. д.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Далее для каждого звука демонстрируются слова, в которых присутствует данный звук. Также объясняется, какой это звук: гласный или согласный, звонкий или глухой, приводятся примеры: «Звук М </w:t>
            </w:r>
            <w:r w:rsidRPr="00DC3CFB">
              <w:rPr>
                <w:bCs/>
              </w:rPr>
              <w:lastRenderedPageBreak/>
              <w:t>может быть твердым или мягким. В слове МАК он твердый. Вот послушай: М-М-МАК. А в слове МЁД – мягкий: М-М-МЁД».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Периодически разные персонажи будут давать ребенку задания: «Найди слово, начинающееся на звук "п"», «Выбери букву, на которую начинается слово „удочка“» и т. д.</w:t>
            </w:r>
          </w:p>
          <w:p w:rsidR="00592A8D" w:rsidRPr="00DC3CFB" w:rsidRDefault="00592A8D" w:rsidP="0093746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Непосредственно от первых звуков сразу идет переход к слогам и словам.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Каждая группа букв заканчивается упражнениями. Слоги и слова с изученными буквами подсвечиваются и читаются диктором. Ребенок повторяет: «</w:t>
            </w:r>
            <w:proofErr w:type="spellStart"/>
            <w:r w:rsidRPr="00DC3CFB">
              <w:rPr>
                <w:bCs/>
              </w:rPr>
              <w:t>ам</w:t>
            </w:r>
            <w:proofErr w:type="spellEnd"/>
            <w:r w:rsidRPr="00DC3CFB">
              <w:rPr>
                <w:bCs/>
              </w:rPr>
              <w:t>-ар-</w:t>
            </w:r>
            <w:proofErr w:type="spellStart"/>
            <w:r w:rsidRPr="00DC3CFB">
              <w:rPr>
                <w:bCs/>
              </w:rPr>
              <w:t>ма</w:t>
            </w:r>
            <w:proofErr w:type="spellEnd"/>
            <w:r w:rsidRPr="00DC3CFB">
              <w:rPr>
                <w:bCs/>
              </w:rPr>
              <w:t>-</w:t>
            </w:r>
            <w:proofErr w:type="spellStart"/>
            <w:r w:rsidRPr="00DC3CFB">
              <w:rPr>
                <w:bCs/>
              </w:rPr>
              <w:t>ра</w:t>
            </w:r>
            <w:proofErr w:type="spellEnd"/>
            <w:r w:rsidRPr="00DC3CFB">
              <w:rPr>
                <w:bCs/>
              </w:rPr>
              <w:t>», «ум-</w:t>
            </w:r>
            <w:proofErr w:type="spellStart"/>
            <w:r w:rsidRPr="00DC3CFB">
              <w:rPr>
                <w:bCs/>
              </w:rPr>
              <w:t>ур</w:t>
            </w:r>
            <w:proofErr w:type="spellEnd"/>
            <w:r w:rsidRPr="00DC3CFB">
              <w:rPr>
                <w:bCs/>
              </w:rPr>
              <w:t>-му-</w:t>
            </w:r>
            <w:proofErr w:type="spellStart"/>
            <w:r w:rsidRPr="00DC3CFB">
              <w:rPr>
                <w:bCs/>
              </w:rPr>
              <w:t>ру</w:t>
            </w:r>
            <w:proofErr w:type="spellEnd"/>
            <w:r w:rsidRPr="00DC3CFB">
              <w:rPr>
                <w:bCs/>
              </w:rPr>
              <w:t>» и т. д.</w:t>
            </w:r>
          </w:p>
        </w:tc>
        <w:tc>
          <w:tcPr>
            <w:tcW w:w="4286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</w:rPr>
            </w:pPr>
            <w:r w:rsidRPr="00DC3CFB">
              <w:rPr>
                <w:bCs/>
              </w:rPr>
              <w:t>Есть несколько заданий на ловкость, не всегда имеющих отношение к азбуке. Надо перепрыгнуть по кочкам на другую сторону озера. Поймать все грибы, которые бросают то ворона, то белка, ловить пузыри с буквами, которые называет Филин.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1. Не все появляющиеся по ходу игры картинки привязаны к сюжету. Например, лесную поляну пересекает танк, по реке плывет подводная лодка, а в траве открывается бункер с ракетами. С одной стороны, это оживляет действие, а с другой – очень отвлекает ребенка от работы. Ведь он не только играет, но и учится читать.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2. Упражнения в конце уровня без изысков. Напоминают школьный букварь. А развлекательных игр не так уж много.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3. Дается сразу много сложного материала. Для малыша, который только начал учить буквы, осмыслить все это – работа непосильная.</w:t>
            </w:r>
          </w:p>
          <w:p w:rsidR="00592A8D" w:rsidRPr="00DC3CFB" w:rsidRDefault="00592A8D" w:rsidP="00564E7D">
            <w:pPr>
              <w:spacing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lastRenderedPageBreak/>
              <w:t>Очень долгая игра, озвучка плохая. Много информации не нужной маленьким детям. Переходы от задания к заданию долгие. Игра слишком затянута. Нет красочных персонажей.</w:t>
            </w:r>
          </w:p>
          <w:p w:rsidR="00592A8D" w:rsidRPr="00DC3CFB" w:rsidRDefault="00592A8D" w:rsidP="00564E7D">
            <w:pPr>
              <w:spacing w:before="100" w:beforeAutospacing="1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О</w:t>
            </w:r>
            <w:r w:rsidRPr="00DC3CFB">
              <w:rPr>
                <w:bCs/>
                <w:iCs/>
              </w:rPr>
              <w:t>чень много текста и мало действия.</w:t>
            </w:r>
          </w:p>
          <w:p w:rsidR="00592A8D" w:rsidRPr="00DC3CFB" w:rsidRDefault="00592A8D" w:rsidP="00564E7D">
            <w:pPr>
              <w:spacing w:before="100" w:beforeAutospacing="1" w:afterAutospacing="1"/>
              <w:jc w:val="both"/>
              <w:rPr>
                <w:bCs/>
                <w:kern w:val="36"/>
              </w:rPr>
            </w:pPr>
            <w:r w:rsidRPr="00DC3CFB">
              <w:rPr>
                <w:bCs/>
                <w:iCs/>
              </w:rPr>
              <w:t>Материал дается глобально и труден для восприятия малышам, так как он не разделен на отдельные этапы или занятия и игра проходит без остановок. Поэтому необходима помощь взрослого, который будет дополнительно объяснять малышу материал, потому что не всегда понятно даются инструкции</w:t>
            </w:r>
            <w:r w:rsidRPr="00DC3CFB">
              <w:rPr>
                <w:bCs/>
                <w:i/>
                <w:iCs/>
              </w:rPr>
              <w:t xml:space="preserve">. </w:t>
            </w: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564E7D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/>
                <w:bCs/>
                <w:kern w:val="36"/>
              </w:rPr>
            </w:pPr>
            <w:r w:rsidRPr="00DC3CFB">
              <w:rPr>
                <w:b/>
                <w:bCs/>
                <w:kern w:val="36"/>
              </w:rPr>
              <w:lastRenderedPageBreak/>
              <w:t>3</w:t>
            </w:r>
          </w:p>
        </w:tc>
        <w:tc>
          <w:tcPr>
            <w:tcW w:w="2408" w:type="dxa"/>
          </w:tcPr>
          <w:p w:rsidR="00592A8D" w:rsidRPr="00DC3CFB" w:rsidRDefault="00592A8D" w:rsidP="00564E7D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/>
                <w:bCs/>
                <w:kern w:val="36"/>
              </w:rPr>
            </w:pPr>
            <w:r w:rsidRPr="00DC3CFB">
              <w:rPr>
                <w:b/>
                <w:bCs/>
                <w:kern w:val="36"/>
              </w:rPr>
              <w:t>Волшебный букварь.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Программа изготовлена московской фирмой «</w:t>
            </w:r>
            <w:proofErr w:type="spellStart"/>
            <w:r w:rsidRPr="00DC3CFB">
              <w:rPr>
                <w:bCs/>
              </w:rPr>
              <w:t>Акелла</w:t>
            </w:r>
            <w:proofErr w:type="spellEnd"/>
            <w:r w:rsidRPr="00DC3CFB">
              <w:rPr>
                <w:bCs/>
              </w:rPr>
              <w:t>».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 программе использована концепция «чтение через письмо», то есть печатаем буквы и параллельно учимся их читать.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Ребенок оказывается в сказке, где его встретит сказочный </w:t>
            </w:r>
            <w:r w:rsidRPr="00DC3CFB">
              <w:rPr>
                <w:bCs/>
              </w:rPr>
              <w:lastRenderedPageBreak/>
              <w:t>герой – тролль, который будет предлагать ему разные задания или помогать в игре.</w:t>
            </w:r>
          </w:p>
          <w:p w:rsidR="00592A8D" w:rsidRPr="00DC3CFB" w:rsidRDefault="00592A8D" w:rsidP="00564E7D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93165F">
            <w:pPr>
              <w:spacing w:beforeAutospacing="1" w:afterAutospacing="1"/>
              <w:jc w:val="both"/>
              <w:rPr>
                <w:bCs/>
              </w:rPr>
            </w:pPr>
            <w:r w:rsidRPr="00706AB7">
              <w:rPr>
                <w:bCs/>
                <w:i/>
                <w:iCs/>
              </w:rPr>
              <w:lastRenderedPageBreak/>
              <w:t>помогает начать читать. Методика «чтение через письмо» особенно хороша для детей-</w:t>
            </w:r>
            <w:proofErr w:type="spellStart"/>
            <w:r w:rsidRPr="00706AB7">
              <w:rPr>
                <w:bCs/>
                <w:i/>
                <w:iCs/>
              </w:rPr>
              <w:t>кинестетиков</w:t>
            </w:r>
            <w:proofErr w:type="spellEnd"/>
            <w:r w:rsidRPr="00706AB7">
              <w:rPr>
                <w:bCs/>
                <w:i/>
                <w:iCs/>
              </w:rPr>
              <w:t>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741" w:type="dxa"/>
          </w:tcPr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Программа предполагает два режима: режим обучения и свободный.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 режиме обучения ребенку предлагается выполнить те или иные задания, которые помогут ему научиться читать. Задания пропускать нельзя – пока не выполнишь, не перейдешь на следующий уровень. Имеются несколько уровней сложности. В свободном режиме ребенок может писать любые слова и буквы, которые ему захочется.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Режим обучения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Самый простой уровень – знакомство с алфавитом. На более высоких уровнях предлагаются слова со все более сложным </w:t>
            </w:r>
            <w:r w:rsidRPr="00DC3CFB">
              <w:rPr>
                <w:bCs/>
              </w:rPr>
              <w:lastRenderedPageBreak/>
              <w:t>правописанием.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Выбирать можно из девяти игр. Например, на экране рассыпаны буквы, и тролль просит выбрать одну. Правильно выбранную букву надо обвести мышкой. Можно собрать слово из </w:t>
            </w:r>
            <w:proofErr w:type="spellStart"/>
            <w:r w:rsidRPr="00DC3CFB">
              <w:rPr>
                <w:bCs/>
              </w:rPr>
              <w:t>пазлов</w:t>
            </w:r>
            <w:proofErr w:type="spellEnd"/>
            <w:r w:rsidRPr="00DC3CFB">
              <w:rPr>
                <w:bCs/>
              </w:rPr>
              <w:t xml:space="preserve"> (каждая буква из двух частей), поймать нужных попугайчиков в нужном порядке, чтобы сложилось слово. Еще есть ежик, которому нужно выбрать дорожку, чтобы собралось слово, и змейка, которая должна проползти и съесть слово по буквам. По ходу этих игр вслух произносятся названия букв. Если задание выполнено, то ребенку прочитают слово и покажут красочную фотографию или картинку, на которой есть это слово.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Свободный режим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Можно набрать любое слово. Программа его прочитает. Буквы и слоги при этом оживают. Чтение идет по слогам, даже можно сказать по слогам, как это принято в методике Зайцева. Затем слово читается целиком и демонстрируется соответствующая картинка. На одно и то же слово программа может показать разные картинки. Иногда показываются картинки с предложением, включающим данное слово. Слово выделяется.</w:t>
            </w:r>
          </w:p>
        </w:tc>
        <w:tc>
          <w:tcPr>
            <w:tcW w:w="4286" w:type="dxa"/>
          </w:tcPr>
          <w:p w:rsidR="00592A8D" w:rsidRPr="00DC3CFB" w:rsidRDefault="00592A8D" w:rsidP="0093165F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Недостатки программы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1. Некоторые задания технически чересчур сложны. Например, обвести букву мышкой даже взрослому человеку будет сложно. Тут нужны хорошая моторика и опыт работы с мышкой. Ребенок может расстроиться: буква выбрана правильно, а задание не выполнено.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2. Во всех играх тролль произносит букву, так как она написана в алфавите. В свободном варианте, если программа не знает слова, то она «читает» его по буквам, также называя не звуки, а названия букв. При этом не заложены очень популярные слова. Например, слово «баба» машина не </w:t>
            </w:r>
            <w:r w:rsidRPr="00DC3CFB">
              <w:rPr>
                <w:bCs/>
              </w:rPr>
              <w:lastRenderedPageBreak/>
              <w:t>знает и «читает» его как «бэ-а-бэ-а». Ребенок может запутаться, ведь его учат читать совсем по-другому.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3. Нельзя набрать слово больше чем из шести букв. Поэтому понятные и близкие ребенку слова «бабушка», «дедушка» и многие другие просто не помещаются в предложенные рамки. Машина также не может прочесть имена.</w:t>
            </w:r>
          </w:p>
          <w:p w:rsidR="00592A8D" w:rsidRPr="00DC3CFB" w:rsidRDefault="00592A8D" w:rsidP="009316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4. Не на все слова, которые заложены в память программы и правильно читаются, есть картинки.</w:t>
            </w:r>
          </w:p>
          <w:p w:rsidR="00592A8D" w:rsidRPr="00DC3CFB" w:rsidRDefault="00592A8D" w:rsidP="00935412">
            <w:pPr>
              <w:spacing w:before="100"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 xml:space="preserve">Программа если не знает слова, «произносит» буквы, а не звуки. Надо выписать и предлагать только те слова, которые заложены в программу, правильно читаются и на которые есть картинка. </w:t>
            </w:r>
          </w:p>
          <w:p w:rsidR="00592A8D" w:rsidRPr="00DC3CFB" w:rsidRDefault="00592A8D" w:rsidP="00DC3CF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Сразу после слова программа автоматически переходит к играм (это все те же игры из несвободного варианта) с этим словом или с другим, если набранное слово не заложено в память машины. Миновать игру не удастся, к сожалению, просто набирать слова пока не надоест (что детки очень любят) нельзя.</w:t>
            </w: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4</w:t>
            </w:r>
          </w:p>
        </w:tc>
        <w:tc>
          <w:tcPr>
            <w:tcW w:w="2408" w:type="dxa"/>
          </w:tcPr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kern w:val="36"/>
              </w:rPr>
              <w:t>AZBUKA PRO</w:t>
            </w:r>
            <w:r w:rsidRPr="00DC3CFB">
              <w:rPr>
                <w:bCs/>
              </w:rPr>
              <w:t xml:space="preserve"> Проект </w:t>
            </w:r>
            <w:proofErr w:type="spellStart"/>
            <w:r w:rsidRPr="00DC3CFB">
              <w:rPr>
                <w:bCs/>
              </w:rPr>
              <w:t>Azbuka</w:t>
            </w:r>
            <w:proofErr w:type="spellEnd"/>
            <w:r w:rsidRPr="00DC3CFB">
              <w:rPr>
                <w:bCs/>
              </w:rPr>
              <w:t xml:space="preserve"> </w:t>
            </w:r>
            <w:proofErr w:type="spellStart"/>
            <w:r w:rsidRPr="00DC3CFB">
              <w:rPr>
                <w:bCs/>
              </w:rPr>
              <w:t>Pro</w:t>
            </w:r>
            <w:proofErr w:type="spellEnd"/>
            <w:r w:rsidRPr="00DC3CFB">
              <w:rPr>
                <w:bCs/>
              </w:rPr>
              <w:t xml:space="preserve"> начинался в мае 2004 года и изначально предназначался для </w:t>
            </w:r>
            <w:r w:rsidRPr="00DC3CFB">
              <w:rPr>
                <w:bCs/>
              </w:rPr>
              <w:lastRenderedPageBreak/>
              <w:t>обучения одной маленькой девочки Даши – дочери Андрея Кравцова. Время шло, программа обрастала новыми возможностями, и вскоре изобретательный папа решил, что она может помочь и другим детям. К файлам добавилось описание, и в августе 2004 года появился первый публичный релиз.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 xml:space="preserve">Программа – говорящая русская азбука – предназначена для детей от трех до семи лет. 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i/>
                <w:iCs/>
              </w:rPr>
              <w:t xml:space="preserve">Ребёнок осваивает буквы и </w:t>
            </w:r>
            <w:r w:rsidRPr="00DC3CFB">
              <w:rPr>
                <w:bCs/>
                <w:i/>
                <w:iCs/>
              </w:rPr>
              <w:lastRenderedPageBreak/>
              <w:t>счет до десяти, учит читать.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741" w:type="dxa"/>
          </w:tcPr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</w:rPr>
            </w:pPr>
            <w:r w:rsidRPr="00DC3CFB">
              <w:rPr>
                <w:bCs/>
              </w:rPr>
              <w:lastRenderedPageBreak/>
              <w:t>Обучение происходит в игровой форме и начинается с самых основ: изучаем русский алфавит, слоги, составляем слова из слогов и букв и, наконец, учимся читать.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 xml:space="preserve">Программа предполагает пользовательский режим, который позволяет подогнать многие параметры по своему вкусу. Так, можно выбрать, мужским или женским голосом будут читаться буквы и слова, каким цветом будут закрашены буквы и как они будут выглядеть. Количество упражнения за урок и их характер тоже можно настроить: есть опции случайного выбора упражнений либо последовательного циклического перебора всех упражнений, можно задать количество повторов для каждого упражнения (от одного до трех). И даже слова и картинки можно менять. Слова и стихи берутся из списка, который хранится во внешнем файле «азбука.txt». Этот список можно дополнять. Картинки хранятся в папке </w:t>
            </w:r>
            <w:proofErr w:type="spellStart"/>
            <w:r w:rsidRPr="00DC3CFB">
              <w:rPr>
                <w:bCs/>
              </w:rPr>
              <w:t>Picture</w:t>
            </w:r>
            <w:proofErr w:type="spellEnd"/>
            <w:r w:rsidRPr="00DC3CFB">
              <w:rPr>
                <w:bCs/>
              </w:rPr>
              <w:t xml:space="preserve"> (не забудьте положить туда свои фотографии для слов «папа», «мама», «деда», «баба»). Картинки можно класть в формате </w:t>
            </w:r>
            <w:proofErr w:type="spellStart"/>
            <w:r w:rsidRPr="00DC3CFB">
              <w:rPr>
                <w:bCs/>
              </w:rPr>
              <w:t>jpeg</w:t>
            </w:r>
            <w:proofErr w:type="spellEnd"/>
            <w:r w:rsidRPr="00DC3CFB">
              <w:rPr>
                <w:bCs/>
              </w:rPr>
              <w:t xml:space="preserve"> или </w:t>
            </w:r>
            <w:proofErr w:type="spellStart"/>
            <w:r w:rsidRPr="00DC3CFB">
              <w:rPr>
                <w:bCs/>
              </w:rPr>
              <w:t>gif</w:t>
            </w:r>
            <w:proofErr w:type="spellEnd"/>
            <w:r w:rsidRPr="00DC3CFB">
              <w:rPr>
                <w:bCs/>
              </w:rPr>
              <w:t>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Папе и маме будет легко проверить свое чадо. Программа ведет статистику количества сделанных упражнений и нажатий на буквы. Малыш позанимался, вы открыли статистику и увидели, какие упражнения сделаны, что вызвало трудности, а где было легко. А малыш будет стараться сделать все правильно, ведь за хорошо выполненное задание программа обязательно похвалит его.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Алфавит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На экране карточки. Нажимаем на карточку, она переворачивается, и </w:t>
            </w:r>
            <w:r w:rsidRPr="00DC3CFB">
              <w:rPr>
                <w:bCs/>
              </w:rPr>
              <w:lastRenderedPageBreak/>
              <w:t>появляется буква. Произносится звук, и карточка закрывается. У каждой карточки есть пара, и задача ребенка – ее найти. Так не только учатся буквы, но и тренируется внимательность. Есть карточки с большими и маленькими буквами (родитель сам выберет в меню, какие поставить), карточки с цифрами, английским алфавитом, цветами. Изучая алфавит, вы можете выбрать карточки с гласными или согласными. После того как буквы будут освоены, можно выбирать карточки со слогами (двух– и трехбуквенными). Для самых маленьких есть возможность включить в меню опцию «Подсказка» – тогда при первом открытии буквы будет высвечиваться ее пара.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i/>
                <w:iCs/>
              </w:rPr>
              <w:t xml:space="preserve">Умные кубики </w:t>
            </w:r>
            <w:r w:rsidRPr="00DC3CFB">
              <w:rPr>
                <w:bCs/>
              </w:rPr>
              <w:t>(чем-то похожи на кубики Зайцева). На экране несколько кубиков со слогами. Нажимаете на кубик – слог произносится. При этом на экране остаются только те кубики-слоги, которые могут дополнить первый до слова. Нажимаем следующий слог – и снова набор меняется. Так ребенок сам потихоньку составляет слова, причем слова составляются всегда. Получилось слово, и на экран выводится картинка, которая помогает ребенку «домыслить», какое именно слово написано. Если в углу картинки нарисован микрофон, то она «заговорит». При щелчке по слову оно проговаривается по слогам, с подчеркиванием текущего слога, как в караоке.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i/>
                <w:iCs/>
              </w:rPr>
              <w:t xml:space="preserve">Печать. </w:t>
            </w:r>
            <w:r w:rsidRPr="00DC3CFB">
              <w:rPr>
                <w:bCs/>
              </w:rPr>
              <w:t xml:space="preserve">Позволяет писать буквы/слова/предложения с клавиатуры с </w:t>
            </w:r>
            <w:r w:rsidRPr="00DC3CFB">
              <w:rPr>
                <w:bCs/>
              </w:rPr>
              <w:lastRenderedPageBreak/>
              <w:t>последующим проговариванием слов по слогам. Можно включить выделение вводимых слов по слогам и показ возможных вариантов слов, которые меняются по мере набора. Для самых маленьких есть режим ввода с картинками.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i/>
                <w:iCs/>
              </w:rPr>
              <w:t xml:space="preserve">Чтение. </w:t>
            </w:r>
            <w:r w:rsidRPr="00DC3CFB">
              <w:rPr>
                <w:bCs/>
              </w:rPr>
              <w:t>На экране появляются слова. Программа читает их по слогам, при этом читаемый слог подчеркивается, как в караоке. Можно читать не только слова, но и стишки.</w:t>
            </w:r>
          </w:p>
          <w:p w:rsidR="00592A8D" w:rsidRPr="00DC3CFB" w:rsidRDefault="00592A8D" w:rsidP="00DC3CFB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spellStart"/>
            <w:r w:rsidRPr="00DC3CFB">
              <w:rPr>
                <w:bCs/>
                <w:i/>
                <w:iCs/>
              </w:rPr>
              <w:t>Угадайка</w:t>
            </w:r>
            <w:proofErr w:type="spellEnd"/>
            <w:r w:rsidRPr="00DC3CFB">
              <w:rPr>
                <w:bCs/>
                <w:i/>
                <w:iCs/>
              </w:rPr>
              <w:t xml:space="preserve">. </w:t>
            </w:r>
            <w:r w:rsidRPr="00DC3CFB">
              <w:rPr>
                <w:bCs/>
              </w:rPr>
              <w:t>На экране три картинки, под ними подпись. Нужно прочесть ее и указать на картинку, к которой она подходит.</w:t>
            </w:r>
          </w:p>
        </w:tc>
        <w:tc>
          <w:tcPr>
            <w:tcW w:w="4286" w:type="dxa"/>
          </w:tcPr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 xml:space="preserve">1. Рекомендуется работа с программой через наушники. При прослушивании через усилитель невозможно различить некоторые звуки, например «ш» и «щ». Но это скорее несовершенство </w:t>
            </w:r>
            <w:r w:rsidRPr="00DC3CFB">
              <w:rPr>
                <w:bCs/>
              </w:rPr>
              <w:lastRenderedPageBreak/>
              <w:t>техники, а не программы.</w:t>
            </w:r>
          </w:p>
          <w:p w:rsidR="00592A8D" w:rsidRPr="00DC3CFB" w:rsidRDefault="00592A8D" w:rsidP="0010338E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2. Игр не так много, и они очень простые. Первые пару недель на ура, а потом могут и надоесть.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3. У этой программы нет красочной графики и сказочных героев. Все предельно просто и строго. Поэтому совсем маленького ребенка вы вряд ли завлечете – ему будет скучно просто смотреть на буквы. Уже читающему ребенку она тоже не подойдет. Программа рассчитана на получение именно начальных навыков чтения. Никаких развивающих языковое чутье и тренирующих грамотность игр в ней нет.</w:t>
            </w:r>
          </w:p>
          <w:p w:rsidR="00592A8D" w:rsidRPr="00DC3CFB" w:rsidRDefault="00592A8D" w:rsidP="0010338E">
            <w:pPr>
              <w:jc w:val="both"/>
              <w:rPr>
                <w:bCs/>
              </w:rPr>
            </w:pPr>
          </w:p>
          <w:p w:rsidR="00592A8D" w:rsidRPr="00DC3CFB" w:rsidRDefault="00592A8D" w:rsidP="0010338E">
            <w:pPr>
              <w:jc w:val="both"/>
              <w:rPr>
                <w:bCs/>
              </w:rPr>
            </w:pP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  <w:kern w:val="36"/>
              </w:rPr>
            </w:pP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5</w:t>
            </w:r>
          </w:p>
        </w:tc>
        <w:tc>
          <w:tcPr>
            <w:tcW w:w="2408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Маленькая баба-яга учится читать.</w:t>
            </w:r>
          </w:p>
        </w:tc>
        <w:tc>
          <w:tcPr>
            <w:tcW w:w="3055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iCs/>
              </w:rPr>
            </w:pPr>
            <w:r w:rsidRPr="00DC3CFB">
              <w:rPr>
                <w:bCs/>
                <w:iCs/>
              </w:rPr>
              <w:t xml:space="preserve">Обучение грамоте дошколят, работа с </w:t>
            </w:r>
            <w:proofErr w:type="spellStart"/>
            <w:r w:rsidRPr="00DC3CFB">
              <w:rPr>
                <w:bCs/>
                <w:iCs/>
              </w:rPr>
              <w:t>дисграфикам</w:t>
            </w:r>
            <w:proofErr w:type="spellEnd"/>
            <w:r w:rsidRPr="00DC3CFB">
              <w:rPr>
                <w:bCs/>
                <w:iCs/>
              </w:rPr>
              <w:t>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iCs/>
              </w:rPr>
              <w:t>Для детей старше трёх лет.</w:t>
            </w:r>
          </w:p>
        </w:tc>
        <w:tc>
          <w:tcPr>
            <w:tcW w:w="4741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Описание программы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Вы, конечно, хотите, чтобы ваш малыш как можно быстрее выучил буквы и начал читать книжки. Читать ребенок научится обязательно. А вот полюбит ли он книги или предпочтет им телевизор – это уже зависит от того, как его учили чтению. Маленькая Баба-яга постарается приобщить ребенка к чтению.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Диск годится и для малышей, которые только начинают учить буквы, и для тех, кто уже читает свои первые книжки. Ведь обучение строится на базе занимательных игр, которые сопровождаются красочной мультипликацией и анимацией. Игры озвучены известными актерами. Можно сказать, что перед нами не только обучающая программа, но и полноценный мультфильм.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>Запускаем игру в первый раз и сразу оказываемся в гуще детективных событий: вредная Баба-яга украла почти все буквы, оставив нас без алфавита. Малышу придется одолеть глупую бабку и вернуть все буквы обратно. Конечно, у него будет верный помощник – маленький мышонок.</w:t>
            </w:r>
          </w:p>
          <w:p w:rsidR="00592A8D" w:rsidRPr="00DC3CFB" w:rsidRDefault="00592A8D" w:rsidP="00DC3CFB">
            <w:pPr>
              <w:spacing w:before="100" w:beforeAutospacing="1" w:after="100" w:afterAutospacing="1"/>
              <w:jc w:val="both"/>
              <w:rPr>
                <w:bCs/>
                <w:kern w:val="36"/>
              </w:rPr>
            </w:pPr>
            <w:r w:rsidRPr="00DC3CFB">
              <w:rPr>
                <w:bCs/>
              </w:rPr>
              <w:t>Все игры основаны на методике опережающего обучения, то есть у каждой игры есть несколько уровней освоения. Сначала просто смотрим, слушаем, потом незаметно начинаем выполнять отдельные задания, затем проходим игру до конца. Так, постепенно, ребенка подводят к овладению навыком чтения. А в конце игры тех, кто с успехом выполнит все задания, ждет награда.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Программа поделена на три ступени.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spellStart"/>
            <w:r w:rsidRPr="00DC3CFB">
              <w:rPr>
                <w:bCs/>
              </w:rPr>
              <w:t>Букварик</w:t>
            </w:r>
            <w:proofErr w:type="spellEnd"/>
            <w:r w:rsidRPr="00DC3CFB">
              <w:rPr>
                <w:bCs/>
              </w:rPr>
              <w:t>: изучаем буквы алфавита. Помогает нам в этом деле Баба-яга. Щелкаете мышкой на букву, а Яга читает про нее веселый стишок.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spellStart"/>
            <w:r w:rsidRPr="00DC3CFB">
              <w:rPr>
                <w:bCs/>
              </w:rPr>
              <w:t>Слогарик</w:t>
            </w:r>
            <w:proofErr w:type="spellEnd"/>
            <w:r w:rsidRPr="00DC3CFB">
              <w:rPr>
                <w:bCs/>
              </w:rPr>
              <w:t>: мудрый Ворон просит собрать слог из букв, которые лежат на полке. Хватаем буквы и тащим их на доску. В случае правильного ответа из сундучка раздается веселый звук.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Карта с заданиями (мини-играми).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Играть можно в любой последовательности. Не заставляйте малыша закончить одну игру, чтобы перейти к следующей. Пусть он пробует, </w:t>
            </w:r>
            <w:r w:rsidRPr="00DC3CFB">
              <w:rPr>
                <w:bCs/>
              </w:rPr>
              <w:lastRenderedPageBreak/>
              <w:t>ошибается, смотрит на реакцию помогающих ему зверушек, слушает забавные стихи. Расскажем о некоторых играх.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Игра «Муравей»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Игра на сопоставление звуков и букв. Бедняжка муравей оказался в лабиринте. Нужно помочь ему. На каждой развилке муравья (а вместе с ним и вашего малыша) ожидают две буквы и картинка. Правильную дорогу указывает буква, на которую начинается название предмета на картинке. Если ребенок ошибся, гаснет свечка (всего пять свечей). Если погасла последняя свеча, муравей остается в темноте, и нужно начинать все сначала. В игре есть подсказка. Если навести курсор на картинку, мышка-помощница произнесет его название.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Игра «Ворон-трубач»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На начальном этапе обучения грамоте малыши часто пишут буквы в обратную сторону. Игра тренирует навык правильного написания букв.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Ворон решил поиграть на трубе. Из трубы вылетают буквы, написанные правильно и в обратную сторону. Нужно перевернуть все неправильные буквы, щелкнув по ним мышкой. Щелчок по правильно написанной букве считается ошибкой. Всего можно сделать только семь ошибок.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Игра «Лягушки-хохотушки»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Игра способствует общему развитию ребенка. Приучает внимательно слушать фразу и понимать ее смысл.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Мишутке нужно перебраться через болото. Путь подскажут лягушки, если правильно ответить на их вопросы. Малыш должен слушать очень внимательно, ведь хитрые лягушки будут сбивать его с толку обманными рифмами. Ответы написаны на кочках. Прослушав вопрос, нужно щелкнуть мышью по кочке с ответом. Ошибиться можно лишь пять раз.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Игра «Кот в избушке»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Эта игра-головоломка развивает сообразительность и память. А кроме того, помогает запомнить написание букв. В окне избушки – буква, разрезанная на четыре части, причем каждая часть повернута. Нужно так развернуть четвертушки, чтобы в окошке получилась целая буква. Всего нужно восстановить восемь букв. Подсказка: буква, которую нужно собрать, произносится мышкой-помощницей.</w:t>
            </w:r>
          </w:p>
          <w:p w:rsidR="00592A8D" w:rsidRPr="00DC3CFB" w:rsidRDefault="00592A8D" w:rsidP="00DC3CFB">
            <w:pPr>
              <w:spacing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 xml:space="preserve">Грамотная </w:t>
            </w:r>
            <w:proofErr w:type="spellStart"/>
            <w:r w:rsidRPr="00DC3CFB">
              <w:rPr>
                <w:bCs/>
                <w:iCs/>
              </w:rPr>
              <w:t>поэтапность</w:t>
            </w:r>
            <w:proofErr w:type="spellEnd"/>
            <w:r w:rsidRPr="00DC3CFB">
              <w:rPr>
                <w:bCs/>
                <w:iCs/>
              </w:rPr>
              <w:t>, нужный темп, умеренная громкость, красочность.</w:t>
            </w:r>
          </w:p>
        </w:tc>
        <w:tc>
          <w:tcPr>
            <w:tcW w:w="4286" w:type="dxa"/>
          </w:tcPr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>1. Задания довольно сложные. Маленькому, не знакомому с буквами ребенку их не осилить. Основная масса игр предназначена для знающего буквы и умеющего немного читать ребенка.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2. Невозможно отключить музыкальный фон. В некоторых заданиях это очень мешает, потому что не слышны слова, которые надо составлять.</w:t>
            </w:r>
          </w:p>
          <w:p w:rsidR="00592A8D" w:rsidRPr="00DC3CFB" w:rsidRDefault="00592A8D" w:rsidP="00CB6C02">
            <w:pPr>
              <w:spacing w:before="100"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 xml:space="preserve">Собраны вперемешку задания разного уровня: одни очень простые, другие сложные и даже очень сложные для тех, кто вообще не умеет читать. Заданий маловато, хватило только на два дня. </w:t>
            </w:r>
          </w:p>
          <w:p w:rsidR="00592A8D" w:rsidRPr="00DC3CFB" w:rsidRDefault="00592A8D" w:rsidP="008D382B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kern w:val="36"/>
              </w:rPr>
            </w:pP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6</w:t>
            </w:r>
          </w:p>
        </w:tc>
        <w:tc>
          <w:tcPr>
            <w:tcW w:w="2408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Говорящая азбука «Знаток»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4741" w:type="dxa"/>
          </w:tcPr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Эта игра подойдет тем, кто еще не обзавелся компьютером или не хочет подпускать чадо к своей любимой игрушке. Говорящая азбука – это небольшой электронный плакат, работающий от трех батареек AAA (уже включены в комплект). </w:t>
            </w:r>
            <w:r w:rsidRPr="00DC3CFB">
              <w:rPr>
                <w:bCs/>
              </w:rPr>
              <w:lastRenderedPageBreak/>
              <w:t>На плакате помещен весь алфавит, рядом с каждой буквой дана картинка и кнопка. Нажимаем на кнопку – буква произносится.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Плакат можно разместить на стене на уроне глаз ребенка, а можно просто положить на стол. И все! Азбука освободит родителей от бесконечного повторения названий букв. Она все сделает сама: познакомит с буквами, проведет экзамен и даже похвалит за успешное выполнение задания.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У программы несколько режимов работы: изучение букв, игры, экзамен. Можно регулировать громкость звука, чтобы занятия ребенка не мешали окружающим. А еще мудрая электронная азбука умеет экономить батарейки – отключается, если малыш перестает с ней играть.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 основном режиме изучения букв электронная азбука будет проговаривать для малыша название буквы столько раз, сколько потребуется – для этого просто нужно нажимать на кнопочку под буквой.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В режиме «Игра» азбука будет спрашивать малыша, с какой буквы начинается название того или иного животного. А ребенок будет нажимать на кнопочку под нужной буквой.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А чтобы проверить, запомнил ли ребенок, как пишутся буквы, нужно нажать на кнопку «Экзамен» – после чего азбука попросит найти ту или иную букву на плакате. Если малыш справится с заданием, </w:t>
            </w:r>
            <w:r w:rsidRPr="00DC3CFB">
              <w:rPr>
                <w:bCs/>
              </w:rPr>
              <w:lastRenderedPageBreak/>
              <w:t>говорящая азбука похвалит его.</w:t>
            </w:r>
          </w:p>
          <w:p w:rsidR="00592A8D" w:rsidRPr="00DC3CFB" w:rsidRDefault="00592A8D" w:rsidP="00CB6C02">
            <w:pPr>
              <w:spacing w:before="100"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 xml:space="preserve">Удобная: занимает мало места, крепится и горизонтально </w:t>
            </w:r>
            <w:r w:rsidRPr="00DC3CFB">
              <w:rPr>
                <w:bCs/>
              </w:rPr>
              <w:t xml:space="preserve">– </w:t>
            </w:r>
            <w:r w:rsidRPr="00DC3CFB">
              <w:rPr>
                <w:bCs/>
                <w:iCs/>
              </w:rPr>
              <w:t xml:space="preserve">на стол, и вертикально </w:t>
            </w:r>
            <w:r w:rsidRPr="00DC3CFB">
              <w:rPr>
                <w:bCs/>
              </w:rPr>
              <w:t xml:space="preserve">– </w:t>
            </w:r>
            <w:r w:rsidRPr="00DC3CFB">
              <w:rPr>
                <w:bCs/>
                <w:iCs/>
              </w:rPr>
              <w:t>на стену.</w:t>
            </w:r>
          </w:p>
        </w:tc>
        <w:tc>
          <w:tcPr>
            <w:tcW w:w="4286" w:type="dxa"/>
          </w:tcPr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lastRenderedPageBreak/>
              <w:t>1. В первом варианте азбуки произносятся названия букв, а не звуки. Будьте внимательны, выбирая игру.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 xml:space="preserve">2. Количество заданий ограниченно – </w:t>
            </w:r>
            <w:r w:rsidRPr="00DC3CFB">
              <w:rPr>
                <w:bCs/>
              </w:rPr>
              <w:lastRenderedPageBreak/>
              <w:t>всего три.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</w:rPr>
              <w:t>3. Азбука не учит складывать буквы в слоги. Так что малыш только выучит названия букв.</w:t>
            </w:r>
          </w:p>
          <w:p w:rsidR="00592A8D" w:rsidRPr="00DC3CFB" w:rsidRDefault="00592A8D" w:rsidP="00CB6C02">
            <w:pPr>
              <w:jc w:val="both"/>
              <w:rPr>
                <w:bCs/>
              </w:rPr>
            </w:pPr>
          </w:p>
          <w:p w:rsidR="00592A8D" w:rsidRPr="00DC3CFB" w:rsidRDefault="00592A8D" w:rsidP="00CB6C02">
            <w:pPr>
              <w:spacing w:before="100" w:beforeAutospacing="1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>В ней только буквы, не слоги.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C3CFB">
              <w:rPr>
                <w:bCs/>
                <w:iCs/>
              </w:rPr>
              <w:t>Азбука произносит именно названия букв «эр», а не звук «р». Согласно современным представлениям, ребенка важнее научить звукам, а не буквам.</w:t>
            </w:r>
          </w:p>
          <w:p w:rsidR="00592A8D" w:rsidRPr="00DC3CFB" w:rsidRDefault="00592A8D" w:rsidP="00742389">
            <w:pPr>
              <w:spacing w:before="100" w:beforeAutospacing="1" w:afterAutospacing="1"/>
              <w:jc w:val="both"/>
              <w:rPr>
                <w:bCs/>
              </w:rPr>
            </w:pP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lastRenderedPageBreak/>
              <w:t>7</w:t>
            </w:r>
          </w:p>
        </w:tc>
        <w:tc>
          <w:tcPr>
            <w:tcW w:w="2408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  <w:r w:rsidRPr="00DC3CFB">
              <w:rPr>
                <w:bCs/>
                <w:kern w:val="36"/>
              </w:rPr>
              <w:t>Игры для Тигры</w:t>
            </w:r>
          </w:p>
        </w:tc>
        <w:tc>
          <w:tcPr>
            <w:tcW w:w="3055" w:type="dxa"/>
          </w:tcPr>
          <w:p w:rsidR="00592A8D" w:rsidRPr="00DC3CFB" w:rsidRDefault="00592A8D" w:rsidP="00742389">
            <w:pPr>
              <w:jc w:val="both"/>
              <w:rPr>
                <w:color w:val="000000"/>
              </w:rPr>
            </w:pPr>
            <w:r w:rsidRPr="00DC3CFB">
              <w:rPr>
                <w:color w:val="000000"/>
              </w:rPr>
              <w:t xml:space="preserve">Программа предназначена для старших дошкольников и учеников младших классов с трудностями в развитии речевых навыков. Методическое пособие и диск "Игры для Тигры" созданы в помощь педагогам-логопедам и родителям детей с проблемами в развитии речи. Ребенок, выполняя задания с главным героем </w:t>
            </w:r>
            <w:proofErr w:type="spellStart"/>
            <w:r w:rsidRPr="00DC3CFB">
              <w:rPr>
                <w:color w:val="000000"/>
              </w:rPr>
              <w:t>Тигрой</w:t>
            </w:r>
            <w:proofErr w:type="spellEnd"/>
            <w:r w:rsidRPr="00DC3CFB">
              <w:rPr>
                <w:color w:val="000000"/>
              </w:rPr>
              <w:t xml:space="preserve">, учится правильному произношению, знакомится с обитателями волшебной страны звуков. </w:t>
            </w:r>
          </w:p>
          <w:p w:rsidR="00592A8D" w:rsidRPr="00DC3CFB" w:rsidRDefault="00592A8D" w:rsidP="00CB6C02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4741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286" w:type="dxa"/>
          </w:tcPr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</w:tr>
      <w:tr w:rsidR="00592A8D" w:rsidRPr="00DC3CFB" w:rsidTr="00706AB7">
        <w:tc>
          <w:tcPr>
            <w:tcW w:w="819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2408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3055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right="225"/>
              <w:jc w:val="both"/>
              <w:outlineLvl w:val="1"/>
              <w:rPr>
                <w:bCs/>
                <w:iCs/>
              </w:rPr>
            </w:pPr>
          </w:p>
        </w:tc>
        <w:tc>
          <w:tcPr>
            <w:tcW w:w="4741" w:type="dxa"/>
          </w:tcPr>
          <w:p w:rsidR="00592A8D" w:rsidRPr="00DC3CFB" w:rsidRDefault="00592A8D" w:rsidP="00CB6C02">
            <w:pPr>
              <w:spacing w:before="100" w:beforeAutospacing="1" w:after="100" w:afterAutospacing="1"/>
              <w:ind w:left="225" w:right="225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4286" w:type="dxa"/>
          </w:tcPr>
          <w:p w:rsidR="00592A8D" w:rsidRPr="00DC3CFB" w:rsidRDefault="00592A8D" w:rsidP="00CB6C0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</w:tr>
      <w:bookmarkEnd w:id="1"/>
    </w:tbl>
    <w:p w:rsidR="00963ABE" w:rsidRPr="00DC3CFB" w:rsidRDefault="00963ABE" w:rsidP="008D382B">
      <w:pPr>
        <w:jc w:val="both"/>
        <w:rPr>
          <w:bCs/>
        </w:rPr>
      </w:pPr>
    </w:p>
    <w:p w:rsidR="00963ABE" w:rsidRPr="00DC3CFB" w:rsidRDefault="00963ABE" w:rsidP="008D382B">
      <w:pPr>
        <w:spacing w:before="100" w:beforeAutospacing="1" w:after="100" w:afterAutospacing="1"/>
        <w:ind w:left="225" w:right="225"/>
        <w:jc w:val="both"/>
        <w:outlineLvl w:val="1"/>
        <w:rPr>
          <w:bCs/>
          <w:kern w:val="36"/>
        </w:rPr>
      </w:pPr>
    </w:p>
    <w:p w:rsidR="00963ABE" w:rsidRPr="00DC3CFB" w:rsidRDefault="00963ABE" w:rsidP="008D382B">
      <w:pPr>
        <w:spacing w:before="100" w:beforeAutospacing="1" w:after="100" w:afterAutospacing="1"/>
        <w:ind w:left="225" w:right="225"/>
        <w:jc w:val="both"/>
        <w:outlineLvl w:val="1"/>
        <w:rPr>
          <w:bCs/>
          <w:kern w:val="36"/>
        </w:rPr>
      </w:pPr>
      <w:bookmarkStart w:id="2" w:name="_GoBack"/>
      <w:bookmarkEnd w:id="0"/>
      <w:bookmarkEnd w:id="2"/>
    </w:p>
    <w:sectPr w:rsidR="00963ABE" w:rsidRPr="00DC3CFB" w:rsidSect="00DC3C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67FB9"/>
    <w:multiLevelType w:val="multilevel"/>
    <w:tmpl w:val="67849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59"/>
    <w:rsid w:val="0010338E"/>
    <w:rsid w:val="004E28FE"/>
    <w:rsid w:val="00564E7D"/>
    <w:rsid w:val="00592A8D"/>
    <w:rsid w:val="00606800"/>
    <w:rsid w:val="007025CD"/>
    <w:rsid w:val="00706AB7"/>
    <w:rsid w:val="00742389"/>
    <w:rsid w:val="007D093F"/>
    <w:rsid w:val="00815F1A"/>
    <w:rsid w:val="008D382B"/>
    <w:rsid w:val="0093165F"/>
    <w:rsid w:val="00935412"/>
    <w:rsid w:val="00937466"/>
    <w:rsid w:val="00963ABE"/>
    <w:rsid w:val="00A31359"/>
    <w:rsid w:val="00AB1B98"/>
    <w:rsid w:val="00C12FA2"/>
    <w:rsid w:val="00C64A46"/>
    <w:rsid w:val="00CB6C02"/>
    <w:rsid w:val="00D362E1"/>
    <w:rsid w:val="00D81E26"/>
    <w:rsid w:val="00DC13B1"/>
    <w:rsid w:val="00DC3CFB"/>
    <w:rsid w:val="00DD4C6F"/>
    <w:rsid w:val="00DF26F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A0329-7A06-49FB-83A5-1BAC288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7"/>
    <w:pPr>
      <w:spacing w:after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1E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26"/>
    <w:pPr>
      <w:ind w:left="708"/>
    </w:pPr>
  </w:style>
  <w:style w:type="character" w:customStyle="1" w:styleId="10">
    <w:name w:val="Заголовок 1 Знак"/>
    <w:link w:val="1"/>
    <w:uiPriority w:val="9"/>
    <w:rsid w:val="00D81E26"/>
    <w:rPr>
      <w:rFonts w:asciiTheme="majorHAnsi" w:eastAsiaTheme="majorEastAsia" w:hAnsiTheme="majorHAnsi" w:cstheme="majorBidi"/>
      <w:b/>
      <w:bCs/>
      <w:color w:val="365F91" w:themeColor="accent1" w:themeShade="BF"/>
      <w:kern w:val="28"/>
      <w:position w:val="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D81E26"/>
    <w:rPr>
      <w:rFonts w:asciiTheme="majorHAnsi" w:eastAsiaTheme="majorEastAsia" w:hAnsiTheme="majorHAnsi" w:cstheme="majorBidi"/>
      <w:b/>
      <w:bCs/>
      <w:color w:val="4F81BD" w:themeColor="accent1"/>
      <w:kern w:val="28"/>
      <w:position w:val="2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D81E26"/>
    <w:rPr>
      <w:rFonts w:asciiTheme="majorHAnsi" w:eastAsiaTheme="majorEastAsia" w:hAnsiTheme="majorHAnsi" w:cstheme="majorBidi"/>
      <w:b/>
      <w:bCs/>
      <w:color w:val="4F81BD" w:themeColor="accent1"/>
      <w:kern w:val="28"/>
      <w:position w:val="2"/>
      <w:sz w:val="28"/>
      <w:lang w:eastAsia="ru-RU"/>
    </w:rPr>
  </w:style>
  <w:style w:type="character" w:customStyle="1" w:styleId="40">
    <w:name w:val="Заголовок 4 Знак"/>
    <w:link w:val="4"/>
    <w:uiPriority w:val="9"/>
    <w:rsid w:val="00D81E26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position w:val="2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D81E26"/>
    <w:rPr>
      <w:rFonts w:asciiTheme="majorHAnsi" w:eastAsiaTheme="majorEastAsia" w:hAnsiTheme="majorHAnsi" w:cstheme="majorBidi"/>
      <w:color w:val="243F60" w:themeColor="accent1" w:themeShade="7F"/>
      <w:kern w:val="28"/>
      <w:position w:val="2"/>
      <w:sz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D81E26"/>
    <w:rPr>
      <w:rFonts w:asciiTheme="majorHAnsi" w:eastAsiaTheme="majorEastAsia" w:hAnsiTheme="majorHAnsi" w:cstheme="majorBidi"/>
      <w:i/>
      <w:iCs/>
      <w:color w:val="243F60" w:themeColor="accent1" w:themeShade="7F"/>
      <w:kern w:val="28"/>
      <w:position w:val="2"/>
      <w:sz w:val="28"/>
      <w:lang w:eastAsia="ru-RU"/>
    </w:rPr>
  </w:style>
  <w:style w:type="character" w:customStyle="1" w:styleId="70">
    <w:name w:val="Заголовок 7 Знак"/>
    <w:link w:val="7"/>
    <w:uiPriority w:val="9"/>
    <w:semiHidden/>
    <w:rsid w:val="00D81E26"/>
    <w:rPr>
      <w:rFonts w:asciiTheme="majorHAnsi" w:eastAsiaTheme="majorEastAsia" w:hAnsiTheme="majorHAnsi" w:cstheme="majorBidi"/>
      <w:i/>
      <w:iCs/>
      <w:color w:val="404040" w:themeColor="text1" w:themeTint="BF"/>
      <w:kern w:val="28"/>
      <w:position w:val="2"/>
      <w:sz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D81E26"/>
    <w:rPr>
      <w:rFonts w:asciiTheme="majorHAnsi" w:eastAsiaTheme="majorEastAsia" w:hAnsiTheme="majorHAnsi" w:cstheme="majorBidi"/>
      <w:color w:val="404040" w:themeColor="text1" w:themeTint="BF"/>
      <w:kern w:val="28"/>
      <w:position w:val="2"/>
      <w:lang w:eastAsia="ru-RU"/>
    </w:rPr>
  </w:style>
  <w:style w:type="character" w:customStyle="1" w:styleId="90">
    <w:name w:val="Заголовок 9 Знак"/>
    <w:link w:val="9"/>
    <w:uiPriority w:val="9"/>
    <w:semiHidden/>
    <w:rsid w:val="00D81E26"/>
    <w:rPr>
      <w:rFonts w:asciiTheme="majorHAnsi" w:eastAsiaTheme="majorEastAsia" w:hAnsiTheme="majorHAnsi" w:cstheme="majorBidi"/>
      <w:i/>
      <w:iCs/>
      <w:color w:val="404040" w:themeColor="text1" w:themeTint="BF"/>
      <w:kern w:val="28"/>
      <w:position w:val="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D81E26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81E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sid w:val="00D81E26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2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D81E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link w:val="a7"/>
    <w:uiPriority w:val="11"/>
    <w:rsid w:val="00D81E26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position w:val="2"/>
      <w:sz w:val="24"/>
      <w:szCs w:val="24"/>
      <w:lang w:eastAsia="ru-RU"/>
    </w:rPr>
  </w:style>
  <w:style w:type="character" w:styleId="a9">
    <w:name w:val="Strong"/>
    <w:uiPriority w:val="22"/>
    <w:qFormat/>
    <w:rsid w:val="00D81E26"/>
    <w:rPr>
      <w:b/>
      <w:bCs/>
    </w:rPr>
  </w:style>
  <w:style w:type="character" w:styleId="aa">
    <w:name w:val="Emphasis"/>
    <w:uiPriority w:val="20"/>
    <w:qFormat/>
    <w:rsid w:val="00D81E26"/>
    <w:rPr>
      <w:i/>
      <w:iCs/>
    </w:rPr>
  </w:style>
  <w:style w:type="paragraph" w:styleId="ab">
    <w:name w:val="No Spacing"/>
    <w:basedOn w:val="a"/>
    <w:link w:val="ac"/>
    <w:uiPriority w:val="1"/>
    <w:qFormat/>
    <w:rsid w:val="00D81E26"/>
  </w:style>
  <w:style w:type="character" w:customStyle="1" w:styleId="ac">
    <w:name w:val="Без интервала Знак"/>
    <w:link w:val="ab"/>
    <w:uiPriority w:val="1"/>
    <w:rsid w:val="00D81E26"/>
    <w:rPr>
      <w:rFonts w:ascii="Times New Roman" w:hAnsi="Times New Roman"/>
      <w:kern w:val="28"/>
      <w:position w:val="2"/>
      <w:sz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81E2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81E26"/>
    <w:rPr>
      <w:rFonts w:ascii="Times New Roman" w:hAnsi="Times New Roman"/>
      <w:i/>
      <w:iCs/>
      <w:color w:val="000000" w:themeColor="text1"/>
      <w:kern w:val="28"/>
      <w:position w:val="2"/>
      <w:sz w:val="28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D81E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D81E26"/>
    <w:rPr>
      <w:rFonts w:ascii="Times New Roman" w:hAnsi="Times New Roman"/>
      <w:b/>
      <w:bCs/>
      <w:i/>
      <w:iCs/>
      <w:color w:val="4F81BD" w:themeColor="accent1"/>
      <w:kern w:val="28"/>
      <w:position w:val="2"/>
      <w:sz w:val="28"/>
      <w:lang w:eastAsia="ru-RU"/>
    </w:rPr>
  </w:style>
  <w:style w:type="character" w:styleId="af">
    <w:name w:val="Subtle Emphasis"/>
    <w:uiPriority w:val="19"/>
    <w:qFormat/>
    <w:rsid w:val="00D81E2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1E2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1E2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1E2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1E2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1E26"/>
    <w:pPr>
      <w:outlineLvl w:val="9"/>
    </w:pPr>
  </w:style>
  <w:style w:type="character" w:customStyle="1" w:styleId="11">
    <w:name w:val="Стиль1"/>
    <w:basedOn w:val="a0"/>
    <w:uiPriority w:val="1"/>
    <w:qFormat/>
    <w:rsid w:val="00D81E26"/>
  </w:style>
  <w:style w:type="character" w:customStyle="1" w:styleId="serp-urlitem2">
    <w:name w:val="serp-url__item2"/>
    <w:basedOn w:val="a0"/>
    <w:rsid w:val="00D81E26"/>
  </w:style>
  <w:style w:type="character" w:customStyle="1" w:styleId="serp-urlmark1">
    <w:name w:val="serp-url__mark1"/>
    <w:basedOn w:val="a0"/>
    <w:rsid w:val="00D81E26"/>
    <w:rPr>
      <w:rFonts w:ascii="Verdana" w:hAnsi="Verdana" w:hint="default"/>
    </w:rPr>
  </w:style>
  <w:style w:type="character" w:styleId="af5">
    <w:name w:val="Hyperlink"/>
    <w:basedOn w:val="a0"/>
    <w:uiPriority w:val="99"/>
    <w:semiHidden/>
    <w:unhideWhenUsed/>
    <w:rsid w:val="00D81E2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81E2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1E26"/>
    <w:rPr>
      <w:rFonts w:ascii="Tahoma" w:hAnsi="Tahoma" w:cs="Tahoma"/>
      <w:kern w:val="28"/>
      <w:position w:val="2"/>
      <w:sz w:val="16"/>
      <w:szCs w:val="16"/>
      <w:lang w:eastAsia="ru-RU"/>
    </w:rPr>
  </w:style>
  <w:style w:type="paragraph" w:styleId="af8">
    <w:name w:val="Normal (Web)"/>
    <w:basedOn w:val="a"/>
    <w:uiPriority w:val="99"/>
    <w:unhideWhenUsed/>
    <w:rsid w:val="007025CD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8D38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8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5447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704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55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12</cp:revision>
  <dcterms:created xsi:type="dcterms:W3CDTF">2015-04-22T11:12:00Z</dcterms:created>
  <dcterms:modified xsi:type="dcterms:W3CDTF">2015-11-26T15:46:00Z</dcterms:modified>
</cp:coreProperties>
</file>