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BF5" w:rsidRDefault="00DD3A81">
      <w:pPr>
        <w:rPr>
          <w:rFonts w:ascii="TimesNewRomanPS-BoldMT" w:hAnsi="TimesNewRomanPS-BoldMT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32"/>
          <w:szCs w:val="32"/>
        </w:rPr>
        <w:t>Урок изобразительного искусства</w:t>
      </w:r>
      <w:r>
        <w:rPr>
          <w:rFonts w:ascii="Calibri" w:hAnsi="Calibri" w:cs="Calibri"/>
          <w:color w:val="000000"/>
          <w:sz w:val="32"/>
          <w:szCs w:val="32"/>
        </w:rPr>
        <w:br/>
      </w:r>
      <w:r w:rsidRPr="00FF5B64">
        <w:rPr>
          <w:rFonts w:ascii="Calibri-Bold" w:hAnsi="Calibri-Bold" w:cs="Calibri"/>
          <w:bCs/>
          <w:color w:val="000000"/>
          <w:sz w:val="24"/>
          <w:szCs w:val="24"/>
        </w:rPr>
        <w:t>Тема урока:</w:t>
      </w:r>
      <w:r w:rsidRPr="00FF5B64">
        <w:rPr>
          <w:rFonts w:ascii="Calibri-Bold" w:hAnsi="Calibri-Bold" w:cs="Calibri"/>
          <w:color w:val="000000"/>
          <w:sz w:val="24"/>
          <w:szCs w:val="24"/>
        </w:rPr>
        <w:br/>
      </w:r>
      <w:r w:rsidRPr="00DD3A81">
        <w:rPr>
          <w:rFonts w:ascii="Calibri-Bold" w:hAnsi="Calibri-Bold" w:cs="Calibri"/>
          <w:b/>
          <w:bCs/>
          <w:sz w:val="28"/>
          <w:szCs w:val="28"/>
        </w:rPr>
        <w:t>«Хлеб – наше народное достояние»</w:t>
      </w:r>
      <w:r w:rsidRPr="00DD3A81">
        <w:rPr>
          <w:rFonts w:ascii="Calibri-Bold" w:hAnsi="Calibri-Bold" w:cs="Calibri"/>
          <w:sz w:val="28"/>
          <w:szCs w:val="28"/>
        </w:rPr>
        <w:br/>
      </w:r>
      <w:r>
        <w:rPr>
          <w:rFonts w:ascii="Calibri-Italic" w:hAnsi="Calibri-Italic" w:cs="Calibri"/>
          <w:i/>
          <w:iCs/>
          <w:color w:val="000000"/>
          <w:sz w:val="32"/>
          <w:szCs w:val="32"/>
        </w:rPr>
        <w:t>(рисование с натуры натюрморта:</w:t>
      </w:r>
      <w:r>
        <w:rPr>
          <w:rFonts w:ascii="Calibri-Italic" w:hAnsi="Calibri-Italic" w:cs="Calibri"/>
          <w:color w:val="000000"/>
          <w:sz w:val="32"/>
          <w:szCs w:val="32"/>
        </w:rPr>
        <w:br/>
      </w:r>
      <w:r>
        <w:rPr>
          <w:rFonts w:ascii="Calibri-Italic" w:hAnsi="Calibri-Italic" w:cs="Calibri"/>
          <w:i/>
          <w:iCs/>
          <w:color w:val="000000"/>
          <w:sz w:val="32"/>
          <w:szCs w:val="32"/>
        </w:rPr>
        <w:t>буханка хлеба, каравай, полотенце с узором,</w:t>
      </w:r>
      <w:r>
        <w:rPr>
          <w:rFonts w:ascii="Calibri-Italic" w:hAnsi="Calibri-Italic" w:cs="Calibri"/>
          <w:color w:val="000000"/>
          <w:sz w:val="32"/>
          <w:szCs w:val="32"/>
        </w:rPr>
        <w:br/>
      </w:r>
      <w:r>
        <w:rPr>
          <w:rFonts w:ascii="Calibri-Italic" w:hAnsi="Calibri-Italic" w:cs="Calibri"/>
          <w:i/>
          <w:iCs/>
          <w:color w:val="000000"/>
          <w:sz w:val="32"/>
          <w:szCs w:val="32"/>
        </w:rPr>
        <w:t>деревянная ложка с хохломской росписью)</w:t>
      </w:r>
      <w:r>
        <w:rPr>
          <w:rFonts w:ascii="Calibri-Italic" w:hAnsi="Calibri-Italic" w:cs="Calibri"/>
          <w:color w:val="000000"/>
          <w:sz w:val="32"/>
          <w:szCs w:val="32"/>
        </w:rPr>
        <w:br/>
      </w:r>
      <w:r w:rsidRPr="00DD3A81">
        <w:rPr>
          <w:rFonts w:ascii="Calibri-Bold" w:hAnsi="Calibri-Bold" w:cs="Calibri"/>
          <w:b/>
          <w:bCs/>
          <w:color w:val="000000"/>
          <w:sz w:val="24"/>
          <w:szCs w:val="24"/>
        </w:rPr>
        <w:t>Цель:</w:t>
      </w:r>
      <w:r w:rsidRPr="00DD3A81">
        <w:rPr>
          <w:rFonts w:ascii="Calibri-Bold" w:hAnsi="Calibri-Bold" w:cs="Calibri"/>
          <w:color w:val="000000"/>
          <w:sz w:val="24"/>
          <w:szCs w:val="24"/>
        </w:rPr>
        <w:br/>
      </w:r>
      <w:r w:rsidRPr="00DD3A81">
        <w:rPr>
          <w:rFonts w:ascii="SymbolMT" w:hAnsi="SymbolMT" w:cs="Calibri"/>
          <w:color w:val="000000"/>
          <w:sz w:val="24"/>
          <w:szCs w:val="24"/>
        </w:rPr>
        <w:sym w:font="Symbol" w:char="F0B7"/>
      </w:r>
      <w:r w:rsidRPr="00DD3A81">
        <w:rPr>
          <w:rFonts w:ascii="SymbolMT" w:hAnsi="SymbolMT" w:cs="Calibri"/>
          <w:color w:val="000000"/>
          <w:sz w:val="24"/>
          <w:szCs w:val="24"/>
        </w:rPr>
        <w:t xml:space="preserve"> </w:t>
      </w:r>
      <w:r w:rsidRPr="00DD3A81">
        <w:rPr>
          <w:rFonts w:ascii="Calibri" w:hAnsi="Calibri" w:cs="Calibri"/>
          <w:color w:val="000000"/>
          <w:sz w:val="24"/>
          <w:szCs w:val="24"/>
        </w:rPr>
        <w:t>Ознакомить учащихся с произведениями изобразительного искусства</w:t>
      </w:r>
      <w:proofErr w:type="gramStart"/>
      <w:r w:rsidRPr="00DD3A81">
        <w:rPr>
          <w:rFonts w:ascii="Calibri" w:hAnsi="Calibri" w:cs="Calibri"/>
          <w:color w:val="000000"/>
          <w:sz w:val="24"/>
          <w:szCs w:val="24"/>
        </w:rPr>
        <w:br/>
      </w:r>
      <w:r w:rsidRPr="00DD3A81">
        <w:rPr>
          <w:rFonts w:ascii="SymbolMT" w:hAnsi="SymbolMT" w:cs="Calibri"/>
          <w:color w:val="000000"/>
          <w:sz w:val="24"/>
          <w:szCs w:val="24"/>
        </w:rPr>
        <w:sym w:font="Symbol" w:char="F0B7"/>
      </w:r>
      <w:r w:rsidRPr="00DD3A81">
        <w:rPr>
          <w:rFonts w:ascii="SymbolMT" w:hAnsi="SymbolMT" w:cs="Calibri"/>
          <w:color w:val="000000"/>
          <w:sz w:val="24"/>
          <w:szCs w:val="24"/>
        </w:rPr>
        <w:t xml:space="preserve"> </w:t>
      </w:r>
      <w:r w:rsidRPr="00DD3A81">
        <w:rPr>
          <w:rFonts w:ascii="Calibri" w:hAnsi="Calibri" w:cs="Calibri"/>
          <w:color w:val="000000"/>
          <w:sz w:val="24"/>
          <w:szCs w:val="24"/>
        </w:rPr>
        <w:t>Н</w:t>
      </w:r>
      <w:proofErr w:type="gramEnd"/>
      <w:r w:rsidRPr="00DD3A81">
        <w:rPr>
          <w:rFonts w:ascii="Calibri" w:hAnsi="Calibri" w:cs="Calibri"/>
          <w:color w:val="000000"/>
          <w:sz w:val="24"/>
          <w:szCs w:val="24"/>
        </w:rPr>
        <w:t>а первом уроке выполнить эскиз натюрморта, подготовить линейное</w:t>
      </w:r>
      <w:r w:rsidRPr="00DD3A81">
        <w:rPr>
          <w:rFonts w:ascii="Calibri" w:hAnsi="Calibri" w:cs="Calibri"/>
          <w:color w:val="000000"/>
          <w:sz w:val="24"/>
          <w:szCs w:val="24"/>
        </w:rPr>
        <w:br/>
        <w:t>изображение.</w:t>
      </w:r>
      <w:r w:rsidRPr="00DD3A81">
        <w:rPr>
          <w:rFonts w:ascii="Calibri" w:hAnsi="Calibri" w:cs="Calibri"/>
          <w:color w:val="000000"/>
          <w:sz w:val="24"/>
          <w:szCs w:val="24"/>
        </w:rPr>
        <w:br/>
      </w:r>
      <w:r w:rsidRPr="00DD3A81">
        <w:rPr>
          <w:rFonts w:ascii="Calibri-Bold" w:hAnsi="Calibri-Bold" w:cs="Calibri"/>
          <w:b/>
          <w:bCs/>
          <w:sz w:val="24"/>
          <w:szCs w:val="24"/>
        </w:rPr>
        <w:t>Хлеб не просто дар природы.</w:t>
      </w:r>
      <w:r w:rsidRPr="00DD3A81">
        <w:rPr>
          <w:rFonts w:ascii="Calibri-Bold" w:hAnsi="Calibri-Bold" w:cs="Calibri"/>
          <w:sz w:val="24"/>
          <w:szCs w:val="24"/>
        </w:rPr>
        <w:br/>
      </w:r>
      <w:r w:rsidRPr="00DD3A81">
        <w:rPr>
          <w:rFonts w:ascii="Calibri-Bold" w:hAnsi="Calibri-Bold" w:cs="Calibri"/>
          <w:b/>
          <w:bCs/>
          <w:sz w:val="24"/>
          <w:szCs w:val="24"/>
        </w:rPr>
        <w:t>Хлеб – наш труд. Не забывай.</w:t>
      </w:r>
      <w:r w:rsidRPr="00DD3A81">
        <w:rPr>
          <w:rFonts w:ascii="Calibri-Bold" w:hAnsi="Calibri-Bold" w:cs="Calibri"/>
          <w:sz w:val="24"/>
          <w:szCs w:val="24"/>
        </w:rPr>
        <w:br/>
      </w:r>
      <w:r w:rsidRPr="00DD3A81">
        <w:rPr>
          <w:rFonts w:ascii="Calibri-Bold" w:hAnsi="Calibri-Bold" w:cs="Calibri"/>
          <w:b/>
          <w:bCs/>
          <w:sz w:val="24"/>
          <w:szCs w:val="24"/>
        </w:rPr>
        <w:t>Береги же наш народный</w:t>
      </w:r>
      <w:r w:rsidRPr="00DD3A81">
        <w:rPr>
          <w:rFonts w:ascii="Calibri-Bold" w:hAnsi="Calibri-Bold" w:cs="Calibri"/>
          <w:sz w:val="24"/>
          <w:szCs w:val="24"/>
        </w:rPr>
        <w:br/>
      </w:r>
      <w:r w:rsidRPr="00DD3A81">
        <w:rPr>
          <w:rFonts w:ascii="Calibri-Bold" w:hAnsi="Calibri-Bold" w:cs="Calibri"/>
          <w:b/>
          <w:bCs/>
          <w:sz w:val="24"/>
          <w:szCs w:val="24"/>
        </w:rPr>
        <w:t>Драгоценный каравай!</w:t>
      </w:r>
      <w:r w:rsidRPr="00DD3A81">
        <w:rPr>
          <w:rFonts w:ascii="Calibri-Bold" w:hAnsi="Calibri-Bold" w:cs="Calibri"/>
          <w:sz w:val="24"/>
          <w:szCs w:val="24"/>
        </w:rPr>
        <w:br/>
      </w:r>
      <w:r w:rsidRPr="00DD3A81">
        <w:rPr>
          <w:rFonts w:ascii="Calibri-Bold" w:hAnsi="Calibri-Bold" w:cs="Calibri"/>
          <w:b/>
          <w:bCs/>
          <w:color w:val="000000"/>
          <w:sz w:val="24"/>
          <w:szCs w:val="24"/>
        </w:rPr>
        <w:t>Ход урока</w:t>
      </w:r>
      <w:r w:rsidRPr="00DD3A81">
        <w:rPr>
          <w:rFonts w:ascii="Calibri-Bold" w:hAnsi="Calibri-Bold" w:cs="Calibri"/>
          <w:color w:val="000000"/>
          <w:sz w:val="24"/>
          <w:szCs w:val="24"/>
        </w:rPr>
        <w:br/>
      </w:r>
      <w:r w:rsidRPr="00DD3A81">
        <w:rPr>
          <w:rFonts w:ascii="TimesNewRomanPS-BoldMT" w:hAnsi="TimesNewRomanPS-BoldMT" w:cs="Calibri"/>
          <w:b/>
          <w:bCs/>
          <w:color w:val="000000"/>
          <w:sz w:val="24"/>
          <w:szCs w:val="24"/>
        </w:rPr>
        <w:t>I. Беседа о хлебе.</w:t>
      </w:r>
      <w:r w:rsidRPr="00DD3A81">
        <w:rPr>
          <w:rFonts w:ascii="TimesNewRomanPS-BoldMT" w:hAnsi="TimesNewRomanPS-BoldMT" w:cs="Calibri"/>
          <w:color w:val="000000"/>
          <w:sz w:val="24"/>
          <w:szCs w:val="24"/>
        </w:rPr>
        <w:br/>
      </w:r>
      <w:r w:rsidRPr="00DD3A81">
        <w:rPr>
          <w:rFonts w:ascii="TimesNewRomanPSMT" w:hAnsi="TimesNewRomanPSMT" w:cs="Calibri"/>
          <w:color w:val="000000"/>
          <w:sz w:val="24"/>
          <w:szCs w:val="24"/>
        </w:rPr>
        <w:t>Хлеб</w:t>
      </w:r>
      <w:proofErr w:type="gramStart"/>
      <w:r w:rsidRPr="00DD3A81">
        <w:rPr>
          <w:rFonts w:ascii="TimesNewRomanPSMT" w:hAnsi="TimesNewRomanPSMT" w:cs="Calibri"/>
          <w:color w:val="000000"/>
          <w:sz w:val="24"/>
          <w:szCs w:val="24"/>
        </w:rPr>
        <w:t>… О</w:t>
      </w:r>
      <w:proofErr w:type="gramEnd"/>
      <w:r w:rsidRPr="00DD3A81">
        <w:rPr>
          <w:rFonts w:ascii="TimesNewRomanPSMT" w:hAnsi="TimesNewRomanPSMT" w:cs="Calibri"/>
          <w:color w:val="000000"/>
          <w:sz w:val="24"/>
          <w:szCs w:val="24"/>
        </w:rPr>
        <w:t>дин из самых удивительных продуктов природы и человеческого труда.</w:t>
      </w:r>
      <w:r w:rsidRPr="00DD3A81">
        <w:rPr>
          <w:rFonts w:ascii="TimesNewRomanPSMT" w:hAnsi="TimesNewRomanPSMT" w:cs="Calibri"/>
          <w:color w:val="000000"/>
          <w:sz w:val="24"/>
          <w:szCs w:val="24"/>
        </w:rPr>
        <w:br/>
        <w:t>Хлеб рожден нашей прекрасной землей. Нашими реками, чистым воздухом. Громадный</w:t>
      </w:r>
      <w:r w:rsidRPr="00DD3A81">
        <w:rPr>
          <w:rFonts w:ascii="TimesNewRomanPSMT" w:hAnsi="TimesNewRomanPSMT" w:cs="Calibri"/>
          <w:color w:val="000000"/>
          <w:sz w:val="24"/>
          <w:szCs w:val="24"/>
        </w:rPr>
        <w:br/>
        <w:t>труд проделали бесчисленные поколения людей в течение многих веков, чтобы получить</w:t>
      </w:r>
      <w:r w:rsidRPr="00DD3A81">
        <w:rPr>
          <w:rFonts w:ascii="TimesNewRomanPSMT" w:hAnsi="TimesNewRomanPSMT" w:cs="Calibri"/>
          <w:color w:val="000000"/>
          <w:sz w:val="24"/>
          <w:szCs w:val="24"/>
        </w:rPr>
        <w:br/>
        <w:t>такой хлеб, какой мы едим сегодня.</w:t>
      </w:r>
      <w:r w:rsidRPr="00DD3A81">
        <w:rPr>
          <w:rFonts w:ascii="TimesNewRomanPSMT" w:hAnsi="TimesNewRomanPSMT" w:cs="Calibri"/>
          <w:color w:val="000000"/>
          <w:sz w:val="24"/>
          <w:szCs w:val="24"/>
        </w:rPr>
        <w:br/>
        <w:t>Начало возделывания хлебных растений теряется в глубокой древности. Сначала в</w:t>
      </w:r>
      <w:r w:rsidRPr="00DD3A81">
        <w:rPr>
          <w:rFonts w:ascii="TimesNewRomanPSMT" w:hAnsi="TimesNewRomanPSMT" w:cs="Calibri"/>
          <w:color w:val="000000"/>
          <w:sz w:val="24"/>
          <w:szCs w:val="24"/>
        </w:rPr>
        <w:br/>
        <w:t>пищу употребляли собранные семена диких злаков. Среди них обратили внимание на</w:t>
      </w:r>
      <w:r w:rsidRPr="00DD3A81">
        <w:rPr>
          <w:rFonts w:ascii="TimesNewRomanPSMT" w:hAnsi="TimesNewRomanPSMT" w:cs="Calibri"/>
          <w:color w:val="000000"/>
          <w:sz w:val="24"/>
          <w:szCs w:val="24"/>
        </w:rPr>
        <w:br/>
        <w:t>зерна пшеницы. Кто, где и когда бросил впервые в землю пшеничные зерна? Кто собрал</w:t>
      </w:r>
      <w:r w:rsidRPr="00DD3A81">
        <w:rPr>
          <w:rFonts w:ascii="TimesNewRomanPSMT" w:hAnsi="TimesNewRomanPSMT" w:cs="Calibri"/>
          <w:color w:val="000000"/>
          <w:sz w:val="24"/>
          <w:szCs w:val="24"/>
        </w:rPr>
        <w:br/>
        <w:t>первый урожай</w:t>
      </w:r>
      <w:proofErr w:type="gramStart"/>
      <w:r w:rsidRPr="00DD3A81">
        <w:rPr>
          <w:rFonts w:ascii="TimesNewRomanPSMT" w:hAnsi="TimesNewRomanPSMT" w:cs="Calibri"/>
          <w:color w:val="000000"/>
          <w:sz w:val="24"/>
          <w:szCs w:val="24"/>
        </w:rPr>
        <w:t>?...</w:t>
      </w:r>
      <w:r w:rsidRPr="00DD3A81">
        <w:rPr>
          <w:rFonts w:ascii="TimesNewRomanPSMT" w:hAnsi="TimesNewRomanPSMT" w:cs="Calibri"/>
          <w:color w:val="000000"/>
          <w:sz w:val="24"/>
          <w:szCs w:val="24"/>
        </w:rPr>
        <w:br/>
      </w:r>
      <w:proofErr w:type="gramEnd"/>
      <w:r w:rsidRPr="00DD3A81">
        <w:rPr>
          <w:rFonts w:ascii="TimesNewRomanPSMT" w:hAnsi="TimesNewRomanPSMT" w:cs="Calibri"/>
          <w:color w:val="000000"/>
          <w:sz w:val="24"/>
          <w:szCs w:val="24"/>
        </w:rPr>
        <w:t>Сухие зерна пшеницы можно было есть, но они были слишком твердые.</w:t>
      </w:r>
      <w:r w:rsidRPr="00DD3A81">
        <w:rPr>
          <w:rFonts w:ascii="TimesNewRomanPSMT" w:hAnsi="TimesNewRomanPSMT" w:cs="Calibri"/>
          <w:color w:val="000000"/>
          <w:sz w:val="24"/>
          <w:szCs w:val="24"/>
        </w:rPr>
        <w:br/>
        <w:t>Попробовали их разбивать камнем, молоть… потом научились. Смешивая с водой. Делать</w:t>
      </w:r>
      <w:r w:rsidRPr="00DD3A81">
        <w:rPr>
          <w:rFonts w:ascii="TimesNewRomanPSMT" w:hAnsi="TimesNewRomanPSMT" w:cs="Calibri"/>
          <w:color w:val="000000"/>
          <w:sz w:val="24"/>
          <w:szCs w:val="24"/>
        </w:rPr>
        <w:br/>
        <w:t>кашу. Ели ее сначала сырую, потом стали варить. Позже научились делать тесто. У какой-</w:t>
      </w:r>
      <w:r w:rsidRPr="00DD3A81">
        <w:rPr>
          <w:rFonts w:ascii="TimesNewRomanPSMT" w:hAnsi="TimesNewRomanPSMT" w:cs="Calibri"/>
          <w:color w:val="000000"/>
          <w:sz w:val="24"/>
          <w:szCs w:val="24"/>
        </w:rPr>
        <w:br/>
        <w:t>то хозяйки в тесто случайно попали дрожжи. Велико было удивление человека, впервые</w:t>
      </w:r>
      <w:r w:rsidRPr="00DD3A81">
        <w:rPr>
          <w:rFonts w:ascii="TimesNewRomanPSMT" w:hAnsi="TimesNewRomanPSMT" w:cs="Calibri"/>
          <w:color w:val="000000"/>
          <w:sz w:val="24"/>
          <w:szCs w:val="24"/>
        </w:rPr>
        <w:br/>
        <w:t>увидевшего, как тесто поднимается, пузырится, «дышит». Брошенное в огонь, такое тесто</w:t>
      </w:r>
      <w:r w:rsidRPr="00DD3A81">
        <w:rPr>
          <w:rFonts w:ascii="TimesNewRomanPSMT" w:hAnsi="TimesNewRomanPSMT" w:cs="Calibri"/>
          <w:color w:val="000000"/>
          <w:sz w:val="24"/>
          <w:szCs w:val="24"/>
        </w:rPr>
        <w:br/>
        <w:t>испеклось и превратилось в пушную мягкую лепешку.</w:t>
      </w:r>
      <w:r w:rsidRPr="00DD3A81">
        <w:rPr>
          <w:rFonts w:ascii="TimesNewRomanPSMT" w:hAnsi="TimesNewRomanPSMT" w:cs="Calibri"/>
          <w:color w:val="000000"/>
          <w:sz w:val="24"/>
          <w:szCs w:val="24"/>
        </w:rPr>
        <w:br/>
        <w:t>Прошли годы. Жизнь людей изменилась. Много всего появилось в магазинах.</w:t>
      </w:r>
      <w:r w:rsidRPr="00DD3A81">
        <w:rPr>
          <w:rFonts w:ascii="TimesNewRomanPSMT" w:hAnsi="TimesNewRomanPSMT" w:cs="Calibri"/>
          <w:color w:val="000000"/>
          <w:sz w:val="24"/>
          <w:szCs w:val="24"/>
        </w:rPr>
        <w:br/>
        <w:t>И.Машков радуется этому изобилию и с увлечением пишет натюрморты с хлебом.</w:t>
      </w:r>
      <w:r w:rsidRPr="00DD3A81">
        <w:rPr>
          <w:rFonts w:ascii="TimesNewRomanPSMT" w:hAnsi="TimesNewRomanPSMT" w:cs="Calibri"/>
          <w:color w:val="000000"/>
          <w:sz w:val="24"/>
          <w:szCs w:val="24"/>
        </w:rPr>
        <w:br/>
        <w:t>Пышный румяный хлеб еще «дышит» жаром печи, из которой его вынули. И чего тут</w:t>
      </w:r>
      <w:r w:rsidRPr="00DD3A81">
        <w:rPr>
          <w:rFonts w:ascii="TimesNewRomanPSMT" w:hAnsi="TimesNewRomanPSMT" w:cs="Calibri"/>
          <w:color w:val="000000"/>
          <w:sz w:val="24"/>
          <w:szCs w:val="24"/>
        </w:rPr>
        <w:br/>
        <w:t>только нет! Булки и батоны, калачи с хрустящей корочкой! Сдобный крендель! Будто</w:t>
      </w:r>
      <w:r w:rsidRPr="00DD3A81">
        <w:rPr>
          <w:rFonts w:ascii="TimesNewRomanPSMT" w:hAnsi="TimesNewRomanPSMT" w:cs="Calibri"/>
          <w:color w:val="000000"/>
          <w:sz w:val="24"/>
          <w:szCs w:val="24"/>
        </w:rPr>
        <w:br/>
        <w:t>хлебосольный хозяин приготовился встречать гостей. Желтые, коричневые, красноватые</w:t>
      </w:r>
      <w:r w:rsidRPr="00DD3A81">
        <w:rPr>
          <w:rFonts w:ascii="TimesNewRomanPSMT" w:hAnsi="TimesNewRomanPSMT" w:cs="Calibri"/>
          <w:color w:val="000000"/>
          <w:sz w:val="24"/>
          <w:szCs w:val="24"/>
        </w:rPr>
        <w:br/>
        <w:t>тона картины передают тепло хлеба. Нам даже чудится его запах. Тот самый, который</w:t>
      </w:r>
      <w:r w:rsidRPr="00DD3A81">
        <w:rPr>
          <w:rFonts w:ascii="TimesNewRomanPSMT" w:hAnsi="TimesNewRomanPSMT" w:cs="Calibri"/>
          <w:color w:val="000000"/>
          <w:sz w:val="24"/>
          <w:szCs w:val="24"/>
        </w:rPr>
        <w:br/>
        <w:t>доносится, когда идешь мимо пекарни.</w:t>
      </w:r>
      <w:r w:rsidRPr="00DD3A81">
        <w:rPr>
          <w:rFonts w:ascii="TimesNewRomanPSMT" w:hAnsi="TimesNewRomanPSMT" w:cs="Calibri"/>
          <w:color w:val="000000"/>
          <w:sz w:val="24"/>
          <w:szCs w:val="24"/>
        </w:rPr>
        <w:br/>
        <w:t>Изображение обычного хлеба Машков превращает в нарядный веселый праздник.</w:t>
      </w:r>
      <w:r w:rsidRPr="00DD3A81">
        <w:rPr>
          <w:rFonts w:ascii="TimesNewRomanPSMT" w:hAnsi="TimesNewRomanPSMT" w:cs="Calibri"/>
          <w:color w:val="000000"/>
          <w:sz w:val="24"/>
          <w:szCs w:val="24"/>
        </w:rPr>
        <w:br/>
        <w:t>Но не всегда и не везде ели люди хлеб досыта. …Во время войны не хватало топливо,</w:t>
      </w:r>
      <w:r w:rsidRPr="00DD3A81">
        <w:rPr>
          <w:rFonts w:ascii="TimesNewRomanPSMT" w:hAnsi="TimesNewRomanPSMT" w:cs="Calibri"/>
          <w:color w:val="000000"/>
          <w:sz w:val="24"/>
          <w:szCs w:val="24"/>
        </w:rPr>
        <w:br/>
        <w:t xml:space="preserve">боеприпасов, одежды. Не хватало хлеба, от которого и сегодня </w:t>
      </w:r>
      <w:proofErr w:type="gramStart"/>
      <w:r w:rsidRPr="00DD3A81">
        <w:rPr>
          <w:rFonts w:ascii="TimesNewRomanPSMT" w:hAnsi="TimesNewRomanPSMT" w:cs="Calibri"/>
          <w:color w:val="000000"/>
          <w:sz w:val="24"/>
          <w:szCs w:val="24"/>
        </w:rPr>
        <w:t>зависит жизнь на земле…</w:t>
      </w:r>
      <w:r w:rsidRPr="00DD3A81">
        <w:rPr>
          <w:rFonts w:ascii="TimesNewRomanPSMT" w:hAnsi="TimesNewRomanPSMT" w:cs="Calibri"/>
          <w:color w:val="000000"/>
          <w:sz w:val="24"/>
          <w:szCs w:val="24"/>
        </w:rPr>
        <w:br/>
        <w:t>Люди вырвались</w:t>
      </w:r>
      <w:proofErr w:type="gramEnd"/>
      <w:r w:rsidRPr="00DD3A81">
        <w:rPr>
          <w:rFonts w:ascii="TimesNewRomanPSMT" w:hAnsi="TimesNewRomanPSMT" w:cs="Calibri"/>
          <w:color w:val="000000"/>
          <w:sz w:val="24"/>
          <w:szCs w:val="24"/>
        </w:rPr>
        <w:t xml:space="preserve"> в космос, покоряют реки. Моря, добывают нефть, а хлеб остается</w:t>
      </w:r>
      <w:r w:rsidRPr="00DD3A81">
        <w:rPr>
          <w:rFonts w:ascii="TimesNewRomanPSMT" w:hAnsi="TimesNewRomanPSMT" w:cs="Calibri"/>
          <w:color w:val="000000"/>
          <w:sz w:val="24"/>
          <w:szCs w:val="24"/>
        </w:rPr>
        <w:br/>
        <w:t>хлебом…</w:t>
      </w:r>
      <w:r w:rsidRPr="00DD3A81">
        <w:rPr>
          <w:rFonts w:ascii="TimesNewRomanPSMT" w:hAnsi="TimesNewRomanPSMT" w:cs="Calibri"/>
          <w:color w:val="000000"/>
          <w:sz w:val="24"/>
          <w:szCs w:val="24"/>
        </w:rPr>
        <w:br/>
        <w:t>Хлеб насущный – это каждого касается и если мы бросаем этот ломоть хлеба</w:t>
      </w:r>
      <w:r w:rsidRPr="00DD3A81">
        <w:rPr>
          <w:rFonts w:ascii="TimesNewRomanPSMT" w:hAnsi="TimesNewRomanPSMT" w:cs="Calibri"/>
          <w:color w:val="000000"/>
          <w:sz w:val="24"/>
          <w:szCs w:val="24"/>
        </w:rPr>
        <w:br/>
        <w:t>наземь, с ним пропадает частица труда многих людей. Так давайте ценить и уважать этот</w:t>
      </w:r>
      <w:r w:rsidRPr="00DD3A81">
        <w:rPr>
          <w:rFonts w:ascii="TimesNewRomanPSMT" w:hAnsi="TimesNewRomanPSMT" w:cs="Calibri"/>
          <w:color w:val="000000"/>
          <w:sz w:val="24"/>
          <w:szCs w:val="24"/>
        </w:rPr>
        <w:br/>
      </w:r>
      <w:r w:rsidRPr="00DD3A81">
        <w:rPr>
          <w:rFonts w:ascii="TimesNewRomanPSMT" w:hAnsi="TimesNewRomanPSMT" w:cs="Calibri"/>
          <w:color w:val="000000"/>
          <w:sz w:val="24"/>
          <w:szCs w:val="24"/>
        </w:rPr>
        <w:lastRenderedPageBreak/>
        <w:t>благородный труд. Каждый раз, беря кусочек хлеба в руки за обеденным столом,</w:t>
      </w:r>
      <w:r w:rsidRPr="00DD3A81">
        <w:rPr>
          <w:rFonts w:ascii="TimesNewRomanPSMT" w:hAnsi="TimesNewRomanPSMT" w:cs="Calibri"/>
          <w:color w:val="000000"/>
          <w:sz w:val="24"/>
          <w:szCs w:val="24"/>
        </w:rPr>
        <w:br/>
        <w:t xml:space="preserve">проникнись глубоким уважением к труженикам полей. И </w:t>
      </w:r>
      <w:proofErr w:type="gramStart"/>
      <w:r w:rsidRPr="00DD3A81">
        <w:rPr>
          <w:rFonts w:ascii="TimesNewRomanPSMT" w:hAnsi="TimesNewRomanPSMT" w:cs="Calibri"/>
          <w:color w:val="000000"/>
          <w:sz w:val="24"/>
          <w:szCs w:val="24"/>
        </w:rPr>
        <w:t>где бы ты не встретил</w:t>
      </w:r>
      <w:proofErr w:type="gramEnd"/>
      <w:r w:rsidRPr="00DD3A81">
        <w:rPr>
          <w:rFonts w:ascii="TimesNewRomanPSMT" w:hAnsi="TimesNewRomanPSMT" w:cs="Calibri"/>
          <w:color w:val="000000"/>
          <w:sz w:val="24"/>
          <w:szCs w:val="24"/>
        </w:rPr>
        <w:t xml:space="preserve"> их,</w:t>
      </w:r>
      <w:r w:rsidRPr="00DD3A81">
        <w:rPr>
          <w:rFonts w:ascii="TimesNewRomanPSMT" w:hAnsi="TimesNewRomanPSMT" w:cs="Calibri"/>
          <w:color w:val="000000"/>
          <w:sz w:val="24"/>
          <w:szCs w:val="24"/>
        </w:rPr>
        <w:br/>
        <w:t>поклонись. Помни, как попал к тебе хлеб на стол. И пусть никогда не покидает вас</w:t>
      </w:r>
      <w:r w:rsidRPr="00DD3A81">
        <w:rPr>
          <w:rFonts w:ascii="TimesNewRomanPSMT" w:hAnsi="TimesNewRomanPSMT" w:cs="Calibri"/>
          <w:color w:val="000000"/>
          <w:sz w:val="24"/>
          <w:szCs w:val="24"/>
        </w:rPr>
        <w:br/>
        <w:t>бережное, святое отношение к хлебу.</w:t>
      </w:r>
      <w:r w:rsidRPr="00DD3A81">
        <w:rPr>
          <w:rFonts w:ascii="TimesNewRomanPSMT" w:hAnsi="TimesNewRomanPSMT" w:cs="Calibri"/>
          <w:color w:val="000000"/>
          <w:sz w:val="24"/>
          <w:szCs w:val="24"/>
        </w:rPr>
        <w:br/>
      </w:r>
      <w:r w:rsidRPr="00DD3A81">
        <w:rPr>
          <w:rFonts w:ascii="TimesNewRomanPS-BoldMT" w:hAnsi="TimesNewRomanPS-BoldMT" w:cs="Calibri"/>
          <w:b/>
          <w:bCs/>
          <w:color w:val="000000"/>
          <w:sz w:val="24"/>
          <w:szCs w:val="24"/>
        </w:rPr>
        <w:t>II. Знакомство с произведениями изобразительного искусства.</w:t>
      </w:r>
      <w:r w:rsidRPr="00DD3A81">
        <w:rPr>
          <w:rFonts w:ascii="TimesNewRomanPS-BoldMT" w:hAnsi="TimesNewRomanPS-BoldMT" w:cs="Calibri"/>
          <w:color w:val="000000"/>
          <w:sz w:val="24"/>
          <w:szCs w:val="24"/>
        </w:rPr>
        <w:br/>
      </w:r>
      <w:r w:rsidRPr="00DD3A81">
        <w:rPr>
          <w:rFonts w:ascii="TimesNewRomanPSMT" w:hAnsi="TimesNewRomanPSMT" w:cs="Calibri"/>
          <w:color w:val="000000"/>
          <w:sz w:val="24"/>
          <w:szCs w:val="24"/>
        </w:rPr>
        <w:t>Показ картин (можно с помощью проектора)</w:t>
      </w:r>
      <w:r w:rsidRPr="00DD3A81">
        <w:rPr>
          <w:rFonts w:ascii="TimesNewRomanPSMT" w:hAnsi="TimesNewRomanPSMT" w:cs="Calibri"/>
          <w:color w:val="000000"/>
          <w:sz w:val="24"/>
          <w:szCs w:val="24"/>
        </w:rPr>
        <w:br/>
      </w:r>
      <w:r w:rsidRPr="00DD3A81">
        <w:rPr>
          <w:rFonts w:ascii="TimesNewRomanPS-BoldMT" w:hAnsi="TimesNewRomanPS-BoldMT" w:cs="Calibri"/>
          <w:b/>
          <w:bCs/>
          <w:color w:val="000000"/>
          <w:sz w:val="24"/>
          <w:szCs w:val="24"/>
        </w:rPr>
        <w:t>А.А.Пластов «Жатва» 1945 г.,</w:t>
      </w:r>
      <w:r w:rsidRPr="00DD3A81">
        <w:rPr>
          <w:rFonts w:ascii="TimesNewRomanPS-BoldMT" w:hAnsi="TimesNewRomanPS-BoldMT" w:cs="Calibri"/>
          <w:color w:val="000000"/>
          <w:sz w:val="24"/>
          <w:szCs w:val="24"/>
        </w:rPr>
        <w:br/>
      </w:r>
      <w:r w:rsidRPr="00DD3A81">
        <w:rPr>
          <w:rFonts w:ascii="TimesNewRomanPS-BoldMT" w:hAnsi="TimesNewRomanPS-BoldMT" w:cs="Calibri"/>
          <w:b/>
          <w:bCs/>
          <w:color w:val="000000"/>
          <w:sz w:val="24"/>
          <w:szCs w:val="24"/>
        </w:rPr>
        <w:t>«Ужин трактористов» 1951 г.</w:t>
      </w:r>
      <w:r w:rsidRPr="00DD3A81">
        <w:rPr>
          <w:rFonts w:ascii="TimesNewRomanPS-BoldMT" w:hAnsi="TimesNewRomanPS-BoldMT" w:cs="Calibri"/>
          <w:color w:val="000000"/>
          <w:sz w:val="24"/>
          <w:szCs w:val="24"/>
        </w:rPr>
        <w:br/>
      </w:r>
      <w:r w:rsidRPr="00DD3A81">
        <w:rPr>
          <w:rFonts w:ascii="TimesNewRomanPSMT" w:hAnsi="TimesNewRomanPSMT" w:cs="Calibri"/>
          <w:color w:val="000000"/>
          <w:sz w:val="24"/>
          <w:szCs w:val="24"/>
        </w:rPr>
        <w:t xml:space="preserve">Широкий мир мыслей и чувств народа передан в картине </w:t>
      </w:r>
      <w:proofErr w:type="spellStart"/>
      <w:r w:rsidRPr="00DD3A81">
        <w:rPr>
          <w:rFonts w:ascii="TimesNewRomanPSMT" w:hAnsi="TimesNewRomanPSMT" w:cs="Calibri"/>
          <w:color w:val="000000"/>
          <w:sz w:val="24"/>
          <w:szCs w:val="24"/>
        </w:rPr>
        <w:t>Пластова</w:t>
      </w:r>
      <w:proofErr w:type="spellEnd"/>
      <w:r w:rsidRPr="00DD3A81">
        <w:rPr>
          <w:rFonts w:ascii="TimesNewRomanPSMT" w:hAnsi="TimesNewRomanPSMT" w:cs="Calibri"/>
          <w:color w:val="000000"/>
          <w:sz w:val="24"/>
          <w:szCs w:val="24"/>
        </w:rPr>
        <w:t xml:space="preserve"> «Жатва». Все</w:t>
      </w:r>
      <w:r w:rsidRPr="00DD3A81">
        <w:rPr>
          <w:rFonts w:ascii="TimesNewRomanPSMT" w:hAnsi="TimesNewRomanPSMT" w:cs="Calibri"/>
          <w:color w:val="000000"/>
          <w:sz w:val="24"/>
          <w:szCs w:val="24"/>
        </w:rPr>
        <w:br/>
        <w:t>взрослые, сильные люди ушли на войну, и оставшиеся в деревне старики, женщины и дети</w:t>
      </w:r>
      <w:r w:rsidRPr="00DD3A81">
        <w:rPr>
          <w:rFonts w:ascii="TimesNewRomanPSMT" w:hAnsi="TimesNewRomanPSMT" w:cs="Calibri"/>
          <w:color w:val="000000"/>
          <w:sz w:val="24"/>
          <w:szCs w:val="24"/>
        </w:rPr>
        <w:br/>
        <w:t xml:space="preserve">засевали поля, убирали хлеб. Особенно удался художнику образ старика. </w:t>
      </w:r>
      <w:proofErr w:type="gramStart"/>
      <w:r w:rsidRPr="00DD3A81">
        <w:rPr>
          <w:rFonts w:ascii="TimesNewRomanPSMT" w:hAnsi="TimesNewRomanPSMT" w:cs="Calibri"/>
          <w:color w:val="000000"/>
          <w:sz w:val="24"/>
          <w:szCs w:val="24"/>
        </w:rPr>
        <w:t>Прожившего</w:t>
      </w:r>
      <w:proofErr w:type="gramEnd"/>
      <w:r w:rsidRPr="00DD3A81">
        <w:rPr>
          <w:rFonts w:ascii="TimesNewRomanPSMT" w:hAnsi="TimesNewRomanPSMT" w:cs="Calibri"/>
          <w:color w:val="000000"/>
          <w:sz w:val="24"/>
          <w:szCs w:val="24"/>
        </w:rPr>
        <w:br/>
        <w:t>долгую трудную жизнь. Он держит в руках ломоть хлеба и деревянную расписную ложку.</w:t>
      </w:r>
      <w:r w:rsidRPr="00DD3A81">
        <w:rPr>
          <w:rFonts w:ascii="TimesNewRomanPSMT" w:hAnsi="TimesNewRomanPSMT" w:cs="Calibri"/>
          <w:color w:val="000000"/>
          <w:sz w:val="24"/>
          <w:szCs w:val="24"/>
        </w:rPr>
        <w:br/>
        <w:t xml:space="preserve">Русые волосы, </w:t>
      </w:r>
      <w:proofErr w:type="gramStart"/>
      <w:r w:rsidRPr="00DD3A81">
        <w:rPr>
          <w:rFonts w:ascii="TimesNewRomanPSMT" w:hAnsi="TimesNewRomanPSMT" w:cs="Calibri"/>
          <w:color w:val="000000"/>
          <w:sz w:val="24"/>
          <w:szCs w:val="24"/>
        </w:rPr>
        <w:t>сидящих</w:t>
      </w:r>
      <w:proofErr w:type="gramEnd"/>
      <w:r w:rsidRPr="00DD3A81">
        <w:rPr>
          <w:rFonts w:ascii="TimesNewRomanPSMT" w:hAnsi="TimesNewRomanPSMT" w:cs="Calibri"/>
          <w:color w:val="000000"/>
          <w:sz w:val="24"/>
          <w:szCs w:val="24"/>
        </w:rPr>
        <w:t xml:space="preserve"> рядом, девочки и мальчика, своим цветом сливаются с золотистой</w:t>
      </w:r>
      <w:r w:rsidRPr="00DD3A81">
        <w:rPr>
          <w:rFonts w:ascii="TimesNewRomanPSMT" w:hAnsi="TimesNewRomanPSMT" w:cs="Calibri"/>
          <w:color w:val="000000"/>
          <w:sz w:val="24"/>
          <w:szCs w:val="24"/>
        </w:rPr>
        <w:br/>
        <w:t>ржаной соломой. Снопы этой соломы, не сжатая еще вдали рожь, колоски ее собранные в</w:t>
      </w:r>
      <w:r w:rsidRPr="00DD3A81">
        <w:rPr>
          <w:rFonts w:ascii="TimesNewRomanPSMT" w:hAnsi="TimesNewRomanPSMT" w:cs="Calibri"/>
          <w:color w:val="000000"/>
          <w:sz w:val="24"/>
          <w:szCs w:val="24"/>
        </w:rPr>
        <w:br/>
        <w:t>ведро, написанные в желтых и коричневых тонах, переливаются оттенками золота. Эти</w:t>
      </w:r>
      <w:r w:rsidRPr="00DD3A81">
        <w:rPr>
          <w:rFonts w:ascii="TimesNewRomanPSMT" w:hAnsi="TimesNewRomanPSMT" w:cs="Calibri"/>
          <w:color w:val="000000"/>
          <w:sz w:val="24"/>
          <w:szCs w:val="24"/>
        </w:rPr>
        <w:br/>
        <w:t>цвета в картине как бы воплощают в себе материальность, драгоценность хлеба.</w:t>
      </w:r>
      <w:r w:rsidRPr="00DD3A81">
        <w:rPr>
          <w:rFonts w:ascii="TimesNewRomanPSMT" w:hAnsi="TimesNewRomanPSMT" w:cs="Calibri"/>
          <w:color w:val="000000"/>
          <w:sz w:val="24"/>
          <w:szCs w:val="24"/>
        </w:rPr>
        <w:br/>
        <w:t xml:space="preserve">«Ужин трактористов» - одна из самых известных работ </w:t>
      </w:r>
      <w:proofErr w:type="spellStart"/>
      <w:r w:rsidRPr="00DD3A81">
        <w:rPr>
          <w:rFonts w:ascii="TimesNewRomanPSMT" w:hAnsi="TimesNewRomanPSMT" w:cs="Calibri"/>
          <w:color w:val="000000"/>
          <w:sz w:val="24"/>
          <w:szCs w:val="24"/>
        </w:rPr>
        <w:t>А.А.Пластова</w:t>
      </w:r>
      <w:proofErr w:type="spellEnd"/>
      <w:r w:rsidRPr="00DD3A81">
        <w:rPr>
          <w:rFonts w:ascii="TimesNewRomanPSMT" w:hAnsi="TimesNewRomanPSMT" w:cs="Calibri"/>
          <w:color w:val="000000"/>
          <w:sz w:val="24"/>
          <w:szCs w:val="24"/>
        </w:rPr>
        <w:t>. сюжет</w:t>
      </w:r>
      <w:r w:rsidRPr="00DD3A81">
        <w:rPr>
          <w:rFonts w:ascii="TimesNewRomanPSMT" w:hAnsi="TimesNewRomanPSMT" w:cs="Calibri"/>
          <w:color w:val="000000"/>
          <w:sz w:val="24"/>
          <w:szCs w:val="24"/>
        </w:rPr>
        <w:br/>
        <w:t xml:space="preserve">крайне прост, как просты все сюжеты </w:t>
      </w:r>
      <w:proofErr w:type="spellStart"/>
      <w:r w:rsidRPr="00DD3A81">
        <w:rPr>
          <w:rFonts w:ascii="TimesNewRomanPSMT" w:hAnsi="TimesNewRomanPSMT" w:cs="Calibri"/>
          <w:color w:val="000000"/>
          <w:sz w:val="24"/>
          <w:szCs w:val="24"/>
        </w:rPr>
        <w:t>Пластова</w:t>
      </w:r>
      <w:proofErr w:type="spellEnd"/>
      <w:r w:rsidRPr="00DD3A81">
        <w:rPr>
          <w:rFonts w:ascii="TimesNewRomanPSMT" w:hAnsi="TimesNewRomanPSMT" w:cs="Calibri"/>
          <w:color w:val="000000"/>
          <w:sz w:val="24"/>
          <w:szCs w:val="24"/>
        </w:rPr>
        <w:t>. Трактористы ужинают. Мужчина</w:t>
      </w:r>
      <w:r w:rsidRPr="00DD3A81">
        <w:rPr>
          <w:rFonts w:ascii="TimesNewRomanPSMT" w:hAnsi="TimesNewRomanPSMT" w:cs="Calibri"/>
          <w:color w:val="000000"/>
          <w:sz w:val="24"/>
          <w:szCs w:val="24"/>
        </w:rPr>
        <w:br/>
        <w:t>бережно разрезает каравай, девочка в белом халате разливает принесенное ею молоко.</w:t>
      </w:r>
      <w:r w:rsidRPr="00DD3A81">
        <w:rPr>
          <w:rFonts w:ascii="TimesNewRomanPSMT" w:hAnsi="TimesNewRomanPSMT" w:cs="Calibri"/>
          <w:color w:val="000000"/>
          <w:sz w:val="24"/>
          <w:szCs w:val="24"/>
        </w:rPr>
        <w:br/>
        <w:t>Картина дышит покоем. Трактористы лежат на траве, по которой вскоре пройдет их</w:t>
      </w:r>
      <w:r w:rsidRPr="00DD3A81">
        <w:rPr>
          <w:rFonts w:ascii="TimesNewRomanPSMT" w:hAnsi="TimesNewRomanPSMT" w:cs="Calibri"/>
          <w:color w:val="000000"/>
          <w:sz w:val="24"/>
          <w:szCs w:val="24"/>
        </w:rPr>
        <w:br/>
        <w:t>тяжелый плуг. Работа не кончена, хотя до горизонта тянется вспаханное поле. Трактор</w:t>
      </w:r>
      <w:r w:rsidRPr="00DD3A81">
        <w:rPr>
          <w:rFonts w:ascii="TimesNewRomanPSMT" w:hAnsi="TimesNewRomanPSMT" w:cs="Calibri"/>
          <w:color w:val="000000"/>
          <w:sz w:val="24"/>
          <w:szCs w:val="24"/>
        </w:rPr>
        <w:br/>
        <w:t>лишь присутствует на полотне. Все внимание художника отдано людям. Каждый из трех</w:t>
      </w:r>
      <w:r w:rsidRPr="00DD3A81">
        <w:rPr>
          <w:rFonts w:ascii="TimesNewRomanPSMT" w:hAnsi="TimesNewRomanPSMT" w:cs="Calibri"/>
          <w:color w:val="000000"/>
          <w:sz w:val="24"/>
          <w:szCs w:val="24"/>
        </w:rPr>
        <w:br/>
        <w:t>персонажей наделен цветом – символом. У тракториста это красный – цвет солнца и</w:t>
      </w:r>
      <w:r w:rsidRPr="00DD3A81">
        <w:rPr>
          <w:rFonts w:ascii="TimesNewRomanPSMT" w:hAnsi="TimesNewRomanPSMT" w:cs="Calibri"/>
          <w:color w:val="000000"/>
          <w:sz w:val="24"/>
          <w:szCs w:val="24"/>
        </w:rPr>
        <w:br/>
        <w:t>коричневый – хлеба. У его помощника – зеленый рефлекс травы, а девочке отдан белый,</w:t>
      </w:r>
      <w:r w:rsidRPr="00DD3A81">
        <w:rPr>
          <w:rFonts w:ascii="TimesNewRomanPSMT" w:hAnsi="TimesNewRomanPSMT" w:cs="Calibri"/>
          <w:color w:val="000000"/>
          <w:sz w:val="24"/>
          <w:szCs w:val="24"/>
        </w:rPr>
        <w:br/>
        <w:t>теплый цвет молока.</w:t>
      </w:r>
      <w:r w:rsidRPr="00DD3A81">
        <w:rPr>
          <w:rFonts w:ascii="TimesNewRomanPSMT" w:hAnsi="TimesNewRomanPSMT" w:cs="Calibri"/>
          <w:color w:val="000000"/>
          <w:sz w:val="24"/>
          <w:szCs w:val="24"/>
        </w:rPr>
        <w:br/>
      </w:r>
      <w:r w:rsidRPr="00DD3A81">
        <w:rPr>
          <w:rFonts w:ascii="TimesNewRomanPS-BoldMT" w:hAnsi="TimesNewRomanPS-BoldMT" w:cs="Calibri"/>
          <w:b/>
          <w:bCs/>
          <w:color w:val="000000"/>
          <w:sz w:val="24"/>
          <w:szCs w:val="24"/>
        </w:rPr>
        <w:t>Т.Н. Яблонская «Хлеб» 1949г.</w:t>
      </w:r>
      <w:r w:rsidRPr="00DD3A81">
        <w:rPr>
          <w:rFonts w:ascii="TimesNewRomanPS-BoldMT" w:hAnsi="TimesNewRomanPS-BoldMT" w:cs="Calibri"/>
          <w:color w:val="000000"/>
          <w:sz w:val="24"/>
          <w:szCs w:val="24"/>
        </w:rPr>
        <w:br/>
      </w:r>
      <w:r w:rsidRPr="00DD3A81">
        <w:rPr>
          <w:rFonts w:ascii="TimesNewRomanPSMT" w:hAnsi="TimesNewRomanPSMT" w:cs="Calibri"/>
          <w:color w:val="000000"/>
          <w:sz w:val="24"/>
          <w:szCs w:val="24"/>
        </w:rPr>
        <w:t>В картине с коротким названием «Хлеб» заключено большое содержание. На</w:t>
      </w:r>
      <w:r w:rsidRPr="00DD3A81">
        <w:rPr>
          <w:rFonts w:ascii="TimesNewRomanPSMT" w:hAnsi="TimesNewRomanPSMT" w:cs="Calibri"/>
          <w:color w:val="000000"/>
          <w:sz w:val="24"/>
          <w:szCs w:val="24"/>
        </w:rPr>
        <w:br/>
        <w:t xml:space="preserve">картине изображен колхозный труд, кипит </w:t>
      </w:r>
      <w:proofErr w:type="gramStart"/>
      <w:r w:rsidRPr="00DD3A81">
        <w:rPr>
          <w:rFonts w:ascii="TimesNewRomanPSMT" w:hAnsi="TimesNewRomanPSMT" w:cs="Calibri"/>
          <w:color w:val="000000"/>
          <w:sz w:val="24"/>
          <w:szCs w:val="24"/>
        </w:rPr>
        <w:t>на</w:t>
      </w:r>
      <w:proofErr w:type="gramEnd"/>
      <w:r w:rsidRPr="00DD3A81">
        <w:rPr>
          <w:rFonts w:ascii="TimesNewRomanPSMT" w:hAnsi="TimesNewRomanPSMT" w:cs="Calibri"/>
          <w:color w:val="000000"/>
          <w:sz w:val="24"/>
          <w:szCs w:val="24"/>
        </w:rPr>
        <w:t xml:space="preserve"> </w:t>
      </w:r>
      <w:proofErr w:type="gramStart"/>
      <w:r w:rsidRPr="00DD3A81">
        <w:rPr>
          <w:rFonts w:ascii="TimesNewRomanPSMT" w:hAnsi="TimesNewRomanPSMT" w:cs="Calibri"/>
          <w:color w:val="000000"/>
          <w:sz w:val="24"/>
          <w:szCs w:val="24"/>
        </w:rPr>
        <w:t>току</w:t>
      </w:r>
      <w:proofErr w:type="gramEnd"/>
      <w:r w:rsidRPr="00DD3A81">
        <w:rPr>
          <w:rFonts w:ascii="TimesNewRomanPSMT" w:hAnsi="TimesNewRomanPSMT" w:cs="Calibri"/>
          <w:color w:val="000000"/>
          <w:sz w:val="24"/>
          <w:szCs w:val="24"/>
        </w:rPr>
        <w:t xml:space="preserve"> горячая работа, собран богатый</w:t>
      </w:r>
      <w:r w:rsidRPr="00DD3A81">
        <w:rPr>
          <w:rFonts w:ascii="TimesNewRomanPSMT" w:hAnsi="TimesNewRomanPSMT" w:cs="Calibri"/>
          <w:color w:val="000000"/>
          <w:sz w:val="24"/>
          <w:szCs w:val="24"/>
        </w:rPr>
        <w:br/>
        <w:t>урожай. Обмолоченное зерно, ссыпанное в груду, играет на солнце золотистыми</w:t>
      </w:r>
      <w:r w:rsidRPr="00DD3A81">
        <w:rPr>
          <w:rFonts w:ascii="TimesNewRomanPSMT" w:hAnsi="TimesNewRomanPSMT" w:cs="Calibri"/>
          <w:color w:val="000000"/>
          <w:sz w:val="24"/>
          <w:szCs w:val="24"/>
        </w:rPr>
        <w:br/>
        <w:t>переливами, а в глубине – большая темная скирда, еще не обмолоченного хлеба. Главное</w:t>
      </w:r>
      <w:r w:rsidRPr="00DD3A81">
        <w:rPr>
          <w:rFonts w:ascii="TimesNewRomanPSMT" w:hAnsi="TimesNewRomanPSMT" w:cs="Calibri"/>
          <w:color w:val="000000"/>
          <w:sz w:val="24"/>
          <w:szCs w:val="24"/>
        </w:rPr>
        <w:br/>
        <w:t>внимание в картине уделено человеку. Здесь особенно много женщин: картина писалась</w:t>
      </w:r>
      <w:r w:rsidRPr="00DD3A81">
        <w:rPr>
          <w:rFonts w:ascii="TimesNewRomanPSMT" w:hAnsi="TimesNewRomanPSMT" w:cs="Calibri"/>
          <w:color w:val="000000"/>
          <w:sz w:val="24"/>
          <w:szCs w:val="24"/>
        </w:rPr>
        <w:br/>
        <w:t>вскоре после войны. Художница прекрасно передала яркий свет летнего солнечного дня.</w:t>
      </w:r>
      <w:r w:rsidRPr="00DD3A81">
        <w:rPr>
          <w:rFonts w:ascii="TimesNewRomanPSMT" w:hAnsi="TimesNewRomanPSMT" w:cs="Calibri"/>
          <w:color w:val="000000"/>
          <w:sz w:val="24"/>
          <w:szCs w:val="24"/>
        </w:rPr>
        <w:br/>
        <w:t xml:space="preserve">Воздух </w:t>
      </w:r>
      <w:proofErr w:type="gramStart"/>
      <w:r w:rsidRPr="00DD3A81">
        <w:rPr>
          <w:rFonts w:ascii="TimesNewRomanPSMT" w:hAnsi="TimesNewRomanPSMT" w:cs="Calibri"/>
          <w:color w:val="000000"/>
          <w:sz w:val="24"/>
          <w:szCs w:val="24"/>
        </w:rPr>
        <w:t>кажется</w:t>
      </w:r>
      <w:proofErr w:type="gramEnd"/>
      <w:r w:rsidRPr="00DD3A81">
        <w:rPr>
          <w:rFonts w:ascii="TimesNewRomanPSMT" w:hAnsi="TimesNewRomanPSMT" w:cs="Calibri"/>
          <w:color w:val="000000"/>
          <w:sz w:val="24"/>
          <w:szCs w:val="24"/>
        </w:rPr>
        <w:t xml:space="preserve"> чуть туманным от золотистой хлебной пыли. Теплый колорит картины</w:t>
      </w:r>
      <w:r w:rsidRPr="00DD3A81">
        <w:rPr>
          <w:rFonts w:ascii="TimesNewRomanPSMT" w:hAnsi="TimesNewRomanPSMT" w:cs="Calibri"/>
          <w:color w:val="000000"/>
          <w:sz w:val="24"/>
          <w:szCs w:val="24"/>
        </w:rPr>
        <w:br/>
        <w:t>придает оптимистическое настроение.</w:t>
      </w:r>
      <w:r w:rsidRPr="00DD3A81">
        <w:rPr>
          <w:rFonts w:ascii="TimesNewRomanPSMT" w:hAnsi="TimesNewRomanPSMT" w:cs="Calibri"/>
          <w:color w:val="000000"/>
          <w:sz w:val="24"/>
          <w:szCs w:val="24"/>
        </w:rPr>
        <w:br/>
      </w:r>
      <w:r w:rsidRPr="00DD3A81">
        <w:rPr>
          <w:rFonts w:ascii="TimesNewRomanPS-BoldMT" w:hAnsi="TimesNewRomanPS-BoldMT" w:cs="Calibri"/>
          <w:b/>
          <w:bCs/>
          <w:color w:val="000000"/>
          <w:sz w:val="24"/>
          <w:szCs w:val="24"/>
        </w:rPr>
        <w:t>В.И.Алтухов «Хлеборобы» 1976 г.</w:t>
      </w:r>
      <w:r w:rsidRPr="00DD3A81">
        <w:rPr>
          <w:rFonts w:ascii="TimesNewRomanPS-BoldMT" w:hAnsi="TimesNewRomanPS-BoldMT" w:cs="Calibri"/>
          <w:color w:val="000000"/>
          <w:sz w:val="24"/>
          <w:szCs w:val="24"/>
        </w:rPr>
        <w:br/>
      </w:r>
      <w:r w:rsidRPr="00DD3A81">
        <w:rPr>
          <w:rFonts w:ascii="TimesNewRomanPSMT" w:hAnsi="TimesNewRomanPSMT" w:cs="Calibri"/>
          <w:color w:val="000000"/>
          <w:sz w:val="24"/>
          <w:szCs w:val="24"/>
        </w:rPr>
        <w:t>Картина передает напряжение жарких дней уборочной страды. Хлеб может</w:t>
      </w:r>
      <w:r w:rsidRPr="00DD3A81">
        <w:rPr>
          <w:rFonts w:ascii="TimesNewRomanPSMT" w:hAnsi="TimesNewRomanPSMT" w:cs="Calibri"/>
          <w:color w:val="000000"/>
          <w:sz w:val="24"/>
          <w:szCs w:val="24"/>
        </w:rPr>
        <w:br/>
        <w:t>перестоять и осыпаться, или налетит дождь и намочит скошенные валки. Хлеборобы</w:t>
      </w:r>
      <w:r w:rsidRPr="00DD3A81">
        <w:rPr>
          <w:rFonts w:ascii="TimesNewRomanPSMT" w:hAnsi="TimesNewRomanPSMT" w:cs="Calibri"/>
          <w:color w:val="000000"/>
          <w:sz w:val="24"/>
          <w:szCs w:val="24"/>
        </w:rPr>
        <w:br/>
        <w:t>стараются не упустить дорогое время в этой битве за урожай. Даже перерыв на обед</w:t>
      </w:r>
      <w:r w:rsidRPr="00DD3A81">
        <w:rPr>
          <w:rFonts w:ascii="TimesNewRomanPSMT" w:hAnsi="TimesNewRomanPSMT" w:cs="Calibri"/>
          <w:color w:val="000000"/>
          <w:sz w:val="24"/>
          <w:szCs w:val="24"/>
        </w:rPr>
        <w:br/>
        <w:t>происходит здесь же в поле, на колесах. На столе все самое необходимое</w:t>
      </w:r>
      <w:proofErr w:type="gramStart"/>
      <w:r w:rsidRPr="00DD3A81">
        <w:rPr>
          <w:rFonts w:ascii="TimesNewRomanPSMT" w:hAnsi="TimesNewRomanPSMT" w:cs="Calibri"/>
          <w:color w:val="000000"/>
          <w:sz w:val="24"/>
          <w:szCs w:val="24"/>
        </w:rPr>
        <w:t>6</w:t>
      </w:r>
      <w:proofErr w:type="gramEnd"/>
      <w:r w:rsidRPr="00DD3A81">
        <w:rPr>
          <w:rFonts w:ascii="TimesNewRomanPSMT" w:hAnsi="TimesNewRomanPSMT" w:cs="Calibri"/>
          <w:color w:val="000000"/>
          <w:sz w:val="24"/>
          <w:szCs w:val="24"/>
        </w:rPr>
        <w:t xml:space="preserve"> буханки</w:t>
      </w:r>
      <w:r w:rsidRPr="00DD3A81">
        <w:rPr>
          <w:rFonts w:ascii="TimesNewRomanPSMT" w:hAnsi="TimesNewRomanPSMT" w:cs="Calibri"/>
          <w:color w:val="000000"/>
          <w:sz w:val="24"/>
          <w:szCs w:val="24"/>
        </w:rPr>
        <w:br/>
        <w:t>ржаного хлеба, сахар, кружки, ложки, миски. Цвета желтой, голубой. Темно-коричневой,</w:t>
      </w:r>
      <w:r w:rsidRPr="00DD3A81">
        <w:rPr>
          <w:rFonts w:ascii="TimesNewRomanPSMT" w:hAnsi="TimesNewRomanPSMT" w:cs="Calibri"/>
          <w:color w:val="000000"/>
          <w:sz w:val="24"/>
          <w:szCs w:val="24"/>
        </w:rPr>
        <w:br/>
        <w:t>малиновой одежды хлеборобов создают красивое зрелище. Сияющий цвет скошенной</w:t>
      </w:r>
      <w:r w:rsidRPr="00DD3A81">
        <w:rPr>
          <w:rFonts w:ascii="TimesNewRomanPSMT" w:hAnsi="TimesNewRomanPSMT" w:cs="Calibri"/>
          <w:color w:val="000000"/>
          <w:sz w:val="24"/>
          <w:szCs w:val="24"/>
        </w:rPr>
        <w:br/>
        <w:t>желтой пшеницы как бы олицетворяет главную тему картины.</w:t>
      </w:r>
      <w:r w:rsidRPr="00DD3A81">
        <w:rPr>
          <w:rFonts w:ascii="TimesNewRomanPSMT" w:hAnsi="TimesNewRomanPSMT" w:cs="Calibri"/>
          <w:color w:val="000000"/>
          <w:sz w:val="24"/>
          <w:szCs w:val="24"/>
        </w:rPr>
        <w:br/>
      </w:r>
      <w:r w:rsidR="00891D97">
        <w:rPr>
          <w:rFonts w:ascii="TimesNewRomanPS-BoldMT" w:hAnsi="TimesNewRomanPS-BoldMT" w:cs="Calibri"/>
          <w:b/>
          <w:bCs/>
          <w:color w:val="000000"/>
          <w:sz w:val="24"/>
          <w:szCs w:val="24"/>
        </w:rPr>
        <w:t>М.В.Данциг</w:t>
      </w:r>
      <w:r w:rsidRPr="00DD3A81">
        <w:rPr>
          <w:rFonts w:ascii="TimesNewRomanPS-BoldMT" w:hAnsi="TimesNewRomanPS-BoldMT" w:cs="Calibri"/>
          <w:b/>
          <w:bCs/>
          <w:color w:val="000000"/>
          <w:sz w:val="24"/>
          <w:szCs w:val="24"/>
        </w:rPr>
        <w:t xml:space="preserve"> «Золото земли» 1975 г.</w:t>
      </w:r>
      <w:r w:rsidRPr="00DD3A81">
        <w:rPr>
          <w:rFonts w:ascii="TimesNewRomanPS-BoldMT" w:hAnsi="TimesNewRomanPS-BoldMT" w:cs="Calibri"/>
          <w:color w:val="000000"/>
          <w:sz w:val="24"/>
          <w:szCs w:val="24"/>
        </w:rPr>
        <w:br/>
      </w:r>
      <w:r w:rsidRPr="00DD3A81">
        <w:rPr>
          <w:rFonts w:ascii="TimesNewRomanPSMT" w:hAnsi="TimesNewRomanPSMT" w:cs="Calibri"/>
          <w:color w:val="000000"/>
          <w:sz w:val="24"/>
          <w:szCs w:val="24"/>
        </w:rPr>
        <w:t>Картина посвящена празднику урожая. На переднем плане художник изобразил</w:t>
      </w:r>
      <w:r w:rsidRPr="00DD3A81">
        <w:rPr>
          <w:rFonts w:ascii="TimesNewRomanPSMT" w:hAnsi="TimesNewRomanPSMT" w:cs="Calibri"/>
          <w:color w:val="000000"/>
          <w:sz w:val="24"/>
          <w:szCs w:val="24"/>
        </w:rPr>
        <w:br/>
        <w:t>пышные золотистые караваи хлеба. Белое полотенце, украшенное ярко-красным</w:t>
      </w:r>
      <w:r w:rsidRPr="00DD3A81">
        <w:rPr>
          <w:rFonts w:ascii="TimesNewRomanPSMT" w:hAnsi="TimesNewRomanPSMT" w:cs="Calibri"/>
          <w:color w:val="000000"/>
          <w:sz w:val="24"/>
          <w:szCs w:val="24"/>
        </w:rPr>
        <w:br/>
        <w:t>орнаментом, подобно скатерти-самобранке. Золотистый цвет, пронизывающий,</w:t>
      </w:r>
      <w:r w:rsidRPr="00DD3A81">
        <w:rPr>
          <w:rFonts w:ascii="TimesNewRomanPSMT" w:hAnsi="TimesNewRomanPSMT" w:cs="Calibri"/>
          <w:color w:val="000000"/>
          <w:sz w:val="24"/>
          <w:szCs w:val="24"/>
        </w:rPr>
        <w:br/>
      </w:r>
      <w:r w:rsidRPr="00DD3A81">
        <w:rPr>
          <w:rFonts w:ascii="TimesNewRomanPSMT" w:hAnsi="TimesNewRomanPSMT" w:cs="Calibri"/>
          <w:color w:val="000000"/>
          <w:sz w:val="24"/>
          <w:szCs w:val="24"/>
        </w:rPr>
        <w:lastRenderedPageBreak/>
        <w:t>освещающий все, что изображено на холсте, создает праздничное настроение.</w:t>
      </w:r>
      <w:r w:rsidRPr="00DD3A81">
        <w:rPr>
          <w:rFonts w:ascii="TimesNewRomanPSMT" w:hAnsi="TimesNewRomanPSMT" w:cs="Calibri"/>
          <w:color w:val="000000"/>
          <w:sz w:val="24"/>
          <w:szCs w:val="24"/>
        </w:rPr>
        <w:br/>
      </w:r>
      <w:r w:rsidRPr="00DD3A81">
        <w:rPr>
          <w:rFonts w:ascii="TimesNewRomanPS-BoldMT" w:hAnsi="TimesNewRomanPS-BoldMT" w:cs="Calibri"/>
          <w:b/>
          <w:bCs/>
          <w:color w:val="000000"/>
          <w:sz w:val="24"/>
          <w:szCs w:val="24"/>
        </w:rPr>
        <w:t>III. Упражнения – задания:</w:t>
      </w:r>
    </w:p>
    <w:p w:rsidR="00DD3A81" w:rsidRPr="00DD3A81" w:rsidRDefault="00DD3A81">
      <w:pPr>
        <w:rPr>
          <w:sz w:val="24"/>
          <w:szCs w:val="24"/>
        </w:rPr>
      </w:pPr>
      <w:r>
        <w:rPr>
          <w:rFonts w:ascii="TimesNewRomanPSMT" w:hAnsi="TimesNewRomanPSMT"/>
          <w:color w:val="000000"/>
        </w:rPr>
        <w:t>1. Рисование овалов</w:t>
      </w:r>
      <w:r>
        <w:rPr>
          <w:rFonts w:ascii="TimesNewRomanPSMT" w:hAnsi="TimesNewRomanPSMT"/>
          <w:color w:val="000000"/>
        </w:rPr>
        <w:br/>
        <w:t xml:space="preserve">2. Найди ошибку в эскизе натюрморта </w:t>
      </w:r>
      <w:r>
        <w:rPr>
          <w:rFonts w:ascii="TimesNewRomanPS-ItalicMT" w:hAnsi="TimesNewRomanPS-ItalicMT"/>
          <w:i/>
          <w:iCs/>
          <w:color w:val="000000"/>
        </w:rPr>
        <w:t>(по проектору</w:t>
      </w:r>
      <w:r>
        <w:rPr>
          <w:rFonts w:ascii="TimesNewRomanPSMT" w:hAnsi="TimesNewRomanPSMT"/>
          <w:color w:val="000000"/>
        </w:rPr>
        <w:t>)</w:t>
      </w:r>
      <w:r>
        <w:rPr>
          <w:rFonts w:ascii="TimesNewRomanPSMT" w:hAnsi="TimesNewRomanPSMT"/>
          <w:color w:val="000000"/>
        </w:rPr>
        <w:br/>
        <w:t>3. Дорисовать узор (</w:t>
      </w:r>
      <w:r>
        <w:rPr>
          <w:rFonts w:ascii="TimesNewRomanPS-ItalicMT" w:hAnsi="TimesNewRomanPS-ItalicMT"/>
          <w:i/>
          <w:iCs/>
          <w:color w:val="000000"/>
        </w:rPr>
        <w:t>карточка-задание</w:t>
      </w:r>
      <w:r>
        <w:rPr>
          <w:rFonts w:ascii="TimesNewRomanPSMT" w:hAnsi="TimesNewRomanPSMT"/>
          <w:color w:val="000000"/>
        </w:rPr>
        <w:t>)</w:t>
      </w:r>
      <w:r>
        <w:rPr>
          <w:rFonts w:ascii="TimesNewRomanPSMT" w:hAnsi="TimesNewRomanPSMT"/>
          <w:color w:val="000000"/>
        </w:rPr>
        <w:br/>
        <w:t>4. Загадки о хлебе и ложке.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Краеведческий модуль</w:t>
      </w:r>
      <w:r>
        <w:rPr>
          <w:rFonts w:ascii="TimesNewRomanPS-BoldMT" w:hAnsi="TimesNewRomanPS-BoldMT"/>
          <w:color w:val="000000"/>
          <w:sz w:val="32"/>
          <w:szCs w:val="32"/>
        </w:rPr>
        <w:br/>
      </w:r>
      <w:r>
        <w:rPr>
          <w:rFonts w:ascii="TimesNewRomanPSMT" w:hAnsi="TimesNewRomanPSMT"/>
          <w:color w:val="000000"/>
        </w:rPr>
        <w:t>Замечательные произведения народного ткачества в старой деревне увидели бы мы</w:t>
      </w:r>
      <w:r>
        <w:rPr>
          <w:rFonts w:ascii="TimesNewRomanPSMT" w:hAnsi="TimesNewRomanPSMT"/>
          <w:color w:val="000000"/>
        </w:rPr>
        <w:br/>
        <w:t>на каждом шагу. Из домашней ткани шили одежды, скатерти. А сколько было полотенец!</w:t>
      </w:r>
      <w:r>
        <w:rPr>
          <w:rFonts w:ascii="TimesNewRomanPSMT" w:hAnsi="TimesNewRomanPSMT"/>
          <w:color w:val="000000"/>
        </w:rPr>
        <w:br/>
        <w:t xml:space="preserve">Одни, со скромными узорами – </w:t>
      </w:r>
      <w:proofErr w:type="spellStart"/>
      <w:r>
        <w:rPr>
          <w:rFonts w:ascii="TimesNewRomanPSMT" w:hAnsi="TimesNewRomanPSMT"/>
          <w:color w:val="000000"/>
        </w:rPr>
        <w:t>рукотеры</w:t>
      </w:r>
      <w:proofErr w:type="spellEnd"/>
      <w:r>
        <w:rPr>
          <w:rFonts w:ascii="TimesNewRomanPSMT" w:hAnsi="TimesNewRomanPSMT"/>
          <w:color w:val="000000"/>
        </w:rPr>
        <w:t>, ими вытирались. Самые красивые полотенца</w:t>
      </w:r>
      <w:r>
        <w:rPr>
          <w:rFonts w:ascii="TimesNewRomanPSMT" w:hAnsi="TimesNewRomanPSMT"/>
          <w:color w:val="000000"/>
        </w:rPr>
        <w:br/>
        <w:t>служили для украшения избы.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IV. Практическая работа.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MT" w:hAnsi="TimesNewRomanPSMT"/>
          <w:color w:val="000000"/>
        </w:rPr>
        <w:t>Выполнение эскиза натюрморта: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ItalicMT" w:hAnsi="TimesNewRomanPS-ItalicMT"/>
          <w:i/>
          <w:iCs/>
          <w:color w:val="000000"/>
          <w:sz w:val="26"/>
          <w:szCs w:val="26"/>
        </w:rPr>
        <w:t>Каравай, расшитое полотенце, деревянная</w:t>
      </w:r>
      <w:r>
        <w:rPr>
          <w:rFonts w:ascii="TimesNewRomanPS-ItalicMT" w:hAnsi="TimesNewRomanPS-ItalicMT"/>
          <w:color w:val="000000"/>
          <w:sz w:val="26"/>
          <w:szCs w:val="26"/>
        </w:rPr>
        <w:br/>
      </w:r>
      <w:r>
        <w:rPr>
          <w:rFonts w:ascii="TimesNewRomanPS-ItalicMT" w:hAnsi="TimesNewRomanPS-ItalicMT"/>
          <w:i/>
          <w:iCs/>
          <w:color w:val="000000"/>
          <w:sz w:val="26"/>
          <w:szCs w:val="26"/>
        </w:rPr>
        <w:t>ложка с хохломской росписью</w:t>
      </w:r>
      <w:r>
        <w:rPr>
          <w:rFonts w:ascii="TimesNewRomanPS-ItalicMT" w:hAnsi="TimesNewRomanPS-ItalicMT"/>
          <w:color w:val="00000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000000"/>
        </w:rPr>
        <w:t>V. Выставка работ учащихся.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VI. Итог урока</w:t>
      </w:r>
      <w:proofErr w:type="gramStart"/>
      <w:r>
        <w:rPr>
          <w:rFonts w:ascii="TimesNewRomanPS-BoldMT" w:hAnsi="TimesNewRomanPS-BoldMT"/>
          <w:color w:val="000000"/>
        </w:rPr>
        <w:br/>
      </w:r>
      <w:r>
        <w:rPr>
          <w:rFonts w:ascii="TimesNewRomanPSMT" w:hAnsi="TimesNewRomanPSMT"/>
          <w:color w:val="000000"/>
        </w:rPr>
        <w:t>П</w:t>
      </w:r>
      <w:proofErr w:type="gramEnd"/>
      <w:r>
        <w:rPr>
          <w:rFonts w:ascii="TimesNewRomanPSMT" w:hAnsi="TimesNewRomanPSMT"/>
          <w:color w:val="000000"/>
        </w:rPr>
        <w:t>роводится в форме диалога с учащимися.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Вопросы: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MT" w:hAnsi="TimesNewRomanPSMT"/>
          <w:color w:val="000000"/>
        </w:rPr>
        <w:t xml:space="preserve">1. В </w:t>
      </w:r>
      <w:proofErr w:type="gramStart"/>
      <w:r>
        <w:rPr>
          <w:rFonts w:ascii="TimesNewRomanPSMT" w:hAnsi="TimesNewRomanPSMT"/>
          <w:color w:val="000000"/>
        </w:rPr>
        <w:t>произведениях</w:t>
      </w:r>
      <w:proofErr w:type="gramEnd"/>
      <w:r>
        <w:rPr>
          <w:rFonts w:ascii="TimesNewRomanPSMT" w:hAnsi="TimesNewRomanPSMT"/>
          <w:color w:val="000000"/>
        </w:rPr>
        <w:t xml:space="preserve"> каких художников говорится о хлебе, о труде хлеборобов?</w:t>
      </w:r>
    </w:p>
    <w:sectPr w:rsidR="00DD3A81" w:rsidRPr="00DD3A81" w:rsidSect="00522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A81"/>
    <w:rsid w:val="00500C27"/>
    <w:rsid w:val="00522BF5"/>
    <w:rsid w:val="007A1C60"/>
    <w:rsid w:val="00891D97"/>
    <w:rsid w:val="00DD3A81"/>
    <w:rsid w:val="00FF5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962</Words>
  <Characters>5487</Characters>
  <Application>Microsoft Office Word</Application>
  <DocSecurity>0</DocSecurity>
  <Lines>45</Lines>
  <Paragraphs>12</Paragraphs>
  <ScaleCrop>false</ScaleCrop>
  <Company>Microsoft</Company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Антонина</cp:lastModifiedBy>
  <cp:revision>4</cp:revision>
  <cp:lastPrinted>2015-04-08T17:55:00Z</cp:lastPrinted>
  <dcterms:created xsi:type="dcterms:W3CDTF">2015-04-08T17:52:00Z</dcterms:created>
  <dcterms:modified xsi:type="dcterms:W3CDTF">2015-04-08T21:03:00Z</dcterms:modified>
</cp:coreProperties>
</file>