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EF" w:rsidRDefault="00B960EF" w:rsidP="00B960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4245BD">
        <w:rPr>
          <w:rFonts w:ascii="Times New Roman" w:hAnsi="Times New Roman" w:cs="Times New Roman"/>
          <w:b/>
          <w:sz w:val="28"/>
          <w:szCs w:val="28"/>
        </w:rPr>
        <w:t xml:space="preserve"> и пути преодоления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07AD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8C07AD">
        <w:rPr>
          <w:rFonts w:ascii="Times New Roman" w:hAnsi="Times New Roman" w:cs="Times New Roman"/>
          <w:b/>
          <w:sz w:val="28"/>
          <w:szCs w:val="28"/>
        </w:rPr>
        <w:t xml:space="preserve"> у младших школьников.</w:t>
      </w:r>
    </w:p>
    <w:p w:rsidR="00B960EF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За последние годы все чаще стали наблюдаться случаи, когда ребенок с трудом осваивает родной язык как учебный предмет. Родители и учителя жалуются на неусидчивость ребенка, невнимательность, нежелание учиться, а подчас за этим стоят более серьезные явления: физиологические, психологические, неврологические и речевые проблемы. Согласно исследованиям, проведенным в последнее время, у </w:t>
      </w:r>
    </w:p>
    <w:p w:rsidR="00B960EF" w:rsidRPr="008C07AD" w:rsidRDefault="00B960EF" w:rsidP="00B96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10-15 % учеников младших классов выявляют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.</w:t>
      </w:r>
    </w:p>
    <w:p w:rsidR="00B960EF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– это частичное специфическое нарушение процесса письма, проявляющееся в стойких, повторяющихся ошибках, обусловленных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высших психических функций, участвующих в процессе письма.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202D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,459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202D">
        <w:rPr>
          <w:rFonts w:ascii="Times New Roman" w:hAnsi="Times New Roman" w:cs="Times New Roman"/>
          <w:sz w:val="28"/>
          <w:szCs w:val="28"/>
        </w:rPr>
        <w:t>]</w:t>
      </w:r>
      <w:r w:rsidRPr="008B3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можно разделить на несколько видов. Одним из них является акустическая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– замена букв, представляющих акустически сходные звуки. Причинами данного вида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являются затруднения в слуховой дифференциации звуков речи и нарушения произношения. Однако последняя причина далеко не всегда является таковой. Среди типичных ошибок, допускаемых при данном виде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, можно выделить </w:t>
      </w:r>
      <w:proofErr w:type="gramStart"/>
      <w:r w:rsidRPr="008C07A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C07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0EF" w:rsidRPr="008C07AD" w:rsidRDefault="00B960EF" w:rsidP="00B960E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Замена звонких согласных парными глухими и наоборот («томик» вместо «домик», 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утюк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«утюг»);</w:t>
      </w:r>
    </w:p>
    <w:p w:rsidR="00B960EF" w:rsidRPr="008C07AD" w:rsidRDefault="00B960EF" w:rsidP="00B960E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Замена мягких согласных соответствующими твердыми и наоборот («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«день», 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клюмба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«клумба»);</w:t>
      </w:r>
    </w:p>
    <w:p w:rsidR="00B960EF" w:rsidRPr="008C07AD" w:rsidRDefault="00B960EF" w:rsidP="00B960E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Разнообразные замены в группа свистящих (С, </w:t>
      </w:r>
      <w:proofErr w:type="gramStart"/>
      <w:r w:rsidRPr="008C07A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C07AD">
        <w:rPr>
          <w:rFonts w:ascii="Times New Roman" w:hAnsi="Times New Roman" w:cs="Times New Roman"/>
          <w:sz w:val="28"/>
          <w:szCs w:val="28"/>
        </w:rPr>
        <w:t>, Ц) и шипящих (Ш, Ж, Ч, Щ) звуков («сапка» вместо «шапка», 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зук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«жук»);</w:t>
      </w:r>
    </w:p>
    <w:p w:rsidR="00B960EF" w:rsidRPr="008C07AD" w:rsidRDefault="00B960EF" w:rsidP="00B960E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Разнообразные буквенные замены в группе сонорных согласных (</w:t>
      </w:r>
      <w:proofErr w:type="gramStart"/>
      <w:r w:rsidRPr="008C07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07AD">
        <w:rPr>
          <w:rFonts w:ascii="Times New Roman" w:hAnsi="Times New Roman" w:cs="Times New Roman"/>
          <w:sz w:val="28"/>
          <w:szCs w:val="28"/>
        </w:rPr>
        <w:t>, РЬ, Л, ЛЬ) звуков («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глачи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«грачи», 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ледиска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«редиска»);</w:t>
      </w:r>
    </w:p>
    <w:p w:rsidR="00B960EF" w:rsidRPr="008C07AD" w:rsidRDefault="00B960EF" w:rsidP="00B960E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Орфографические ошибки  - парные согласные, смягчение согласных при помощи гласных и мягкого знака.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Искажение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структуры слов и нарушение границ между словами:</w:t>
      </w:r>
    </w:p>
    <w:p w:rsidR="00B960EF" w:rsidRPr="008C07AD" w:rsidRDefault="00B960EF" w:rsidP="00B960E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lastRenderedPageBreak/>
        <w:t>Затруднение в анализе речевого потока;</w:t>
      </w:r>
    </w:p>
    <w:p w:rsidR="00B960EF" w:rsidRPr="008C07AD" w:rsidRDefault="00B960EF" w:rsidP="00B960EF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Недостаточное овладение навыками языкового анализа и синтеза.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Типичные ошибки, допускаемые учениками младших классов:</w:t>
      </w:r>
    </w:p>
    <w:p w:rsidR="00B960EF" w:rsidRPr="008C07AD" w:rsidRDefault="00B960EF" w:rsidP="00B960E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Пропуски бу</w:t>
      </w:r>
      <w:proofErr w:type="gramStart"/>
      <w:r w:rsidRPr="008C07AD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8C07AD">
        <w:rPr>
          <w:rFonts w:ascii="Times New Roman" w:hAnsi="Times New Roman" w:cs="Times New Roman"/>
          <w:sz w:val="28"/>
          <w:szCs w:val="28"/>
        </w:rPr>
        <w:t>овах («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лто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«лето»);</w:t>
      </w:r>
    </w:p>
    <w:p w:rsidR="00B960EF" w:rsidRPr="008C07AD" w:rsidRDefault="00B960EF" w:rsidP="00B960E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Вставка лишних букв («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стлол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«стол»);</w:t>
      </w:r>
    </w:p>
    <w:p w:rsidR="00B960EF" w:rsidRPr="008C07AD" w:rsidRDefault="00B960EF" w:rsidP="00B960E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Перестановка букв («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вебра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«верба»);</w:t>
      </w:r>
    </w:p>
    <w:p w:rsidR="00B960EF" w:rsidRPr="008C07AD" w:rsidRDefault="00B960EF" w:rsidP="00B960E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Пропуск слогов в словах («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гова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«голова»);</w:t>
      </w:r>
    </w:p>
    <w:p w:rsidR="00B960EF" w:rsidRPr="008C07AD" w:rsidRDefault="00B960EF" w:rsidP="00B960E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Вставка лишних слогов («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гололова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»);</w:t>
      </w:r>
    </w:p>
    <w:p w:rsidR="00B960EF" w:rsidRPr="008C07AD" w:rsidRDefault="00B960EF" w:rsidP="00B960E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Перестановка слогов («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мотолок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 вместо «молоток»);</w:t>
      </w:r>
    </w:p>
    <w:p w:rsidR="00B960EF" w:rsidRPr="008C07AD" w:rsidRDefault="00B960EF" w:rsidP="00B960E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Слияние нескольких слов в одно слово («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детиигралиналугу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»);</w:t>
      </w:r>
    </w:p>
    <w:p w:rsidR="00B960EF" w:rsidRPr="008C07AD" w:rsidRDefault="00B960EF" w:rsidP="00B960E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Разделение одного слова на части («</w:t>
      </w:r>
      <w:proofErr w:type="gramStart"/>
      <w:r w:rsidRPr="008C07A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тюг</w:t>
      </w:r>
      <w:proofErr w:type="spellEnd"/>
      <w:proofErr w:type="gramEnd"/>
      <w:r w:rsidRPr="008C07AD">
        <w:rPr>
          <w:rFonts w:ascii="Times New Roman" w:hAnsi="Times New Roman" w:cs="Times New Roman"/>
          <w:sz w:val="28"/>
          <w:szCs w:val="28"/>
        </w:rPr>
        <w:t xml:space="preserve">», «о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кно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»).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07AD">
        <w:rPr>
          <w:rFonts w:ascii="Times New Roman" w:hAnsi="Times New Roman" w:cs="Times New Roman"/>
          <w:sz w:val="28"/>
          <w:szCs w:val="28"/>
        </w:rPr>
        <w:t xml:space="preserve"> чтобы сформировать у ребенка приемы звукового анализа и синтеза необходимо научить его различать гласные и согласные; определять твердость-мягкость согласных; последовательно называть звуки в слоге; составлять схему слога; делить слова на слоги, определять количество слогов и их последовательность; выделять гласные; определять количество звуков в каждом слоге и общее количество звуков в слове.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Кроме того, ребенку необходимо будет последовательно называть звуки в слове, определять, каким по счету стоит заданный звук; составлять схему слова; узнавать слова, предъявленные в виде последовательно произнесенных звуков или слогов; образовывать новые слова с помощью «наращивания» звуков и слогов (например, «рот - крот», «пол - полка»). Так же полезным упражнением будет образование новых слов путем замены в слове первого звука на какой-либо другой звук или слог (дом – сом, сок – песок - носок), а так же выполнение письменных заданий  - вставить пропущенную букву, выбрать нужную букву, найти «опасные буквы». </w:t>
      </w:r>
    </w:p>
    <w:p w:rsidR="00B960EF" w:rsidRPr="00E17866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Среди упражнений для преодоления замены букв можно рекомендовать следующие: писать под диктовку по три слога (ша –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– ша), (ми – мы - ми); определить, каким по счету стоит звук в слове, затем написать слово и проверить (с-5,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– 3, пушистый). Так же школьнику полезен будет графический диктант: </w:t>
      </w:r>
      <w:r w:rsidRPr="008C07AD">
        <w:rPr>
          <w:rFonts w:ascii="Times New Roman" w:hAnsi="Times New Roman" w:cs="Times New Roman"/>
          <w:sz w:val="28"/>
          <w:szCs w:val="28"/>
        </w:rPr>
        <w:lastRenderedPageBreak/>
        <w:t xml:space="preserve">составить схему предложения и подписать буквы С-Ш над теми словами, в которых есть эти звуки. Еще можно записать слова в два столбика под буквой С или </w:t>
      </w:r>
      <w:proofErr w:type="gramStart"/>
      <w:r w:rsidRPr="008C07A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C07AD">
        <w:rPr>
          <w:rFonts w:ascii="Times New Roman" w:hAnsi="Times New Roman" w:cs="Times New Roman"/>
          <w:sz w:val="28"/>
          <w:szCs w:val="28"/>
        </w:rPr>
        <w:t xml:space="preserve"> либо выбрать или придумать и записать слова  с буквой С, а затем с буквой Ш. кроме того, можно выбрать или придумать и записать слова, в которых содержатся сразу оба дифференцируемых звука; вставить вместо точек пропущенные в словах буквы С или Ш (капу…та, ко…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>, …умка).</w:t>
      </w:r>
    </w:p>
    <w:p w:rsidR="00B960EF" w:rsidRPr="00B960EF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Еще одним видом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является оптическая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– это замена букв по принципу оптического сходства и искаженное их написание. Для данного вида характерно, что ребенок 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не видит различия в начертании оптически сходных  букв, что и приводит к их заменам на письме или к неправильному написанию. Наиболее часто искажаются буквы, состоящие из однотипных элементов. Например, </w:t>
      </w:r>
      <w:r w:rsidRPr="008C07AD">
        <w:rPr>
          <w:rFonts w:ascii="Times New Roman" w:hAnsi="Times New Roman" w:cs="Times New Roman"/>
          <w:sz w:val="28"/>
          <w:szCs w:val="28"/>
        </w:rPr>
        <w:t>в рукописном шрифте это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  г,  </w:t>
      </w:r>
      <w:proofErr w:type="spellStart"/>
      <w:proofErr w:type="gramStart"/>
      <w:r w:rsidRPr="008C07AD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, т,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;  и,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ш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;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ц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щ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; б, в,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д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, у,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з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;  так же искажаются </w:t>
      </w:r>
      <w:r w:rsidRPr="008C07AD">
        <w:rPr>
          <w:rFonts w:ascii="Times New Roman" w:hAnsi="Times New Roman" w:cs="Times New Roman"/>
          <w:sz w:val="28"/>
          <w:szCs w:val="28"/>
        </w:rPr>
        <w:t>буквы, которые отличаются различным количеством совершенно одинаковых элементов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 (и,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ш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ц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щ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); </w:t>
      </w:r>
      <w:r w:rsidRPr="008C07AD">
        <w:rPr>
          <w:rFonts w:ascii="Times New Roman" w:hAnsi="Times New Roman" w:cs="Times New Roman"/>
          <w:sz w:val="28"/>
          <w:szCs w:val="28"/>
        </w:rPr>
        <w:t>разным расположением их в пространстве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ш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, т, в,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д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), а так же те буквы, в которых </w:t>
      </w:r>
      <w:r w:rsidRPr="008C07AD">
        <w:rPr>
          <w:rFonts w:ascii="Times New Roman" w:hAnsi="Times New Roman" w:cs="Times New Roman"/>
          <w:sz w:val="28"/>
          <w:szCs w:val="28"/>
        </w:rPr>
        <w:t>кроме одинаковых, есть дополнительные элементы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  (и,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ц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;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ш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щ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>).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Среди наиболее типичных ошибок, допускаемых учениками младших классов, можно перечислить:</w:t>
      </w:r>
    </w:p>
    <w:p w:rsidR="00B960EF" w:rsidRPr="008C07AD" w:rsidRDefault="00B960EF" w:rsidP="00B960E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Недописывание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 элементов букв; </w:t>
      </w:r>
    </w:p>
    <w:p w:rsidR="00B960EF" w:rsidRPr="008C07AD" w:rsidRDefault="00B960EF" w:rsidP="00B960E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Добавление лишних элементов;</w:t>
      </w:r>
    </w:p>
    <w:p w:rsidR="00B960EF" w:rsidRPr="008C07AD" w:rsidRDefault="00B960EF" w:rsidP="00B960E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Написание вместо нужного элемента относительно  сходного с ним;</w:t>
      </w:r>
    </w:p>
    <w:p w:rsidR="00B960EF" w:rsidRPr="008C07AD" w:rsidRDefault="00B960EF" w:rsidP="00B960E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Неправильное расположение элементов бу</w:t>
      </w:r>
      <w:proofErr w:type="gramStart"/>
      <w:r w:rsidRPr="008C07AD">
        <w:rPr>
          <w:rFonts w:ascii="Times New Roman" w:hAnsi="Times New Roman" w:cs="Times New Roman"/>
          <w:iCs/>
          <w:sz w:val="28"/>
          <w:szCs w:val="28"/>
        </w:rPr>
        <w:t>кв в пр</w:t>
      </w:r>
      <w:proofErr w:type="gramEnd"/>
      <w:r w:rsidRPr="008C07AD">
        <w:rPr>
          <w:rFonts w:ascii="Times New Roman" w:hAnsi="Times New Roman" w:cs="Times New Roman"/>
          <w:iCs/>
          <w:sz w:val="28"/>
          <w:szCs w:val="28"/>
        </w:rPr>
        <w:t>остранстве по отношению друг к другу;</w:t>
      </w:r>
    </w:p>
    <w:p w:rsidR="00B960EF" w:rsidRPr="008C07AD" w:rsidRDefault="00B960EF" w:rsidP="00B960E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Полные буквенные замены касаются в основном сходных по начертанию букв.</w:t>
      </w:r>
      <w:r w:rsidRPr="008C0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8C07AD">
        <w:rPr>
          <w:rFonts w:ascii="Times New Roman" w:hAnsi="Times New Roman" w:cs="Times New Roman"/>
          <w:sz w:val="28"/>
          <w:szCs w:val="28"/>
        </w:rPr>
        <w:t xml:space="preserve"> чтобы преодолеть ошибки, допускаемые при написании сходных по начертанию букв можно предложить следующие задания: с</w:t>
      </w:r>
      <w:r w:rsidRPr="008C07AD">
        <w:rPr>
          <w:rFonts w:ascii="Times New Roman" w:hAnsi="Times New Roman" w:cs="Times New Roman"/>
          <w:iCs/>
          <w:sz w:val="28"/>
          <w:szCs w:val="28"/>
        </w:rPr>
        <w:t>равнить картинки и найти отличия;</w:t>
      </w:r>
      <w:r w:rsidRPr="008C07AD">
        <w:rPr>
          <w:rFonts w:ascii="Times New Roman" w:hAnsi="Times New Roman" w:cs="Times New Roman"/>
          <w:sz w:val="28"/>
          <w:szCs w:val="28"/>
        </w:rPr>
        <w:t xml:space="preserve"> предложить 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«зашумлённые» рисунки – найти птиц среди ветвей; сделать выбор из всех букв алфавита, сходных по начертанию   букв; называть   написанные   рядом   сходные  по начертанию   буквы   (печатные  и  </w:t>
      </w:r>
      <w:r w:rsidRPr="008C07A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рукописные), узнавать недописанные буквы и буквы, наложенные друг на друга, конструировать буквы из элементов, находить неправильные буквы. Кроме того, можно предложить ребенку задания по «переделыванию» букв, т.е. сделать из одной другую; осуществлять </w:t>
      </w:r>
      <w:r w:rsidRPr="008C07AD">
        <w:rPr>
          <w:rFonts w:ascii="Times New Roman" w:hAnsi="Times New Roman" w:cs="Times New Roman"/>
          <w:sz w:val="28"/>
          <w:szCs w:val="28"/>
        </w:rPr>
        <w:t>п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исьмо под диктовку оптически сходных букв, а также слогов и слов, включающих эти буквы; расшифровывать слова, находит ошибки. В качестве примеров, можно привести следующие упражнения: </w:t>
      </w:r>
    </w:p>
    <w:p w:rsidR="00B960EF" w:rsidRPr="008C07AD" w:rsidRDefault="00B960EF" w:rsidP="00B960E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Расшифруй и запиши слова.  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1 = б   ! =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8C07AD">
        <w:rPr>
          <w:rFonts w:ascii="Times New Roman" w:hAnsi="Times New Roman" w:cs="Times New Roman"/>
          <w:sz w:val="28"/>
          <w:szCs w:val="28"/>
        </w:rPr>
        <w:t>по!1оро</w:t>
      </w:r>
      <w:proofErr w:type="gramStart"/>
      <w:r w:rsidRPr="008C07AD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8C07AD">
        <w:rPr>
          <w:rFonts w:ascii="Times New Roman" w:hAnsi="Times New Roman" w:cs="Times New Roman"/>
          <w:sz w:val="28"/>
          <w:szCs w:val="28"/>
        </w:rPr>
        <w:t>к,  1лю!о, 1у!ильник,  !о1ро!ушный.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2 = </w:t>
      </w:r>
      <w:proofErr w:type="spellStart"/>
      <w:proofErr w:type="gramStart"/>
      <w:r w:rsidRPr="008C0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C07AD">
        <w:rPr>
          <w:rFonts w:ascii="Times New Roman" w:hAnsi="Times New Roman" w:cs="Times New Roman"/>
          <w:sz w:val="28"/>
          <w:szCs w:val="28"/>
        </w:rPr>
        <w:t xml:space="preserve">   3 =  т    2арЗа,  2лоЗник,  2оЗо2,  2лоЗ.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 xml:space="preserve">|| - </w:t>
      </w:r>
      <w:proofErr w:type="spellStart"/>
      <w:proofErr w:type="gramStart"/>
      <w:r w:rsidRPr="008C07AD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  ||| - т    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||ор|||ной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||ос|||авил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за||ла|||ку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   на   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||аль|||о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>.</w:t>
      </w:r>
    </w:p>
    <w:p w:rsidR="00B960EF" w:rsidRPr="008C07AD" w:rsidRDefault="00B960EF" w:rsidP="00B960E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Исправь ошибки,  найди правильное слово.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бубина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дудина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будина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бидуна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дубина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дубна</w:t>
      </w:r>
      <w:proofErr w:type="spellEnd"/>
    </w:p>
    <w:p w:rsidR="00B960EF" w:rsidRPr="008C07AD" w:rsidRDefault="00B960EF" w:rsidP="00B960E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>Найди и исправь ошибки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Воп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таучок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тлепёт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понкую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паупинку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Обнажбы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лесоруды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свалили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дуд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>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Помимо акустической и оптической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существует еще и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. Это задержка речевого развития, бедный словарный запас и неумение грамматически правильно связывать слова между собой. 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Среди типичных ошибок у младших школьников можно назвать </w:t>
      </w:r>
      <w:proofErr w:type="gramStart"/>
      <w:r w:rsidRPr="008C07A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C07AD">
        <w:rPr>
          <w:rFonts w:ascii="Times New Roman" w:hAnsi="Times New Roman" w:cs="Times New Roman"/>
          <w:sz w:val="28"/>
          <w:szCs w:val="28"/>
        </w:rPr>
        <w:t>:</w:t>
      </w:r>
    </w:p>
    <w:p w:rsidR="00B960EF" w:rsidRPr="008C07AD" w:rsidRDefault="00B960EF" w:rsidP="00B960EF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Слитное написание слов в предложении;</w:t>
      </w:r>
    </w:p>
    <w:p w:rsidR="00B960EF" w:rsidRPr="008C07AD" w:rsidRDefault="00B960EF" w:rsidP="00B960EF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Пропуски, замены или  слитное написание предлогов;</w:t>
      </w:r>
    </w:p>
    <w:p w:rsidR="00B960EF" w:rsidRPr="008C07AD" w:rsidRDefault="00B960EF" w:rsidP="00B960EF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Ошибки согласования  в роде, числе и падеже;</w:t>
      </w:r>
    </w:p>
    <w:p w:rsidR="00B960EF" w:rsidRPr="008C07AD" w:rsidRDefault="00B960EF" w:rsidP="00B960EF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Неправильное построение предложения;</w:t>
      </w:r>
    </w:p>
    <w:p w:rsidR="00B960EF" w:rsidRPr="008C07AD" w:rsidRDefault="00B960EF" w:rsidP="00B960EF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Трудности при подборе проверочного слова.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 xml:space="preserve">Основными направлениями работы с ребенком являются: </w:t>
      </w:r>
    </w:p>
    <w:p w:rsidR="00B960EF" w:rsidRPr="008C07AD" w:rsidRDefault="00B960EF" w:rsidP="00B960EF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Уточнение и обогащение словаря: подбор синонимов и антонимов; подбор глаголов и прилагательных к существительному; образование прилагательного от существительного; образование глаголов с различными приставками.</w:t>
      </w:r>
    </w:p>
    <w:p w:rsidR="00B960EF" w:rsidRPr="008C07AD" w:rsidRDefault="00B960EF" w:rsidP="00B960EF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 xml:space="preserve">Словообразование и </w:t>
      </w:r>
      <w:r w:rsidRPr="008C07AD">
        <w:rPr>
          <w:rFonts w:ascii="Times New Roman" w:hAnsi="Times New Roman" w:cs="Times New Roman"/>
          <w:sz w:val="28"/>
          <w:szCs w:val="28"/>
        </w:rPr>
        <w:t xml:space="preserve"> словоизменение: согласование различных частей речи в роде, числе и падеже; 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добавить существительное к глаголу, к </w:t>
      </w:r>
      <w:r w:rsidRPr="008C07AD">
        <w:rPr>
          <w:rFonts w:ascii="Times New Roman" w:hAnsi="Times New Roman" w:cs="Times New Roman"/>
          <w:iCs/>
          <w:sz w:val="28"/>
          <w:szCs w:val="28"/>
        </w:rPr>
        <w:lastRenderedPageBreak/>
        <w:t>прилагательному, к числительному; вставить пропущенное слово или предлог в предложение; найти общую часть в однокоренных словах; вписать приставку, окончание, изменить  часть слова (приставку, суффикс, окончание); исправить ошибки.</w:t>
      </w:r>
    </w:p>
    <w:p w:rsidR="00B960EF" w:rsidRPr="008C07AD" w:rsidRDefault="00B960EF" w:rsidP="00B960EF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Формирование структуры предложения: 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составление графической схемы предложения; изменение порядка слов в предложении; изменить одно слово в предложении; дополнить предложение словами; увеличивать предложение по одному слову; считать слова в предложении; назвать </w:t>
      </w:r>
      <w:r w:rsidRPr="008C07AD">
        <w:rPr>
          <w:rFonts w:ascii="Times New Roman" w:hAnsi="Times New Roman" w:cs="Times New Roman"/>
          <w:sz w:val="28"/>
          <w:szCs w:val="28"/>
        </w:rPr>
        <w:t>3, 2, 5</w:t>
      </w:r>
      <w:r w:rsidRPr="008C07AD">
        <w:rPr>
          <w:rFonts w:ascii="Times New Roman" w:hAnsi="Times New Roman" w:cs="Times New Roman"/>
          <w:iCs/>
          <w:sz w:val="28"/>
          <w:szCs w:val="28"/>
        </w:rPr>
        <w:t xml:space="preserve"> и т.д. слово в предложении; сокращать предложение по одному слову; составлять из слов предложение.</w:t>
      </w:r>
    </w:p>
    <w:p w:rsidR="00B960EF" w:rsidRPr="008C07A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8C07AD">
        <w:rPr>
          <w:rFonts w:ascii="Times New Roman" w:hAnsi="Times New Roman" w:cs="Times New Roman"/>
          <w:sz w:val="28"/>
          <w:szCs w:val="28"/>
        </w:rPr>
        <w:t xml:space="preserve"> чтобы сформировать у ребенка орфографическую зоркость необходимо использовать следующие приемы: 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Прочитай «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орфографически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орфоэпически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>». Найди «опасные» буквы.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Прочитай, запомни написание. Закрой глаза и повтори «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орфографически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>».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Прочитай, назови «опасные» буквы и объясни, почему надо писать именно эту букву.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Проверять от конца к началу предложения.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Подчеркивать дугами слоги и чертой согласный без гласного (</w:t>
      </w:r>
      <w:proofErr w:type="spellStart"/>
      <w:r w:rsidRPr="008C07AD">
        <w:rPr>
          <w:rFonts w:ascii="Times New Roman" w:hAnsi="Times New Roman" w:cs="Times New Roman"/>
          <w:iCs/>
          <w:sz w:val="28"/>
          <w:szCs w:val="28"/>
        </w:rPr>
        <w:t>ка-пу-с-та</w:t>
      </w:r>
      <w:proofErr w:type="spellEnd"/>
      <w:r w:rsidRPr="008C07AD">
        <w:rPr>
          <w:rFonts w:ascii="Times New Roman" w:hAnsi="Times New Roman" w:cs="Times New Roman"/>
          <w:iCs/>
          <w:sz w:val="28"/>
          <w:szCs w:val="28"/>
        </w:rPr>
        <w:t>).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 xml:space="preserve">Найти правильное слово среди </w:t>
      </w:r>
      <w:proofErr w:type="gramStart"/>
      <w:r w:rsidRPr="008C07AD">
        <w:rPr>
          <w:rFonts w:ascii="Times New Roman" w:hAnsi="Times New Roman" w:cs="Times New Roman"/>
          <w:iCs/>
          <w:sz w:val="28"/>
          <w:szCs w:val="28"/>
        </w:rPr>
        <w:t>неправильных</w:t>
      </w:r>
      <w:proofErr w:type="gramEnd"/>
      <w:r w:rsidRPr="008C07AD">
        <w:rPr>
          <w:rFonts w:ascii="Times New Roman" w:hAnsi="Times New Roman" w:cs="Times New Roman"/>
          <w:iCs/>
          <w:sz w:val="28"/>
          <w:szCs w:val="28"/>
        </w:rPr>
        <w:t>.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Сравнить предложения  (с ошибками и без ошибок). Найти ошибки.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Найти ошибки самостоятельно.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Списать, выделяя «опасные» буквы.</w:t>
      </w:r>
    </w:p>
    <w:p w:rsidR="00B960EF" w:rsidRPr="008C07AD" w:rsidRDefault="00B960EF" w:rsidP="00B960E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iCs/>
          <w:sz w:val="28"/>
          <w:szCs w:val="28"/>
        </w:rPr>
        <w:t>Списать, пропуская «опасные» буквы.</w:t>
      </w:r>
    </w:p>
    <w:p w:rsidR="00B960EF" w:rsidRPr="00B960EF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AD">
        <w:rPr>
          <w:rFonts w:ascii="Times New Roman" w:hAnsi="Times New Roman" w:cs="Times New Roman"/>
          <w:sz w:val="28"/>
          <w:szCs w:val="28"/>
        </w:rPr>
        <w:t xml:space="preserve">Подводя итоги можно отметить, что проблема возникновения различных видов </w:t>
      </w:r>
      <w:proofErr w:type="spellStart"/>
      <w:r w:rsidRPr="008C07A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C07AD">
        <w:rPr>
          <w:rFonts w:ascii="Times New Roman" w:hAnsi="Times New Roman" w:cs="Times New Roman"/>
          <w:sz w:val="28"/>
          <w:szCs w:val="28"/>
        </w:rPr>
        <w:t xml:space="preserve"> у младших школьников  на сегодняшний день является очень актуальной. Этому способствуют различные особенности развития ребенка, а так же многочисленные внешние факторы. Задача педагога – помочь ребенку преодолеть сложности в освоении родного языка. Применение различного рода упражнений будет способствовать полноценному развитию школьника и раскрытию его потенциала. </w:t>
      </w:r>
    </w:p>
    <w:p w:rsidR="00B960EF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B960EF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1.Волкова, Л.С., Шаховская, С.Н. Логопедия: учебник для студентов дефектологических факультетов педагогических высших учебных заведений / Под редакцией Л.С. Волковой, С.Н. Шаховской – Москва: Гуманитарный издательский центр ВЛАДОС. -  2002. – 680с. </w:t>
      </w:r>
    </w:p>
    <w:p w:rsidR="00B960EF" w:rsidRPr="0031202D" w:rsidRDefault="00B960EF" w:rsidP="00B96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Чиркина, Г.В. 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общей редакцией д.п.н., профессора Г.В. Чиркиной. – Москва: АРКТИ.- 2002.- 240с.</w:t>
      </w:r>
    </w:p>
    <w:p w:rsidR="001B5EFA" w:rsidRDefault="001B5EFA"/>
    <w:sectPr w:rsidR="001B5EFA" w:rsidSect="00E17866">
      <w:pgSz w:w="11906" w:h="16838"/>
      <w:pgMar w:top="1135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B2D"/>
    <w:multiLevelType w:val="hybridMultilevel"/>
    <w:tmpl w:val="3E107ABE"/>
    <w:lvl w:ilvl="0" w:tplc="B318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65F36"/>
    <w:multiLevelType w:val="hybridMultilevel"/>
    <w:tmpl w:val="ADC878F0"/>
    <w:lvl w:ilvl="0" w:tplc="073AA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D6FD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4233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2630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ED2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1000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D439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B02D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72B5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BD0616"/>
    <w:multiLevelType w:val="hybridMultilevel"/>
    <w:tmpl w:val="87D6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0728"/>
    <w:multiLevelType w:val="hybridMultilevel"/>
    <w:tmpl w:val="542C76AE"/>
    <w:lvl w:ilvl="0" w:tplc="5FDE3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32FB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78C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055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A666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282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527B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AEE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4C4E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B8774C"/>
    <w:multiLevelType w:val="hybridMultilevel"/>
    <w:tmpl w:val="0158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618E4"/>
    <w:multiLevelType w:val="hybridMultilevel"/>
    <w:tmpl w:val="7CF8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25C06"/>
    <w:multiLevelType w:val="hybridMultilevel"/>
    <w:tmpl w:val="4EE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F78F1"/>
    <w:multiLevelType w:val="hybridMultilevel"/>
    <w:tmpl w:val="2F18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16CCA"/>
    <w:multiLevelType w:val="hybridMultilevel"/>
    <w:tmpl w:val="9FF8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903D8"/>
    <w:multiLevelType w:val="hybridMultilevel"/>
    <w:tmpl w:val="3596133A"/>
    <w:lvl w:ilvl="0" w:tplc="E078EB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EA4C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6012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AE5F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BA37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D467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50E5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642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B070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EA213E5"/>
    <w:multiLevelType w:val="hybridMultilevel"/>
    <w:tmpl w:val="FEB2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0EF"/>
    <w:rsid w:val="001B5EFA"/>
    <w:rsid w:val="004245BD"/>
    <w:rsid w:val="00B9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User34535</cp:lastModifiedBy>
  <cp:revision>1</cp:revision>
  <dcterms:created xsi:type="dcterms:W3CDTF">2015-11-22T19:50:00Z</dcterms:created>
  <dcterms:modified xsi:type="dcterms:W3CDTF">2015-11-22T20:02:00Z</dcterms:modified>
</cp:coreProperties>
</file>