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52" w:rsidRPr="00481A52" w:rsidRDefault="00481A52" w:rsidP="00352D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6483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 «</w:t>
      </w:r>
      <w:r w:rsidR="00B36483" w:rsidRPr="00B36483">
        <w:rPr>
          <w:rFonts w:ascii="Times New Roman" w:eastAsia="Times New Roman" w:hAnsi="Times New Roman" w:cs="Times New Roman"/>
          <w:b/>
          <w:bCs/>
          <w:sz w:val="28"/>
          <w:szCs w:val="28"/>
        </w:rPr>
        <w:t>Никого роднее мамы в целом мире нет</w:t>
      </w:r>
      <w:r w:rsidRPr="00B3648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81A52" w:rsidRPr="002624C2" w:rsidRDefault="00481A52" w:rsidP="00481A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24C2">
        <w:rPr>
          <w:rFonts w:ascii="Times New Roman" w:eastAsia="Times New Roman" w:hAnsi="Times New Roman" w:cs="Times New Roman"/>
          <w:sz w:val="24"/>
          <w:szCs w:val="24"/>
        </w:rPr>
        <w:t>Подготовила воспитатель подготовительной группы</w:t>
      </w:r>
      <w:r w:rsidR="00F96435" w:rsidRPr="002624C2">
        <w:rPr>
          <w:rFonts w:ascii="Times New Roman" w:eastAsia="Times New Roman" w:hAnsi="Times New Roman" w:cs="Times New Roman"/>
          <w:sz w:val="24"/>
          <w:szCs w:val="24"/>
        </w:rPr>
        <w:t xml:space="preserve"> «ВИТАМИНКА»</w:t>
      </w:r>
      <w:r w:rsidR="00E476FB" w:rsidRPr="002624C2">
        <w:rPr>
          <w:rFonts w:ascii="Times New Roman" w:eastAsia="Times New Roman" w:hAnsi="Times New Roman" w:cs="Times New Roman"/>
          <w:sz w:val="24"/>
          <w:szCs w:val="24"/>
        </w:rPr>
        <w:t xml:space="preserve"> Дюкалова А. П.</w:t>
      </w:r>
    </w:p>
    <w:p w:rsidR="00481A52" w:rsidRPr="002624C2" w:rsidRDefault="00481A52" w:rsidP="00481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4C2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Возрастная группа детей</w:t>
      </w:r>
      <w:r w:rsidR="00E476FB" w:rsidRPr="002624C2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2624C2">
        <w:rPr>
          <w:rFonts w:ascii="Times New Roman" w:eastAsia="Times New Roman" w:hAnsi="Times New Roman" w:cs="Times New Roman"/>
          <w:sz w:val="24"/>
          <w:szCs w:val="24"/>
        </w:rPr>
        <w:t xml:space="preserve"> подготовительная группа</w:t>
      </w:r>
      <w:r w:rsidR="00E476FB" w:rsidRPr="002624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1A52" w:rsidRPr="002624C2" w:rsidRDefault="00481A52" w:rsidP="00481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4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проекта: </w:t>
      </w:r>
    </w:p>
    <w:p w:rsidR="00481A52" w:rsidRPr="002624C2" w:rsidRDefault="00481A52" w:rsidP="00481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4C2">
        <w:rPr>
          <w:rFonts w:ascii="Times New Roman" w:eastAsia="Times New Roman" w:hAnsi="Times New Roman" w:cs="Times New Roman"/>
          <w:b/>
          <w:bCs/>
          <w:sz w:val="24"/>
          <w:szCs w:val="24"/>
        </w:rPr>
        <w:t>- по продолжительности</w:t>
      </w:r>
      <w:r w:rsidRPr="002624C2">
        <w:rPr>
          <w:rFonts w:ascii="Times New Roman" w:eastAsia="Times New Roman" w:hAnsi="Times New Roman" w:cs="Times New Roman"/>
          <w:sz w:val="24"/>
          <w:szCs w:val="24"/>
        </w:rPr>
        <w:t xml:space="preserve"> - краткосрочный;</w:t>
      </w:r>
    </w:p>
    <w:p w:rsidR="00481A52" w:rsidRPr="002624C2" w:rsidRDefault="00481A52" w:rsidP="00481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4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-по количеству участников - </w:t>
      </w:r>
      <w:r w:rsidRPr="002624C2">
        <w:rPr>
          <w:rFonts w:ascii="Times New Roman" w:eastAsia="Times New Roman" w:hAnsi="Times New Roman" w:cs="Times New Roman"/>
          <w:sz w:val="24"/>
          <w:szCs w:val="24"/>
        </w:rPr>
        <w:t>групповой;</w:t>
      </w:r>
    </w:p>
    <w:p w:rsidR="00481A52" w:rsidRPr="002624C2" w:rsidRDefault="00481A52" w:rsidP="00481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4C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624C2">
        <w:rPr>
          <w:rFonts w:ascii="Times New Roman" w:eastAsia="Times New Roman" w:hAnsi="Times New Roman" w:cs="Times New Roman"/>
          <w:b/>
          <w:bCs/>
          <w:sz w:val="24"/>
          <w:szCs w:val="24"/>
        </w:rPr>
        <w:t>по содержанию</w:t>
      </w:r>
      <w:r w:rsidRPr="002624C2">
        <w:rPr>
          <w:rFonts w:ascii="Times New Roman" w:eastAsia="Times New Roman" w:hAnsi="Times New Roman" w:cs="Times New Roman"/>
          <w:sz w:val="24"/>
          <w:szCs w:val="24"/>
        </w:rPr>
        <w:t xml:space="preserve"> – интегративный;</w:t>
      </w:r>
    </w:p>
    <w:p w:rsidR="00481A52" w:rsidRPr="002624C2" w:rsidRDefault="00481A52" w:rsidP="00481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4C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624C2">
        <w:rPr>
          <w:rFonts w:ascii="Times New Roman" w:eastAsia="Times New Roman" w:hAnsi="Times New Roman" w:cs="Times New Roman"/>
          <w:b/>
          <w:bCs/>
          <w:sz w:val="24"/>
          <w:szCs w:val="24"/>
        </w:rPr>
        <w:t>по доминирующему виду деятельности</w:t>
      </w:r>
      <w:r w:rsidRPr="002624C2">
        <w:rPr>
          <w:rFonts w:ascii="Times New Roman" w:eastAsia="Times New Roman" w:hAnsi="Times New Roman" w:cs="Times New Roman"/>
          <w:sz w:val="24"/>
          <w:szCs w:val="24"/>
        </w:rPr>
        <w:t xml:space="preserve"> – творческий.</w:t>
      </w:r>
    </w:p>
    <w:p w:rsidR="00481A52" w:rsidRPr="002624C2" w:rsidRDefault="00481A52" w:rsidP="00481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4C2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Актуальность.</w:t>
      </w:r>
    </w:p>
    <w:p w:rsidR="00481A52" w:rsidRPr="002624C2" w:rsidRDefault="00481A52" w:rsidP="00481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4C2">
        <w:rPr>
          <w:rFonts w:ascii="Times New Roman" w:eastAsia="Times New Roman" w:hAnsi="Times New Roman" w:cs="Times New Roman"/>
          <w:sz w:val="24"/>
          <w:szCs w:val="24"/>
        </w:rPr>
        <w:t xml:space="preserve">В современном мире интерактивности стало все сложнее родителям заниматься воспитанием детей. Воспитание в ребенке любви, уважения, чувства сопереживания и взаимопомощи близкому человеку – маме является необходимым составляющим </w:t>
      </w:r>
      <w:r w:rsidR="00432714" w:rsidRPr="002624C2">
        <w:rPr>
          <w:rFonts w:ascii="Times New Roman" w:eastAsia="Times New Roman" w:hAnsi="Times New Roman" w:cs="Times New Roman"/>
          <w:sz w:val="24"/>
          <w:szCs w:val="24"/>
        </w:rPr>
        <w:t>в нравственном воспитании детей</w:t>
      </w:r>
      <w:r w:rsidR="00AA3806" w:rsidRPr="002624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654D" w:rsidRPr="002624C2" w:rsidRDefault="00481A52" w:rsidP="00481A5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624C2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Участники:</w:t>
      </w:r>
      <w:r w:rsidRPr="00262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654D" w:rsidRPr="002624C2">
        <w:rPr>
          <w:rFonts w:ascii="Times New Roman" w:hAnsi="Times New Roman" w:cs="Times New Roman"/>
          <w:sz w:val="24"/>
          <w:szCs w:val="24"/>
        </w:rPr>
        <w:t>воспитатели, дети, родители, педагоги - специалисты.</w:t>
      </w:r>
    </w:p>
    <w:p w:rsidR="00481A52" w:rsidRPr="002624C2" w:rsidRDefault="00481A52" w:rsidP="00481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4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Ресурсы: </w:t>
      </w:r>
      <w:r w:rsidR="00432714" w:rsidRPr="002624C2">
        <w:rPr>
          <w:rFonts w:ascii="Times New Roman" w:eastAsia="Times New Roman" w:hAnsi="Times New Roman" w:cs="Times New Roman"/>
          <w:sz w:val="24"/>
          <w:szCs w:val="24"/>
        </w:rPr>
        <w:t>фотоматериалы,</w:t>
      </w:r>
      <w:r w:rsidRPr="002624C2">
        <w:rPr>
          <w:rFonts w:ascii="Times New Roman" w:eastAsia="Times New Roman" w:hAnsi="Times New Roman" w:cs="Times New Roman"/>
          <w:sz w:val="24"/>
          <w:szCs w:val="24"/>
        </w:rPr>
        <w:t xml:space="preserve"> литературный и песенный репертуар</w:t>
      </w:r>
      <w:r w:rsidR="000A171B" w:rsidRPr="002624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0848" w:rsidRPr="002624C2" w:rsidRDefault="00481A52" w:rsidP="00481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4C2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2624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</w:t>
      </w:r>
      <w:r w:rsidRPr="002624C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детей осознанного понимания значимости мамы </w:t>
      </w:r>
      <w:r w:rsidR="00432714" w:rsidRPr="002624C2">
        <w:rPr>
          <w:rFonts w:ascii="Times New Roman" w:eastAsia="Times New Roman" w:hAnsi="Times New Roman" w:cs="Times New Roman"/>
          <w:sz w:val="24"/>
          <w:szCs w:val="24"/>
        </w:rPr>
        <w:t>и семьи</w:t>
      </w:r>
      <w:r w:rsidR="00450848" w:rsidRPr="002624C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2714" w:rsidRPr="00262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1A52" w:rsidRPr="002624C2" w:rsidRDefault="00481A52" w:rsidP="00481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4C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0F641B" w:rsidRPr="002624C2" w:rsidRDefault="00481A52" w:rsidP="00432714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624C2">
        <w:rPr>
          <w:rFonts w:ascii="Times New Roman" w:eastAsia="Times New Roman" w:hAnsi="Times New Roman"/>
          <w:sz w:val="24"/>
          <w:szCs w:val="24"/>
        </w:rPr>
        <w:t>обогащать познавательную сферу развития дошкольников в ходе знакомства детей с историей возникн</w:t>
      </w:r>
      <w:r w:rsidR="000F641B" w:rsidRPr="002624C2">
        <w:rPr>
          <w:rFonts w:ascii="Times New Roman" w:eastAsia="Times New Roman" w:hAnsi="Times New Roman"/>
          <w:sz w:val="24"/>
          <w:szCs w:val="24"/>
        </w:rPr>
        <w:t>овения праздника День матери;</w:t>
      </w:r>
    </w:p>
    <w:p w:rsidR="000F641B" w:rsidRPr="002624C2" w:rsidRDefault="00481A52" w:rsidP="00432714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624C2">
        <w:rPr>
          <w:rFonts w:ascii="Times New Roman" w:eastAsia="Times New Roman" w:hAnsi="Times New Roman"/>
          <w:sz w:val="24"/>
          <w:szCs w:val="24"/>
        </w:rPr>
        <w:t>способствовать развитию у детей грамотной</w:t>
      </w:r>
      <w:r w:rsidR="00450848" w:rsidRPr="002624C2">
        <w:rPr>
          <w:rFonts w:ascii="Times New Roman" w:eastAsia="Times New Roman" w:hAnsi="Times New Roman"/>
          <w:sz w:val="24"/>
          <w:szCs w:val="24"/>
        </w:rPr>
        <w:t xml:space="preserve"> речи при составлении рассказов</w:t>
      </w:r>
      <w:r w:rsidRPr="002624C2">
        <w:rPr>
          <w:rFonts w:ascii="Times New Roman" w:eastAsia="Times New Roman" w:hAnsi="Times New Roman"/>
          <w:sz w:val="24"/>
          <w:szCs w:val="24"/>
        </w:rPr>
        <w:t xml:space="preserve"> и анализе литературных произведений о маме, а так же развитию коммуникативных умений, вовлекая родителей в совме</w:t>
      </w:r>
      <w:r w:rsidR="00450848" w:rsidRPr="002624C2">
        <w:rPr>
          <w:rFonts w:ascii="Times New Roman" w:eastAsia="Times New Roman" w:hAnsi="Times New Roman"/>
          <w:sz w:val="24"/>
          <w:szCs w:val="24"/>
        </w:rPr>
        <w:t>стную с детьми деятельность;</w:t>
      </w:r>
    </w:p>
    <w:p w:rsidR="000F641B" w:rsidRPr="002624C2" w:rsidRDefault="00481A52" w:rsidP="00432714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624C2">
        <w:rPr>
          <w:rFonts w:ascii="Times New Roman" w:eastAsia="Times New Roman" w:hAnsi="Times New Roman"/>
          <w:sz w:val="24"/>
          <w:szCs w:val="24"/>
        </w:rPr>
        <w:t>развивать творческие способности воспитанников в ходе создания рисунко</w:t>
      </w:r>
      <w:r w:rsidR="000F641B" w:rsidRPr="002624C2">
        <w:rPr>
          <w:rFonts w:ascii="Times New Roman" w:eastAsia="Times New Roman" w:hAnsi="Times New Roman"/>
          <w:sz w:val="24"/>
          <w:szCs w:val="24"/>
        </w:rPr>
        <w:t>в, газеты, подарков для мамы;</w:t>
      </w:r>
    </w:p>
    <w:p w:rsidR="00481A52" w:rsidRPr="002624C2" w:rsidRDefault="00481A52" w:rsidP="00432714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624C2">
        <w:rPr>
          <w:rFonts w:ascii="Times New Roman" w:eastAsia="Times New Roman" w:hAnsi="Times New Roman"/>
          <w:sz w:val="24"/>
          <w:szCs w:val="24"/>
        </w:rPr>
        <w:t>воспитывать любовь и уважение к самому дорогому человеку на земле – маме, побуждая к проявлению чуткости</w:t>
      </w:r>
      <w:r w:rsidR="00450848" w:rsidRPr="002624C2">
        <w:rPr>
          <w:rFonts w:ascii="Times New Roman" w:eastAsia="Times New Roman" w:hAnsi="Times New Roman"/>
          <w:sz w:val="24"/>
          <w:szCs w:val="24"/>
        </w:rPr>
        <w:t xml:space="preserve"> к эмоциональному и физическому</w:t>
      </w:r>
      <w:r w:rsidRPr="002624C2">
        <w:rPr>
          <w:rFonts w:ascii="Times New Roman" w:eastAsia="Times New Roman" w:hAnsi="Times New Roman"/>
          <w:sz w:val="24"/>
          <w:szCs w:val="24"/>
        </w:rPr>
        <w:t xml:space="preserve"> состоянию близких людей.</w:t>
      </w:r>
    </w:p>
    <w:p w:rsidR="002624C2" w:rsidRDefault="002624C2" w:rsidP="002624C2">
      <w:pPr>
        <w:pStyle w:val="a4"/>
        <w:rPr>
          <w:rFonts w:ascii="Times New Roman" w:hAnsi="Times New Roman"/>
          <w:sz w:val="24"/>
          <w:szCs w:val="24"/>
        </w:rPr>
      </w:pPr>
    </w:p>
    <w:p w:rsidR="00F60FB7" w:rsidRDefault="00F60FB7" w:rsidP="002624C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3271" w:rsidRPr="009C3271" w:rsidRDefault="009C3271" w:rsidP="009C3271">
      <w:pPr>
        <w:pStyle w:val="a4"/>
        <w:jc w:val="center"/>
        <w:rPr>
          <w:rFonts w:ascii="Times New Roman" w:hAnsi="Times New Roman"/>
          <w:b/>
          <w:bCs/>
          <w:sz w:val="36"/>
          <w:szCs w:val="36"/>
        </w:rPr>
      </w:pPr>
      <w:r w:rsidRPr="009C3271">
        <w:rPr>
          <w:rFonts w:ascii="Times New Roman" w:hAnsi="Times New Roman"/>
          <w:b/>
          <w:bCs/>
          <w:sz w:val="36"/>
          <w:szCs w:val="36"/>
        </w:rPr>
        <w:lastRenderedPageBreak/>
        <w:t>План деятельности по направлениям развития</w:t>
      </w:r>
    </w:p>
    <w:p w:rsidR="002624C2" w:rsidRPr="002624C2" w:rsidRDefault="002624C2" w:rsidP="002624C2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44" w:type="dxa"/>
        <w:tblLayout w:type="fixed"/>
        <w:tblLook w:val="04A0"/>
      </w:tblPr>
      <w:tblGrid>
        <w:gridCol w:w="2820"/>
        <w:gridCol w:w="2790"/>
        <w:gridCol w:w="3000"/>
        <w:gridCol w:w="2910"/>
        <w:gridCol w:w="2985"/>
      </w:tblGrid>
      <w:tr w:rsidR="002624C2" w:rsidRPr="002624C2" w:rsidTr="00EC4F5E"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24C2" w:rsidRPr="002624C2" w:rsidRDefault="002624C2" w:rsidP="00EC4F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624C2" w:rsidRPr="002624C2" w:rsidRDefault="002624C2" w:rsidP="00EC4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4C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  <w:p w:rsidR="002624C2" w:rsidRPr="002624C2" w:rsidRDefault="002624C2" w:rsidP="00EC4F5E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4C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24C2" w:rsidRPr="002624C2" w:rsidRDefault="002624C2" w:rsidP="00EC4F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624C2" w:rsidRPr="002624C2" w:rsidRDefault="002624C2" w:rsidP="00EC4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</w:t>
            </w:r>
          </w:p>
          <w:p w:rsidR="002624C2" w:rsidRPr="002624C2" w:rsidRDefault="002624C2" w:rsidP="00EC4F5E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4C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24C2" w:rsidRPr="002624C2" w:rsidRDefault="002624C2" w:rsidP="00EC4F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624C2" w:rsidRPr="002624C2" w:rsidRDefault="002624C2" w:rsidP="00EC4F5E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4C2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24C2" w:rsidRPr="002624C2" w:rsidRDefault="002624C2" w:rsidP="00EC4F5E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4C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 Изодеятельность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4C2" w:rsidRPr="002624C2" w:rsidRDefault="002624C2" w:rsidP="00EC4F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624C2" w:rsidRPr="002624C2" w:rsidRDefault="002624C2" w:rsidP="00EC4F5E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4C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 в группе</w:t>
            </w:r>
          </w:p>
        </w:tc>
      </w:tr>
      <w:tr w:rsidR="002624C2" w:rsidRPr="002624C2" w:rsidTr="00EC4F5E">
        <w:tc>
          <w:tcPr>
            <w:tcW w:w="2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24C2" w:rsidRPr="002624C2" w:rsidRDefault="002624C2" w:rsidP="00EC4F5E">
            <w:pPr>
              <w:pStyle w:val="11"/>
              <w:rPr>
                <w:rFonts w:eastAsia="Times New Roman" w:cs="Times New Roman"/>
              </w:rPr>
            </w:pPr>
            <w:r w:rsidRPr="002624C2">
              <w:rPr>
                <w:rFonts w:eastAsia="Times New Roman" w:cs="Times New Roman"/>
              </w:rPr>
              <w:t xml:space="preserve">Выставка фотогазеты ко Дню Матери. </w:t>
            </w:r>
          </w:p>
          <w:p w:rsidR="002624C2" w:rsidRPr="002624C2" w:rsidRDefault="002624C2" w:rsidP="00EC4F5E">
            <w:pPr>
              <w:pStyle w:val="11"/>
              <w:rPr>
                <w:rFonts w:cs="Times New Roman"/>
              </w:rPr>
            </w:pPr>
          </w:p>
          <w:p w:rsidR="002624C2" w:rsidRPr="002624C2" w:rsidRDefault="002624C2" w:rsidP="00EC4F5E">
            <w:pPr>
              <w:pStyle w:val="11"/>
              <w:rPr>
                <w:rFonts w:cs="Times New Roman"/>
                <w:color w:val="000000"/>
              </w:rPr>
            </w:pPr>
            <w:r w:rsidRPr="002624C2">
              <w:rPr>
                <w:rFonts w:eastAsia="Times New Roman" w:cs="Times New Roman"/>
              </w:rPr>
              <w:t xml:space="preserve">Дидактическая игра «Профессии», </w:t>
            </w:r>
            <w:r w:rsidRPr="002624C2">
              <w:rPr>
                <w:rFonts w:cs="Times New Roman"/>
                <w:color w:val="000000"/>
              </w:rPr>
              <w:t>«Мама – детеныши».</w:t>
            </w:r>
          </w:p>
          <w:p w:rsidR="002624C2" w:rsidRPr="002624C2" w:rsidRDefault="002624C2" w:rsidP="00EC4F5E">
            <w:pPr>
              <w:pStyle w:val="11"/>
              <w:rPr>
                <w:rFonts w:eastAsia="Times New Roman" w:cs="Times New Roman"/>
              </w:rPr>
            </w:pPr>
          </w:p>
          <w:p w:rsidR="002624C2" w:rsidRPr="002624C2" w:rsidRDefault="002624C2" w:rsidP="00EC4F5E">
            <w:pPr>
              <w:pStyle w:val="11"/>
              <w:rPr>
                <w:rFonts w:eastAsia="Times New Roman" w:cs="Times New Roman"/>
              </w:rPr>
            </w:pPr>
            <w:r w:rsidRPr="002624C2">
              <w:rPr>
                <w:rFonts w:eastAsia="Times New Roman" w:cs="Times New Roman"/>
              </w:rPr>
              <w:t>«Шутки на полминутки»</w:t>
            </w:r>
          </w:p>
          <w:p w:rsidR="002624C2" w:rsidRPr="002624C2" w:rsidRDefault="002624C2" w:rsidP="00EC4F5E">
            <w:pPr>
              <w:pStyle w:val="11"/>
              <w:rPr>
                <w:rFonts w:cs="Times New Roman"/>
              </w:rPr>
            </w:pPr>
          </w:p>
          <w:p w:rsidR="002624C2" w:rsidRPr="002624C2" w:rsidRDefault="002624C2" w:rsidP="00EC4F5E">
            <w:pPr>
              <w:pStyle w:val="11"/>
              <w:rPr>
                <w:rFonts w:eastAsia="Times New Roman" w:cs="Times New Roman"/>
              </w:rPr>
            </w:pPr>
            <w:r w:rsidRPr="002624C2">
              <w:rPr>
                <w:rFonts w:eastAsia="Times New Roman" w:cs="Times New Roman"/>
              </w:rPr>
              <w:t xml:space="preserve"> Игра – инсценировка «Три мамы».</w:t>
            </w:r>
          </w:p>
          <w:p w:rsidR="002624C2" w:rsidRPr="002624C2" w:rsidRDefault="002624C2" w:rsidP="00EC4F5E">
            <w:pPr>
              <w:pStyle w:val="11"/>
              <w:rPr>
                <w:rFonts w:eastAsia="Times New Roman" w:cs="Times New Roman"/>
              </w:rPr>
            </w:pPr>
            <w:r w:rsidRPr="002624C2">
              <w:rPr>
                <w:rFonts w:eastAsia="Times New Roman" w:cs="Times New Roman"/>
              </w:rPr>
              <w:t xml:space="preserve"> </w:t>
            </w:r>
          </w:p>
          <w:p w:rsidR="002624C2" w:rsidRPr="002624C2" w:rsidRDefault="002624C2" w:rsidP="00EC4F5E">
            <w:pPr>
              <w:pStyle w:val="11"/>
              <w:rPr>
                <w:rFonts w:eastAsia="Times New Roman" w:cs="Times New Roman"/>
              </w:rPr>
            </w:pPr>
            <w:r w:rsidRPr="002624C2">
              <w:rPr>
                <w:rFonts w:eastAsia="Times New Roman" w:cs="Times New Roman"/>
              </w:rPr>
              <w:t xml:space="preserve">Сюжетно ролевые игры «Семья», «Мама парикмахер», «Мама врач». </w:t>
            </w:r>
          </w:p>
          <w:p w:rsidR="002624C2" w:rsidRPr="002624C2" w:rsidRDefault="002624C2" w:rsidP="00EC4F5E">
            <w:pPr>
              <w:pStyle w:val="11"/>
              <w:rPr>
                <w:rFonts w:cs="Times New Roman"/>
              </w:rPr>
            </w:pPr>
          </w:p>
          <w:p w:rsidR="002624C2" w:rsidRPr="002624C2" w:rsidRDefault="002624C2" w:rsidP="00EC4F5E">
            <w:pPr>
              <w:pStyle w:val="11"/>
              <w:rPr>
                <w:rFonts w:eastAsia="Times New Roman" w:cs="Times New Roman"/>
              </w:rPr>
            </w:pPr>
            <w:r w:rsidRPr="002624C2">
              <w:rPr>
                <w:rFonts w:eastAsia="Times New Roman" w:cs="Times New Roman"/>
              </w:rPr>
              <w:t>Словесные игры «Назови ласково», «Какая мама».</w:t>
            </w:r>
          </w:p>
          <w:p w:rsidR="002624C2" w:rsidRPr="002624C2" w:rsidRDefault="002624C2" w:rsidP="00EC4F5E">
            <w:pPr>
              <w:pStyle w:val="11"/>
              <w:rPr>
                <w:rFonts w:cs="Times New Roman"/>
              </w:rPr>
            </w:pPr>
          </w:p>
          <w:p w:rsidR="002624C2" w:rsidRPr="002624C2" w:rsidRDefault="002624C2" w:rsidP="00EC4F5E">
            <w:pPr>
              <w:pStyle w:val="11"/>
              <w:rPr>
                <w:rFonts w:cs="Times New Roman"/>
              </w:rPr>
            </w:pPr>
          </w:p>
          <w:p w:rsidR="002624C2" w:rsidRPr="002624C2" w:rsidRDefault="002624C2" w:rsidP="00EC4F5E">
            <w:pPr>
              <w:pStyle w:val="11"/>
              <w:rPr>
                <w:rFonts w:cs="Times New Roman"/>
              </w:rPr>
            </w:pPr>
          </w:p>
        </w:tc>
        <w:tc>
          <w:tcPr>
            <w:tcW w:w="2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24C2" w:rsidRPr="002624C2" w:rsidRDefault="002624C2" w:rsidP="00EC4F5E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24C2">
              <w:rPr>
                <w:rFonts w:ascii="Times New Roman" w:hAnsi="Times New Roman" w:cs="Times New Roman"/>
                <w:sz w:val="24"/>
                <w:szCs w:val="24"/>
              </w:rPr>
              <w:t>Беседы «Чем можно порадовать маму?»,</w:t>
            </w:r>
          </w:p>
          <w:p w:rsidR="002624C2" w:rsidRPr="002624C2" w:rsidRDefault="002624C2" w:rsidP="00EC4F5E">
            <w:pPr>
              <w:pStyle w:val="a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4C2">
              <w:rPr>
                <w:rFonts w:ascii="Times New Roman" w:hAnsi="Times New Roman" w:cs="Times New Roman"/>
                <w:sz w:val="24"/>
                <w:szCs w:val="24"/>
              </w:rPr>
              <w:t>«Почему мама говорит НЕЛЬЗЯ», «</w:t>
            </w:r>
            <w:r w:rsidRPr="00262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Мамино любимое занятие».</w:t>
            </w:r>
          </w:p>
          <w:p w:rsidR="002624C2" w:rsidRPr="002624C2" w:rsidRDefault="002624C2" w:rsidP="00EC4F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4C2" w:rsidRPr="002624C2" w:rsidRDefault="002624C2" w:rsidP="00EC4F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624C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прачечную. </w:t>
            </w:r>
          </w:p>
          <w:p w:rsidR="002624C2" w:rsidRPr="002624C2" w:rsidRDefault="002624C2" w:rsidP="00EC4F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4C2" w:rsidRPr="002624C2" w:rsidRDefault="002624C2" w:rsidP="00EC4F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624C2">
              <w:rPr>
                <w:rFonts w:ascii="Times New Roman" w:hAnsi="Times New Roman" w:cs="Times New Roman"/>
                <w:sz w:val="24"/>
                <w:szCs w:val="24"/>
              </w:rPr>
              <w:t>Конструирование «Сердечко для мамы».</w:t>
            </w:r>
          </w:p>
          <w:p w:rsidR="002624C2" w:rsidRPr="002624C2" w:rsidRDefault="002624C2" w:rsidP="00EC4F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4C2" w:rsidRPr="002624C2" w:rsidRDefault="002624C2" w:rsidP="00EC4F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624C2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и беседы о музыке. П.И. Чайковский «Мама», «Новая кукла», «Болезнь куклы», «Сладкая греза»; Г.Свиридов «Колыбельная песенка»</w:t>
            </w:r>
          </w:p>
          <w:p w:rsidR="002624C2" w:rsidRPr="002624C2" w:rsidRDefault="002624C2" w:rsidP="00EC4F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4C2" w:rsidRPr="002624C2" w:rsidRDefault="002624C2" w:rsidP="00EC4F5E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24C2" w:rsidRPr="002624C2" w:rsidRDefault="002624C2" w:rsidP="00EC4F5E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24C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рассказывание детей «Как я помогаю маме», «Профессия моей мамы», рассматривание иллюстраций. </w:t>
            </w:r>
          </w:p>
          <w:p w:rsidR="002624C2" w:rsidRPr="002624C2" w:rsidRDefault="002624C2" w:rsidP="00EC4F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4C2" w:rsidRPr="002624C2" w:rsidRDefault="002624C2" w:rsidP="00EC4F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624C2">
              <w:rPr>
                <w:rFonts w:ascii="Times New Roman" w:hAnsi="Times New Roman" w:cs="Times New Roman"/>
                <w:sz w:val="24"/>
                <w:szCs w:val="24"/>
              </w:rPr>
              <w:t>Чтение: сказка «Айога», Е. Благинина «Мамин день». Михалков С. «А что у вас?».</w:t>
            </w:r>
          </w:p>
          <w:p w:rsidR="002624C2" w:rsidRPr="002624C2" w:rsidRDefault="002624C2" w:rsidP="00EC4F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4C2" w:rsidRPr="002624C2" w:rsidRDefault="002624C2" w:rsidP="00EC4F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624C2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стихов Е. Благининой «Посидим в тишине». </w:t>
            </w:r>
          </w:p>
          <w:p w:rsidR="002624C2" w:rsidRPr="002624C2" w:rsidRDefault="002624C2" w:rsidP="00EC4F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624C2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и поговорки о маме. </w:t>
            </w:r>
          </w:p>
          <w:p w:rsidR="002624C2" w:rsidRPr="002624C2" w:rsidRDefault="002624C2" w:rsidP="00EC4F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4C2" w:rsidRPr="002624C2" w:rsidRDefault="002624C2" w:rsidP="00EC4F5E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24C2" w:rsidRPr="002624C2" w:rsidRDefault="002624C2" w:rsidP="00EC4F5E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24C2">
              <w:rPr>
                <w:rFonts w:ascii="Times New Roman" w:hAnsi="Times New Roman" w:cs="Times New Roman"/>
                <w:sz w:val="24"/>
                <w:szCs w:val="24"/>
              </w:rPr>
              <w:t>Рисование портрета мамы под музыку («Аве Мария» Ф.Шуберт, «Аве Мария» И.С.Бах, «Аве Мария» Дж.Каччини),</w:t>
            </w:r>
          </w:p>
          <w:p w:rsidR="002624C2" w:rsidRPr="002624C2" w:rsidRDefault="002624C2" w:rsidP="00EC4F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624C2">
              <w:rPr>
                <w:rFonts w:ascii="Times New Roman" w:hAnsi="Times New Roman" w:cs="Times New Roman"/>
                <w:sz w:val="24"/>
                <w:szCs w:val="24"/>
              </w:rPr>
              <w:t>«Цветы для мамы».</w:t>
            </w:r>
          </w:p>
          <w:p w:rsidR="002624C2" w:rsidRPr="002624C2" w:rsidRDefault="002624C2" w:rsidP="00EC4F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624C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2624C2" w:rsidRPr="002624C2" w:rsidRDefault="002624C2" w:rsidP="00EC4F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624C2">
              <w:rPr>
                <w:rFonts w:ascii="Times New Roman" w:hAnsi="Times New Roman" w:cs="Times New Roman"/>
                <w:sz w:val="24"/>
                <w:szCs w:val="24"/>
              </w:rPr>
              <w:t>Лепка «</w:t>
            </w:r>
            <w:r w:rsidR="009C3271">
              <w:rPr>
                <w:rFonts w:ascii="Times New Roman" w:hAnsi="Times New Roman" w:cs="Times New Roman"/>
                <w:sz w:val="24"/>
                <w:szCs w:val="24"/>
              </w:rPr>
              <w:t>мой портрет для мамы</w:t>
            </w:r>
            <w:r w:rsidRPr="002624C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624C2" w:rsidRPr="002624C2" w:rsidRDefault="002624C2" w:rsidP="00EC4F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4C2" w:rsidRPr="002624C2" w:rsidRDefault="002624C2" w:rsidP="00EC4F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624C2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мамы.</w:t>
            </w:r>
          </w:p>
          <w:p w:rsidR="002624C2" w:rsidRPr="002624C2" w:rsidRDefault="002624C2" w:rsidP="00EC4F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4C2" w:rsidRPr="002624C2" w:rsidRDefault="002624C2" w:rsidP="00EC4F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624C2">
              <w:rPr>
                <w:rFonts w:ascii="Times New Roman" w:hAnsi="Times New Roman" w:cs="Times New Roman"/>
                <w:sz w:val="24"/>
                <w:szCs w:val="24"/>
              </w:rPr>
              <w:t>Разучивание и пение песен о маме, о семье. «Мамочка милая, мама моя», «Моя семья», «Улыбка ребенка».</w:t>
            </w:r>
          </w:p>
          <w:p w:rsidR="002624C2" w:rsidRPr="002624C2" w:rsidRDefault="002624C2" w:rsidP="00EC4F5E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4C2" w:rsidRPr="002624C2" w:rsidRDefault="002624C2" w:rsidP="00EC4F5E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24C2">
              <w:rPr>
                <w:rFonts w:ascii="Times New Roman" w:hAnsi="Times New Roman" w:cs="Times New Roman"/>
                <w:sz w:val="24"/>
                <w:szCs w:val="24"/>
              </w:rPr>
              <w:t>Пальчиковые игры «Семья», «Салат для мамы».</w:t>
            </w:r>
          </w:p>
          <w:p w:rsidR="002624C2" w:rsidRPr="002624C2" w:rsidRDefault="002624C2" w:rsidP="00EC4F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4C2" w:rsidRPr="002624C2" w:rsidRDefault="002624C2" w:rsidP="00EC4F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624C2">
              <w:rPr>
                <w:rFonts w:ascii="Times New Roman" w:hAnsi="Times New Roman" w:cs="Times New Roman"/>
                <w:sz w:val="24"/>
                <w:szCs w:val="24"/>
              </w:rPr>
              <w:t>П/и «Курица и цыплята».</w:t>
            </w:r>
          </w:p>
          <w:p w:rsidR="002624C2" w:rsidRPr="002624C2" w:rsidRDefault="002624C2" w:rsidP="00EC4F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4C2" w:rsidRPr="002624C2" w:rsidRDefault="002624C2" w:rsidP="00EC4F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624C2">
              <w:rPr>
                <w:rFonts w:ascii="Times New Roman" w:hAnsi="Times New Roman" w:cs="Times New Roman"/>
                <w:sz w:val="24"/>
                <w:szCs w:val="24"/>
              </w:rPr>
              <w:t>Динамическая пауза «Банана-мама», «Семья медуз».</w:t>
            </w:r>
          </w:p>
          <w:p w:rsidR="002624C2" w:rsidRPr="002624C2" w:rsidRDefault="002624C2" w:rsidP="00EC4F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4C2" w:rsidRPr="002624C2" w:rsidRDefault="002624C2" w:rsidP="00EC4F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624C2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композиции «Я рисую счастье», «Далеко от мамы».</w:t>
            </w:r>
          </w:p>
          <w:p w:rsidR="002624C2" w:rsidRPr="002624C2" w:rsidRDefault="002624C2" w:rsidP="00EC4F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4C2" w:rsidRPr="002624C2" w:rsidRDefault="002624C2" w:rsidP="00EC4F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624C2">
              <w:rPr>
                <w:rFonts w:ascii="Times New Roman" w:hAnsi="Times New Roman" w:cs="Times New Roman"/>
                <w:sz w:val="24"/>
                <w:szCs w:val="24"/>
              </w:rPr>
              <w:t>Музыкальная игра с парашютом «Не уроните шарик».</w:t>
            </w:r>
          </w:p>
          <w:p w:rsidR="002624C2" w:rsidRPr="002624C2" w:rsidRDefault="002624C2" w:rsidP="00EC4F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4C2" w:rsidRPr="002624C2" w:rsidRDefault="002624C2" w:rsidP="00EC4F5E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624C2" w:rsidRPr="002624C2" w:rsidTr="00EC4F5E">
        <w:tc>
          <w:tcPr>
            <w:tcW w:w="1450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4C2" w:rsidRPr="002624C2" w:rsidRDefault="002624C2" w:rsidP="00EC4F5E">
            <w:pPr>
              <w:pStyle w:val="11"/>
              <w:jc w:val="center"/>
              <w:rPr>
                <w:rFonts w:cs="Times New Roman"/>
              </w:rPr>
            </w:pPr>
          </w:p>
          <w:p w:rsidR="002624C2" w:rsidRPr="002624C2" w:rsidRDefault="002624C2" w:rsidP="00EC4F5E">
            <w:pPr>
              <w:pStyle w:val="11"/>
              <w:jc w:val="center"/>
              <w:rPr>
                <w:rFonts w:eastAsia="Times New Roman" w:cs="Times New Roman"/>
              </w:rPr>
            </w:pPr>
            <w:r w:rsidRPr="002624C2">
              <w:rPr>
                <w:rFonts w:eastAsia="Times New Roman" w:cs="Times New Roman"/>
              </w:rPr>
              <w:t>Совместное мероприятие для родителей и детей ко Дню Матери</w:t>
            </w:r>
          </w:p>
        </w:tc>
      </w:tr>
    </w:tbl>
    <w:p w:rsidR="002624C2" w:rsidRPr="002624C2" w:rsidRDefault="002624C2" w:rsidP="002624C2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F60FB7" w:rsidRDefault="00F60FB7" w:rsidP="00F60F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1A52" w:rsidRPr="002624C2" w:rsidRDefault="00481A52" w:rsidP="00F60F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24C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Предполагаемый результат:</w:t>
      </w:r>
    </w:p>
    <w:p w:rsidR="00E476FB" w:rsidRPr="002624C2" w:rsidRDefault="00450848" w:rsidP="00E476FB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624C2">
        <w:rPr>
          <w:rFonts w:ascii="Times New Roman" w:eastAsia="Times New Roman" w:hAnsi="Times New Roman"/>
          <w:sz w:val="24"/>
          <w:szCs w:val="24"/>
        </w:rPr>
        <w:t>обогащение знаний</w:t>
      </w:r>
      <w:r w:rsidR="00481A52" w:rsidRPr="002624C2">
        <w:rPr>
          <w:rFonts w:ascii="Times New Roman" w:eastAsia="Times New Roman" w:hAnsi="Times New Roman"/>
          <w:sz w:val="24"/>
          <w:szCs w:val="24"/>
        </w:rPr>
        <w:t xml:space="preserve"> детей о</w:t>
      </w:r>
      <w:r w:rsidR="00E476FB" w:rsidRPr="002624C2">
        <w:rPr>
          <w:rFonts w:ascii="Times New Roman" w:eastAsia="Times New Roman" w:hAnsi="Times New Roman"/>
          <w:sz w:val="24"/>
          <w:szCs w:val="24"/>
        </w:rPr>
        <w:t xml:space="preserve"> роли мамы в их жизни;</w:t>
      </w:r>
    </w:p>
    <w:p w:rsidR="00E476FB" w:rsidRPr="002624C2" w:rsidRDefault="00481A52" w:rsidP="00E476FB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624C2">
        <w:rPr>
          <w:rFonts w:ascii="Times New Roman" w:eastAsia="Times New Roman" w:hAnsi="Times New Roman"/>
          <w:sz w:val="24"/>
          <w:szCs w:val="24"/>
        </w:rPr>
        <w:t>формирование заботливого ув</w:t>
      </w:r>
      <w:r w:rsidR="00E476FB" w:rsidRPr="002624C2">
        <w:rPr>
          <w:rFonts w:ascii="Times New Roman" w:eastAsia="Times New Roman" w:hAnsi="Times New Roman"/>
          <w:sz w:val="24"/>
          <w:szCs w:val="24"/>
        </w:rPr>
        <w:t>ажительного отношения к маме.</w:t>
      </w:r>
    </w:p>
    <w:p w:rsidR="00E476FB" w:rsidRPr="002624C2" w:rsidRDefault="00481A52" w:rsidP="00E476FB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624C2">
        <w:rPr>
          <w:rFonts w:ascii="Times New Roman" w:eastAsia="Times New Roman" w:hAnsi="Times New Roman"/>
          <w:sz w:val="24"/>
          <w:szCs w:val="24"/>
        </w:rPr>
        <w:t xml:space="preserve">совершенствование уровня творческих и коммуникативных </w:t>
      </w:r>
      <w:r w:rsidR="00E476FB" w:rsidRPr="002624C2">
        <w:rPr>
          <w:rFonts w:ascii="Times New Roman" w:eastAsia="Times New Roman" w:hAnsi="Times New Roman"/>
          <w:sz w:val="24"/>
          <w:szCs w:val="24"/>
        </w:rPr>
        <w:t>навыков детей и их родителей;</w:t>
      </w:r>
    </w:p>
    <w:p w:rsidR="00481A52" w:rsidRPr="002624C2" w:rsidRDefault="00450848" w:rsidP="00E476FB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624C2">
        <w:rPr>
          <w:rFonts w:ascii="Times New Roman" w:eastAsia="Times New Roman" w:hAnsi="Times New Roman"/>
          <w:sz w:val="24"/>
          <w:szCs w:val="24"/>
        </w:rPr>
        <w:t>создание тёплого</w:t>
      </w:r>
      <w:r w:rsidR="00481A52" w:rsidRPr="002624C2">
        <w:rPr>
          <w:rFonts w:ascii="Times New Roman" w:eastAsia="Times New Roman" w:hAnsi="Times New Roman"/>
          <w:sz w:val="24"/>
          <w:szCs w:val="24"/>
        </w:rPr>
        <w:t xml:space="preserve"> микроклимата в коллективе группы, вызванного положительным эмоциональным откликом на проводимые мероприятия.</w:t>
      </w:r>
    </w:p>
    <w:p w:rsidR="00F052A6" w:rsidRPr="002624C2" w:rsidRDefault="00F052A6" w:rsidP="00D71923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Cs/>
          <w:sz w:val="24"/>
          <w:szCs w:val="24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126"/>
        <w:gridCol w:w="1444"/>
      </w:tblGrid>
      <w:tr w:rsidR="000A171B" w:rsidRPr="002624C2" w:rsidTr="00F052A6">
        <w:trPr>
          <w:trHeight w:val="396"/>
          <w:tblCellSpacing w:w="0" w:type="dxa"/>
          <w:jc w:val="center"/>
        </w:trPr>
        <w:tc>
          <w:tcPr>
            <w:tcW w:w="14570" w:type="dxa"/>
            <w:gridSpan w:val="2"/>
            <w:hideMark/>
          </w:tcPr>
          <w:p w:rsidR="000A171B" w:rsidRPr="002624C2" w:rsidRDefault="000A171B" w:rsidP="003C4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Организация деятельности воспитателей</w:t>
            </w:r>
          </w:p>
        </w:tc>
      </w:tr>
      <w:tr w:rsidR="001150B9" w:rsidRPr="002624C2" w:rsidTr="00F052A6">
        <w:trPr>
          <w:gridAfter w:val="1"/>
          <w:wAfter w:w="1444" w:type="dxa"/>
          <w:tblCellSpacing w:w="0" w:type="dxa"/>
          <w:jc w:val="center"/>
        </w:trPr>
        <w:tc>
          <w:tcPr>
            <w:tcW w:w="13126" w:type="dxa"/>
            <w:hideMark/>
          </w:tcPr>
          <w:p w:rsidR="001150B9" w:rsidRPr="002624C2" w:rsidRDefault="001150B9" w:rsidP="00A91F35">
            <w:pPr>
              <w:pStyle w:val="af0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материала по теме.</w:t>
            </w:r>
          </w:p>
          <w:p w:rsidR="001150B9" w:rsidRPr="002624C2" w:rsidRDefault="001150B9" w:rsidP="00A91F35">
            <w:pPr>
              <w:pStyle w:val="af0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фотовыставки «Моя мамочка и я – это лучшие друзья!»</w:t>
            </w:r>
          </w:p>
        </w:tc>
      </w:tr>
      <w:tr w:rsidR="001150B9" w:rsidRPr="002624C2" w:rsidTr="00F052A6">
        <w:trPr>
          <w:gridAfter w:val="1"/>
          <w:wAfter w:w="1444" w:type="dxa"/>
          <w:tblCellSpacing w:w="0" w:type="dxa"/>
          <w:jc w:val="center"/>
        </w:trPr>
        <w:tc>
          <w:tcPr>
            <w:tcW w:w="13126" w:type="dxa"/>
            <w:hideMark/>
          </w:tcPr>
          <w:p w:rsidR="001150B9" w:rsidRPr="002624C2" w:rsidRDefault="002624C2" w:rsidP="00A91F35">
            <w:pPr>
              <w:pStyle w:val="af0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Репетиция игры – инсценировки</w:t>
            </w:r>
            <w:r w:rsidR="001150B9" w:rsidRPr="00262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«Три мамы».</w:t>
            </w:r>
          </w:p>
        </w:tc>
      </w:tr>
      <w:tr w:rsidR="001150B9" w:rsidRPr="002624C2" w:rsidTr="00F052A6">
        <w:trPr>
          <w:gridAfter w:val="1"/>
          <w:wAfter w:w="1444" w:type="dxa"/>
          <w:tblCellSpacing w:w="0" w:type="dxa"/>
          <w:jc w:val="center"/>
        </w:trPr>
        <w:tc>
          <w:tcPr>
            <w:tcW w:w="13126" w:type="dxa"/>
            <w:hideMark/>
          </w:tcPr>
          <w:p w:rsidR="0052110A" w:rsidRDefault="0052110A" w:rsidP="00A91F35">
            <w:pPr>
              <w:pStyle w:val="af0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изготовлению сердечек из бумаги для мам.</w:t>
            </w:r>
          </w:p>
          <w:p w:rsidR="001150B9" w:rsidRPr="002624C2" w:rsidRDefault="001150B9" w:rsidP="00A91F35">
            <w:pPr>
              <w:pStyle w:val="af0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 детских рисунков «Это мамочка моя!»</w:t>
            </w:r>
          </w:p>
        </w:tc>
      </w:tr>
      <w:tr w:rsidR="001150B9" w:rsidRPr="002624C2" w:rsidTr="00F052A6">
        <w:trPr>
          <w:gridAfter w:val="1"/>
          <w:wAfter w:w="1444" w:type="dxa"/>
          <w:tblCellSpacing w:w="0" w:type="dxa"/>
          <w:jc w:val="center"/>
        </w:trPr>
        <w:tc>
          <w:tcPr>
            <w:tcW w:w="13126" w:type="dxa"/>
            <w:hideMark/>
          </w:tcPr>
          <w:p w:rsidR="001150B9" w:rsidRPr="002624C2" w:rsidRDefault="001150B9" w:rsidP="00A91F35">
            <w:pPr>
              <w:pStyle w:val="af0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сценария праздника</w:t>
            </w:r>
          </w:p>
        </w:tc>
      </w:tr>
      <w:tr w:rsidR="001150B9" w:rsidRPr="002624C2" w:rsidTr="00F052A6">
        <w:trPr>
          <w:gridAfter w:val="1"/>
          <w:wAfter w:w="1444" w:type="dxa"/>
          <w:tblCellSpacing w:w="0" w:type="dxa"/>
          <w:jc w:val="center"/>
        </w:trPr>
        <w:tc>
          <w:tcPr>
            <w:tcW w:w="13126" w:type="dxa"/>
            <w:hideMark/>
          </w:tcPr>
          <w:p w:rsidR="001150B9" w:rsidRPr="002624C2" w:rsidRDefault="001150B9" w:rsidP="00A91F35">
            <w:pPr>
              <w:pStyle w:val="af0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подарков для мам.</w:t>
            </w:r>
          </w:p>
        </w:tc>
      </w:tr>
      <w:tr w:rsidR="001150B9" w:rsidRPr="002624C2" w:rsidTr="00F052A6">
        <w:trPr>
          <w:gridAfter w:val="1"/>
          <w:wAfter w:w="1444" w:type="dxa"/>
          <w:tblCellSpacing w:w="0" w:type="dxa"/>
          <w:jc w:val="center"/>
        </w:trPr>
        <w:tc>
          <w:tcPr>
            <w:tcW w:w="13126" w:type="dxa"/>
            <w:hideMark/>
          </w:tcPr>
          <w:p w:rsidR="001150B9" w:rsidRPr="002624C2" w:rsidRDefault="001150B9" w:rsidP="002624C2">
            <w:pPr>
              <w:pStyle w:val="a4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4C2">
              <w:rPr>
                <w:rFonts w:ascii="Times New Roman" w:eastAsia="Times New Roman" w:hAnsi="Times New Roman"/>
                <w:sz w:val="24"/>
                <w:szCs w:val="24"/>
              </w:rPr>
              <w:t>Проведение</w:t>
            </w:r>
            <w:r w:rsidR="002624C2" w:rsidRPr="002624C2">
              <w:rPr>
                <w:rFonts w:ascii="Times New Roman" w:eastAsia="Times New Roman" w:hAnsi="Times New Roman"/>
                <w:sz w:val="24"/>
                <w:szCs w:val="24"/>
              </w:rPr>
              <w:t xml:space="preserve"> совместного мероприятия ко Дню Матери.</w:t>
            </w:r>
          </w:p>
        </w:tc>
      </w:tr>
      <w:tr w:rsidR="00F60FB7" w:rsidRPr="002624C2" w:rsidTr="0036433C">
        <w:trPr>
          <w:tblCellSpacing w:w="0" w:type="dxa"/>
          <w:jc w:val="center"/>
        </w:trPr>
        <w:tc>
          <w:tcPr>
            <w:tcW w:w="14570" w:type="dxa"/>
            <w:gridSpan w:val="2"/>
            <w:hideMark/>
          </w:tcPr>
          <w:p w:rsidR="00F60FB7" w:rsidRPr="002624C2" w:rsidRDefault="002E766E" w:rsidP="00364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Организация деятельности</w:t>
            </w:r>
            <w:r w:rsidR="00F60FB7" w:rsidRPr="002624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дет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ей</w:t>
            </w:r>
          </w:p>
        </w:tc>
      </w:tr>
      <w:tr w:rsidR="00F60FB7" w:rsidRPr="002624C2" w:rsidTr="0036433C">
        <w:trPr>
          <w:gridAfter w:val="1"/>
          <w:wAfter w:w="1444" w:type="dxa"/>
          <w:tblCellSpacing w:w="0" w:type="dxa"/>
          <w:jc w:val="center"/>
        </w:trPr>
        <w:tc>
          <w:tcPr>
            <w:tcW w:w="13126" w:type="dxa"/>
            <w:hideMark/>
          </w:tcPr>
          <w:p w:rsidR="00F60FB7" w:rsidRPr="002624C2" w:rsidRDefault="00F60FB7" w:rsidP="0036433C">
            <w:pPr>
              <w:pStyle w:val="af0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портретов мам, «Цветы для мамы». </w:t>
            </w:r>
          </w:p>
        </w:tc>
      </w:tr>
      <w:tr w:rsidR="00F60FB7" w:rsidRPr="002624C2" w:rsidTr="0036433C">
        <w:trPr>
          <w:gridAfter w:val="1"/>
          <w:wAfter w:w="1444" w:type="dxa"/>
          <w:tblCellSpacing w:w="0" w:type="dxa"/>
          <w:jc w:val="center"/>
        </w:trPr>
        <w:tc>
          <w:tcPr>
            <w:tcW w:w="13126" w:type="dxa"/>
            <w:hideMark/>
          </w:tcPr>
          <w:p w:rsidR="00F60FB7" w:rsidRPr="002624C2" w:rsidRDefault="002E766E" w:rsidP="0036433C">
            <w:pPr>
              <w:pStyle w:val="af0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«Мой портрет для мамы</w:t>
            </w:r>
            <w:r w:rsidR="00F60FB7" w:rsidRPr="002624C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60FB7" w:rsidRPr="002624C2" w:rsidTr="0036433C">
        <w:trPr>
          <w:gridAfter w:val="1"/>
          <w:wAfter w:w="1444" w:type="dxa"/>
          <w:tblCellSpacing w:w="0" w:type="dxa"/>
          <w:jc w:val="center"/>
        </w:trPr>
        <w:tc>
          <w:tcPr>
            <w:tcW w:w="13126" w:type="dxa"/>
            <w:hideMark/>
          </w:tcPr>
          <w:p w:rsidR="00F60FB7" w:rsidRPr="002624C2" w:rsidRDefault="00F60FB7" w:rsidP="0036433C">
            <w:pPr>
              <w:pStyle w:val="af0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2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стихов, песен, танцев на праздник.</w:t>
            </w:r>
          </w:p>
        </w:tc>
      </w:tr>
      <w:tr w:rsidR="00F60FB7" w:rsidRPr="002624C2" w:rsidTr="0036433C">
        <w:trPr>
          <w:gridAfter w:val="1"/>
          <w:wAfter w:w="1444" w:type="dxa"/>
          <w:tblCellSpacing w:w="0" w:type="dxa"/>
          <w:jc w:val="center"/>
        </w:trPr>
        <w:tc>
          <w:tcPr>
            <w:tcW w:w="13126" w:type="dxa"/>
            <w:hideMark/>
          </w:tcPr>
          <w:p w:rsidR="00F60FB7" w:rsidRPr="002624C2" w:rsidRDefault="00F60FB7" w:rsidP="0036433C">
            <w:pPr>
              <w:pStyle w:val="af0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– инсценировка «Три мамы».</w:t>
            </w:r>
          </w:p>
        </w:tc>
      </w:tr>
      <w:tr w:rsidR="00F60FB7" w:rsidRPr="002624C2" w:rsidTr="0036433C">
        <w:trPr>
          <w:gridAfter w:val="1"/>
          <w:wAfter w:w="1444" w:type="dxa"/>
          <w:tblCellSpacing w:w="0" w:type="dxa"/>
          <w:jc w:val="center"/>
        </w:trPr>
        <w:tc>
          <w:tcPr>
            <w:tcW w:w="13126" w:type="dxa"/>
            <w:hideMark/>
          </w:tcPr>
          <w:p w:rsidR="00F60FB7" w:rsidRPr="002624C2" w:rsidRDefault="00F60FB7" w:rsidP="0036433C">
            <w:pPr>
              <w:pStyle w:val="af0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2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сердечек из бумаги для мам.</w:t>
            </w:r>
          </w:p>
        </w:tc>
      </w:tr>
      <w:tr w:rsidR="00F60FB7" w:rsidRPr="002624C2" w:rsidTr="004A21AD">
        <w:trPr>
          <w:gridAfter w:val="1"/>
          <w:wAfter w:w="1444" w:type="dxa"/>
          <w:trHeight w:val="80"/>
          <w:tblCellSpacing w:w="0" w:type="dxa"/>
          <w:jc w:val="center"/>
        </w:trPr>
        <w:tc>
          <w:tcPr>
            <w:tcW w:w="13126" w:type="dxa"/>
            <w:hideMark/>
          </w:tcPr>
          <w:p w:rsidR="00F60FB7" w:rsidRDefault="00F60FB7" w:rsidP="0036433C">
            <w:pPr>
              <w:pStyle w:val="af0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2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подарков для мам.</w:t>
            </w:r>
          </w:p>
          <w:p w:rsidR="007C08FE" w:rsidRPr="007C08FE" w:rsidRDefault="007C08FE" w:rsidP="007C08FE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4C2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2624C2">
              <w:rPr>
                <w:rFonts w:ascii="Times New Roman" w:eastAsia="Times New Roman" w:hAnsi="Times New Roman"/>
                <w:sz w:val="24"/>
                <w:szCs w:val="24"/>
              </w:rPr>
              <w:t>совместном мероприятии ко Дню Мате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ри.</w:t>
            </w:r>
          </w:p>
        </w:tc>
      </w:tr>
    </w:tbl>
    <w:p w:rsidR="00F60FB7" w:rsidRPr="002624C2" w:rsidRDefault="004A21AD" w:rsidP="00F60F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</w:t>
      </w:r>
      <w:r w:rsidR="00F60FB7" w:rsidRPr="002624C2">
        <w:rPr>
          <w:rFonts w:ascii="Times New Roman" w:eastAsia="Times New Roman" w:hAnsi="Times New Roman" w:cs="Times New Roman"/>
          <w:b/>
          <w:i/>
          <w:sz w:val="24"/>
          <w:szCs w:val="24"/>
        </w:rPr>
        <w:t>абота с родителями</w:t>
      </w:r>
    </w:p>
    <w:p w:rsidR="00F60FB7" w:rsidRPr="002624C2" w:rsidRDefault="00F60FB7" w:rsidP="00F60FB7">
      <w:pPr>
        <w:pStyle w:val="a4"/>
        <w:numPr>
          <w:ilvl w:val="0"/>
          <w:numId w:val="11"/>
        </w:numPr>
        <w:rPr>
          <w:rFonts w:ascii="Times New Roman" w:eastAsia="Times New Roman" w:hAnsi="Times New Roman"/>
          <w:sz w:val="24"/>
          <w:szCs w:val="24"/>
        </w:rPr>
      </w:pPr>
      <w:r w:rsidRPr="002624C2">
        <w:rPr>
          <w:rFonts w:ascii="Times New Roman" w:eastAsia="Times New Roman" w:hAnsi="Times New Roman"/>
          <w:sz w:val="24"/>
          <w:szCs w:val="24"/>
        </w:rPr>
        <w:t>Подбор личных фотографий, книг, иллюстраций по теме.</w:t>
      </w:r>
    </w:p>
    <w:p w:rsidR="00F60FB7" w:rsidRPr="002624C2" w:rsidRDefault="00F60FB7" w:rsidP="00F60FB7">
      <w:pPr>
        <w:pStyle w:val="a4"/>
        <w:numPr>
          <w:ilvl w:val="0"/>
          <w:numId w:val="11"/>
        </w:numPr>
        <w:rPr>
          <w:rFonts w:ascii="Times New Roman" w:eastAsia="Times New Roman" w:hAnsi="Times New Roman"/>
          <w:sz w:val="24"/>
          <w:szCs w:val="24"/>
        </w:rPr>
      </w:pPr>
      <w:r w:rsidRPr="002624C2">
        <w:rPr>
          <w:rFonts w:ascii="Times New Roman" w:eastAsia="Times New Roman" w:hAnsi="Times New Roman"/>
          <w:sz w:val="24"/>
          <w:szCs w:val="24"/>
        </w:rPr>
        <w:t>Информация для родителей «День МАТЕРИ: история и традиции праздника».</w:t>
      </w:r>
    </w:p>
    <w:p w:rsidR="00F60FB7" w:rsidRPr="002624C2" w:rsidRDefault="00F60FB7" w:rsidP="00F60FB7">
      <w:pPr>
        <w:pStyle w:val="a4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2624C2">
        <w:rPr>
          <w:rFonts w:ascii="Times New Roman" w:eastAsia="Times New Roman" w:hAnsi="Times New Roman"/>
          <w:sz w:val="24"/>
          <w:szCs w:val="24"/>
        </w:rPr>
        <w:t>Составление «Генеалогического древа».</w:t>
      </w:r>
    </w:p>
    <w:p w:rsidR="00F60FB7" w:rsidRPr="002624C2" w:rsidRDefault="00F60FB7" w:rsidP="00F60FB7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624C2">
        <w:rPr>
          <w:rFonts w:ascii="Times New Roman" w:hAnsi="Times New Roman"/>
          <w:sz w:val="24"/>
          <w:szCs w:val="24"/>
        </w:rPr>
        <w:t xml:space="preserve">Участие в </w:t>
      </w:r>
      <w:r w:rsidRPr="002624C2">
        <w:rPr>
          <w:rFonts w:ascii="Times New Roman" w:eastAsia="Times New Roman" w:hAnsi="Times New Roman"/>
          <w:sz w:val="24"/>
          <w:szCs w:val="24"/>
        </w:rPr>
        <w:t>совместном мероприятии ко Дню Матери.</w:t>
      </w:r>
    </w:p>
    <w:sectPr w:rsidR="00F60FB7" w:rsidRPr="002624C2" w:rsidSect="00F60FB7">
      <w:pgSz w:w="16838" w:h="11906" w:orient="landscape"/>
      <w:pgMar w:top="709" w:right="1134" w:bottom="426" w:left="1134" w:header="708" w:footer="708" w:gutter="0"/>
      <w:pgNumType w:start="5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6E1" w:rsidRDefault="00EE76E1" w:rsidP="00235226">
      <w:pPr>
        <w:spacing w:after="0" w:line="240" w:lineRule="auto"/>
      </w:pPr>
      <w:r>
        <w:separator/>
      </w:r>
    </w:p>
  </w:endnote>
  <w:endnote w:type="continuationSeparator" w:id="1">
    <w:p w:rsidR="00EE76E1" w:rsidRDefault="00EE76E1" w:rsidP="0023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6E1" w:rsidRDefault="00EE76E1" w:rsidP="00235226">
      <w:pPr>
        <w:spacing w:after="0" w:line="240" w:lineRule="auto"/>
      </w:pPr>
      <w:r>
        <w:separator/>
      </w:r>
    </w:p>
  </w:footnote>
  <w:footnote w:type="continuationSeparator" w:id="1">
    <w:p w:rsidR="00EE76E1" w:rsidRDefault="00EE76E1" w:rsidP="00235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06BE"/>
    <w:multiLevelType w:val="hybridMultilevel"/>
    <w:tmpl w:val="9F1C6A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E7432"/>
    <w:multiLevelType w:val="hybridMultilevel"/>
    <w:tmpl w:val="EFA4ED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040D2"/>
    <w:multiLevelType w:val="hybridMultilevel"/>
    <w:tmpl w:val="0DC23D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A41AD"/>
    <w:multiLevelType w:val="hybridMultilevel"/>
    <w:tmpl w:val="7E6A1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11DF2"/>
    <w:multiLevelType w:val="hybridMultilevel"/>
    <w:tmpl w:val="0A7A2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B302E"/>
    <w:multiLevelType w:val="hybridMultilevel"/>
    <w:tmpl w:val="322287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34670"/>
    <w:multiLevelType w:val="hybridMultilevel"/>
    <w:tmpl w:val="F8185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FC79CB"/>
    <w:multiLevelType w:val="hybridMultilevel"/>
    <w:tmpl w:val="BE647D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D455E3"/>
    <w:multiLevelType w:val="hybridMultilevel"/>
    <w:tmpl w:val="42F633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4C78E3"/>
    <w:multiLevelType w:val="multilevel"/>
    <w:tmpl w:val="CAAEF4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0">
    <w:nsid w:val="76B41A0F"/>
    <w:multiLevelType w:val="hybridMultilevel"/>
    <w:tmpl w:val="EC6A4C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650F11"/>
    <w:multiLevelType w:val="hybridMultilevel"/>
    <w:tmpl w:val="F7E48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11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5226"/>
    <w:rsid w:val="00032479"/>
    <w:rsid w:val="000A171B"/>
    <w:rsid w:val="000F641B"/>
    <w:rsid w:val="001019BD"/>
    <w:rsid w:val="001150B9"/>
    <w:rsid w:val="00166448"/>
    <w:rsid w:val="001C66BF"/>
    <w:rsid w:val="002120F8"/>
    <w:rsid w:val="00235226"/>
    <w:rsid w:val="002624C2"/>
    <w:rsid w:val="00287734"/>
    <w:rsid w:val="002952FD"/>
    <w:rsid w:val="002B2422"/>
    <w:rsid w:val="002E766E"/>
    <w:rsid w:val="003202E7"/>
    <w:rsid w:val="003346C5"/>
    <w:rsid w:val="003478FA"/>
    <w:rsid w:val="00352DAA"/>
    <w:rsid w:val="00363D1B"/>
    <w:rsid w:val="00371F07"/>
    <w:rsid w:val="00373FB8"/>
    <w:rsid w:val="003C6B63"/>
    <w:rsid w:val="003D3787"/>
    <w:rsid w:val="003D7364"/>
    <w:rsid w:val="003E107A"/>
    <w:rsid w:val="003E6677"/>
    <w:rsid w:val="00432714"/>
    <w:rsid w:val="00450848"/>
    <w:rsid w:val="00473F45"/>
    <w:rsid w:val="00481A52"/>
    <w:rsid w:val="004A21AD"/>
    <w:rsid w:val="004F76BF"/>
    <w:rsid w:val="00502C34"/>
    <w:rsid w:val="0052110A"/>
    <w:rsid w:val="00655781"/>
    <w:rsid w:val="006647DE"/>
    <w:rsid w:val="00772CEC"/>
    <w:rsid w:val="007B463E"/>
    <w:rsid w:val="007C08FE"/>
    <w:rsid w:val="007D29C9"/>
    <w:rsid w:val="007E654D"/>
    <w:rsid w:val="008152CB"/>
    <w:rsid w:val="008424FB"/>
    <w:rsid w:val="008B1AA3"/>
    <w:rsid w:val="008E581D"/>
    <w:rsid w:val="00957DAB"/>
    <w:rsid w:val="009C3271"/>
    <w:rsid w:val="00A111FA"/>
    <w:rsid w:val="00A226DB"/>
    <w:rsid w:val="00A64DDC"/>
    <w:rsid w:val="00A91F35"/>
    <w:rsid w:val="00AA3806"/>
    <w:rsid w:val="00B275F6"/>
    <w:rsid w:val="00B36483"/>
    <w:rsid w:val="00BB033D"/>
    <w:rsid w:val="00BB7660"/>
    <w:rsid w:val="00BD3FF8"/>
    <w:rsid w:val="00C0113F"/>
    <w:rsid w:val="00C30371"/>
    <w:rsid w:val="00D34EB6"/>
    <w:rsid w:val="00D71923"/>
    <w:rsid w:val="00E476FB"/>
    <w:rsid w:val="00E53297"/>
    <w:rsid w:val="00EA192A"/>
    <w:rsid w:val="00EA3C6C"/>
    <w:rsid w:val="00EB6D19"/>
    <w:rsid w:val="00EC2672"/>
    <w:rsid w:val="00EE76E1"/>
    <w:rsid w:val="00F052A6"/>
    <w:rsid w:val="00F60FB7"/>
    <w:rsid w:val="00F96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BF"/>
  </w:style>
  <w:style w:type="paragraph" w:styleId="1">
    <w:name w:val="heading 1"/>
    <w:basedOn w:val="a"/>
    <w:next w:val="a"/>
    <w:link w:val="10"/>
    <w:uiPriority w:val="9"/>
    <w:qFormat/>
    <w:rsid w:val="0023522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22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rmal (Web)"/>
    <w:basedOn w:val="a"/>
    <w:uiPriority w:val="99"/>
    <w:rsid w:val="00235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23522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footnote text"/>
    <w:basedOn w:val="a"/>
    <w:link w:val="a6"/>
    <w:rsid w:val="0023522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23522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FontStyle207">
    <w:name w:val="Font Style207"/>
    <w:uiPriority w:val="99"/>
    <w:rsid w:val="00235226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235226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7">
    <w:name w:val="Font Style217"/>
    <w:uiPriority w:val="99"/>
    <w:rsid w:val="00235226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47">
    <w:name w:val="Font Style247"/>
    <w:basedOn w:val="a0"/>
    <w:rsid w:val="00235226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c5">
    <w:name w:val="c5"/>
    <w:basedOn w:val="a"/>
    <w:rsid w:val="0023522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11">
    <w:name w:val="Font Style211"/>
    <w:basedOn w:val="a0"/>
    <w:rsid w:val="00235226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34">
    <w:name w:val="Font Style234"/>
    <w:basedOn w:val="a0"/>
    <w:rsid w:val="00235226"/>
    <w:rPr>
      <w:rFonts w:ascii="Bookman Old Style" w:hAnsi="Bookman Old Style" w:cs="Bookman Old Style" w:hint="default"/>
      <w:sz w:val="16"/>
      <w:szCs w:val="16"/>
    </w:rPr>
  </w:style>
  <w:style w:type="character" w:customStyle="1" w:styleId="c2">
    <w:name w:val="c2"/>
    <w:basedOn w:val="a0"/>
    <w:rsid w:val="00235226"/>
  </w:style>
  <w:style w:type="paragraph" w:styleId="a7">
    <w:name w:val="header"/>
    <w:basedOn w:val="a"/>
    <w:link w:val="a8"/>
    <w:uiPriority w:val="99"/>
    <w:semiHidden/>
    <w:unhideWhenUsed/>
    <w:rsid w:val="00235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35226"/>
  </w:style>
  <w:style w:type="paragraph" w:styleId="a9">
    <w:name w:val="footer"/>
    <w:basedOn w:val="a"/>
    <w:link w:val="aa"/>
    <w:uiPriority w:val="99"/>
    <w:unhideWhenUsed/>
    <w:rsid w:val="00235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5226"/>
  </w:style>
  <w:style w:type="paragraph" w:styleId="ab">
    <w:name w:val="Balloon Text"/>
    <w:basedOn w:val="a"/>
    <w:link w:val="ac"/>
    <w:uiPriority w:val="99"/>
    <w:semiHidden/>
    <w:unhideWhenUsed/>
    <w:rsid w:val="00EA3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3C6C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EA3C6C"/>
    <w:rPr>
      <w:b/>
      <w:bCs/>
    </w:rPr>
  </w:style>
  <w:style w:type="character" w:styleId="ae">
    <w:name w:val="Emphasis"/>
    <w:basedOn w:val="a0"/>
    <w:uiPriority w:val="20"/>
    <w:qFormat/>
    <w:rsid w:val="00EA3C6C"/>
    <w:rPr>
      <w:i/>
      <w:iCs/>
    </w:rPr>
  </w:style>
  <w:style w:type="paragraph" w:customStyle="1" w:styleId="c11">
    <w:name w:val="c11"/>
    <w:basedOn w:val="a"/>
    <w:rsid w:val="00481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81A52"/>
  </w:style>
  <w:style w:type="character" w:customStyle="1" w:styleId="c4">
    <w:name w:val="c4"/>
    <w:basedOn w:val="a0"/>
    <w:rsid w:val="00481A52"/>
  </w:style>
  <w:style w:type="paragraph" w:customStyle="1" w:styleId="c6">
    <w:name w:val="c6"/>
    <w:basedOn w:val="a"/>
    <w:rsid w:val="00481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481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81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320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D71923"/>
    <w:pPr>
      <w:spacing w:after="0" w:line="240" w:lineRule="auto"/>
    </w:pPr>
  </w:style>
  <w:style w:type="paragraph" w:customStyle="1" w:styleId="11">
    <w:name w:val="Без интервала1"/>
    <w:rsid w:val="00772CEC"/>
    <w:pPr>
      <w:suppressAutoHyphens/>
      <w:spacing w:after="0" w:line="100" w:lineRule="atLeast"/>
    </w:pPr>
    <w:rPr>
      <w:rFonts w:ascii="Times New Roman" w:eastAsia="Lucida Sans Unicode" w:hAnsi="Times New Roman" w:cs="Arial"/>
      <w:sz w:val="24"/>
      <w:szCs w:val="24"/>
      <w:lang w:eastAsia="hi-IN" w:bidi="hi-IN"/>
    </w:rPr>
  </w:style>
  <w:style w:type="paragraph" w:customStyle="1" w:styleId="af1">
    <w:name w:val="Содержимое таблицы"/>
    <w:basedOn w:val="a"/>
    <w:rsid w:val="00772CE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681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37</cp:revision>
  <dcterms:created xsi:type="dcterms:W3CDTF">2015-10-27T18:39:00Z</dcterms:created>
  <dcterms:modified xsi:type="dcterms:W3CDTF">2015-11-23T16:07:00Z</dcterms:modified>
</cp:coreProperties>
</file>