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5" w:rsidRDefault="006C5CE5" w:rsidP="006C5C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5CE5" w:rsidRPr="00406095" w:rsidRDefault="006C5CE5" w:rsidP="00406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95">
        <w:rPr>
          <w:rFonts w:ascii="Times New Roman" w:hAnsi="Times New Roman"/>
          <w:b/>
          <w:sz w:val="28"/>
          <w:szCs w:val="28"/>
        </w:rPr>
        <w:t>Роль пальчиковых игр</w:t>
      </w:r>
      <w:r w:rsidR="00A02CCF">
        <w:rPr>
          <w:rFonts w:ascii="Times New Roman" w:hAnsi="Times New Roman"/>
          <w:b/>
          <w:sz w:val="28"/>
          <w:szCs w:val="28"/>
        </w:rPr>
        <w:t xml:space="preserve">ушек </w:t>
      </w:r>
      <w:r w:rsidRPr="00406095">
        <w:rPr>
          <w:rFonts w:ascii="Times New Roman" w:hAnsi="Times New Roman"/>
          <w:b/>
          <w:sz w:val="28"/>
          <w:szCs w:val="28"/>
        </w:rPr>
        <w:t xml:space="preserve"> в развитии детей раннего возраста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Учеными, физиологами и психологами доказано, что одним из показателей и условий хорошего физического и нервно-психического развития ребенка я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ляется развитие его руки, кисти, ручных умений или, как принято называть, мелкой пальцевой моторики кисти руки.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первых месяцев жизни вместе с колыбельными песенками, </w:t>
      </w:r>
      <w:proofErr w:type="spellStart"/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прибаутками ребенок знакомится с волшебным миром сказок. Пальчиковый театр – это уникальная возможность расположить сказку на ладошке у р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бенка, в которой он сможет занять, роль любого героя. Пальчиковые театры очень хороши для театрализованной деятельности, т.к. театрализованные и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 повышают эмоциональный подъем, жизненный тонус ребенка и ребенок чувствует себя раскованно, свободно. Также пальчиковый театр – это пр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красный материал для развития у детей воображения, мышления и речи, ра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витие мелкой моторики: в ходе игр у детей, вырабатывается ловкость, умение управлять своими движениями, концентрировать внимание на одном виде деятельности, что является для ребенка естественным средством самовыр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06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жения.</w:t>
      </w:r>
      <w:r w:rsidRPr="004060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 xml:space="preserve">Мною создано и апробировано театрализованное пособие «Пальчики» 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b/>
          <w:sz w:val="28"/>
          <w:szCs w:val="28"/>
        </w:rPr>
        <w:t>Цель:</w:t>
      </w:r>
      <w:r w:rsidRPr="00406095">
        <w:rPr>
          <w:rFonts w:ascii="Times New Roman" w:hAnsi="Times New Roman"/>
          <w:sz w:val="28"/>
          <w:szCs w:val="28"/>
        </w:rPr>
        <w:t xml:space="preserve"> Знакомить детей дошкольного возраста с окружающим миром посре</w:t>
      </w:r>
      <w:r w:rsidRPr="00406095">
        <w:rPr>
          <w:rFonts w:ascii="Times New Roman" w:hAnsi="Times New Roman"/>
          <w:sz w:val="28"/>
          <w:szCs w:val="28"/>
        </w:rPr>
        <w:t>д</w:t>
      </w:r>
      <w:r w:rsidRPr="00406095">
        <w:rPr>
          <w:rFonts w:ascii="Times New Roman" w:hAnsi="Times New Roman"/>
          <w:sz w:val="28"/>
          <w:szCs w:val="28"/>
        </w:rPr>
        <w:t>ством использования пальчиковых игрушек.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6095">
        <w:rPr>
          <w:rFonts w:ascii="Times New Roman" w:hAnsi="Times New Roman"/>
          <w:b/>
          <w:sz w:val="28"/>
          <w:szCs w:val="28"/>
        </w:rPr>
        <w:t>Задачи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1.Расширить  и углубить  знания детей об окружающем мире.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2.Развивать  психические процессы: внимание, память, восприятие, вообр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3.Развивать различные анализаторы: зрительный, слуховой, </w:t>
      </w:r>
      <w:proofErr w:type="spellStart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речедвигател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4.Активизировать  и совершенствовать словарный запас, звукопроизнош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навыки  и выразительность речи.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5.Совершенствовать  моторику, координацию, плавность, переключаемость, целенаправленность движений.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6.Развивать эмоционально - волевую сферу, знакомить детей с чувствами, настроениями героев.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7.Воспитывать  чувство коллективизма и опыт нравственного поведения.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8.Стимулировать  развитие творческой, поисковой активности, самосто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тельности.</w:t>
      </w:r>
    </w:p>
    <w:p w:rsidR="006C5CE5" w:rsidRPr="00406095" w:rsidRDefault="006C5CE5" w:rsidP="004060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Методическое  </w:t>
      </w:r>
      <w:proofErr w:type="spellStart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</w:t>
      </w:r>
      <w:r w:rsidRPr="00406095">
        <w:rPr>
          <w:rFonts w:ascii="Times New Roman" w:hAnsi="Times New Roman"/>
          <w:sz w:val="28"/>
          <w:szCs w:val="28"/>
        </w:rPr>
        <w:t>представляющее</w:t>
      </w:r>
      <w:proofErr w:type="spellEnd"/>
      <w:r w:rsidRPr="00406095">
        <w:rPr>
          <w:rFonts w:ascii="Times New Roman" w:hAnsi="Times New Roman"/>
          <w:sz w:val="28"/>
          <w:szCs w:val="28"/>
        </w:rPr>
        <w:t xml:space="preserve"> собой яркий  мешочек  с замком – молнией, размером 30 на 30см. и с   «Пальчики».</w:t>
      </w:r>
      <w:proofErr w:type="gramEnd"/>
      <w:r w:rsidRPr="0040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95">
        <w:rPr>
          <w:rFonts w:ascii="Times New Roman" w:hAnsi="Times New Roman"/>
          <w:sz w:val="28"/>
          <w:szCs w:val="28"/>
        </w:rPr>
        <w:t>В комплект театрализова</w:t>
      </w:r>
      <w:r w:rsidRPr="00406095">
        <w:rPr>
          <w:rFonts w:ascii="Times New Roman" w:hAnsi="Times New Roman"/>
          <w:sz w:val="28"/>
          <w:szCs w:val="28"/>
        </w:rPr>
        <w:t>н</w:t>
      </w:r>
      <w:r w:rsidRPr="00406095">
        <w:rPr>
          <w:rFonts w:ascii="Times New Roman" w:hAnsi="Times New Roman"/>
          <w:sz w:val="28"/>
          <w:szCs w:val="28"/>
        </w:rPr>
        <w:t>ного пособия входят пальчиковые персонажи в количестве  86 штук, изобр</w:t>
      </w:r>
      <w:r w:rsidRPr="00406095">
        <w:rPr>
          <w:rFonts w:ascii="Times New Roman" w:hAnsi="Times New Roman"/>
          <w:sz w:val="28"/>
          <w:szCs w:val="28"/>
        </w:rPr>
        <w:t>а</w:t>
      </w:r>
      <w:r w:rsidRPr="00406095">
        <w:rPr>
          <w:rFonts w:ascii="Times New Roman" w:hAnsi="Times New Roman"/>
          <w:sz w:val="28"/>
          <w:szCs w:val="28"/>
        </w:rPr>
        <w:t>жающие домашних и диких животных, персонажей  к сказке «Репка», «Кол</w:t>
      </w:r>
      <w:r w:rsidRPr="00406095">
        <w:rPr>
          <w:rFonts w:ascii="Times New Roman" w:hAnsi="Times New Roman"/>
          <w:sz w:val="28"/>
          <w:szCs w:val="28"/>
        </w:rPr>
        <w:t>о</w:t>
      </w:r>
      <w:r w:rsidRPr="00406095">
        <w:rPr>
          <w:rFonts w:ascii="Times New Roman" w:hAnsi="Times New Roman"/>
          <w:sz w:val="28"/>
          <w:szCs w:val="28"/>
        </w:rPr>
        <w:t xml:space="preserve">бок», «Теремок», «Курочка Ряба» и др., </w:t>
      </w:r>
      <w:proofErr w:type="spellStart"/>
      <w:r w:rsidRPr="00406095">
        <w:rPr>
          <w:rFonts w:ascii="Times New Roman" w:hAnsi="Times New Roman"/>
          <w:sz w:val="28"/>
          <w:szCs w:val="28"/>
        </w:rPr>
        <w:t>потешек</w:t>
      </w:r>
      <w:proofErr w:type="spellEnd"/>
      <w:r w:rsidRPr="00406095">
        <w:rPr>
          <w:rFonts w:ascii="Times New Roman" w:hAnsi="Times New Roman"/>
          <w:sz w:val="28"/>
          <w:szCs w:val="28"/>
        </w:rPr>
        <w:t xml:space="preserve"> «Мальчик – пальчик», «С</w:t>
      </w:r>
      <w:r w:rsidRPr="00406095">
        <w:rPr>
          <w:rFonts w:ascii="Times New Roman" w:hAnsi="Times New Roman"/>
          <w:sz w:val="28"/>
          <w:szCs w:val="28"/>
        </w:rPr>
        <w:t>е</w:t>
      </w:r>
      <w:r w:rsidRPr="00406095">
        <w:rPr>
          <w:rFonts w:ascii="Times New Roman" w:hAnsi="Times New Roman"/>
          <w:sz w:val="28"/>
          <w:szCs w:val="28"/>
        </w:rPr>
        <w:t>мья», «Гуси – гуси» и др.; декорация: домик, деревья, грибы, цветы и т.д.</w:t>
      </w:r>
      <w:proofErr w:type="gramEnd"/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6095">
        <w:rPr>
          <w:rFonts w:ascii="Times New Roman" w:hAnsi="Times New Roman"/>
          <w:b/>
          <w:sz w:val="28"/>
          <w:szCs w:val="28"/>
        </w:rPr>
        <w:t>Организация пальчиковых игрушек</w:t>
      </w:r>
    </w:p>
    <w:p w:rsidR="006C5CE5" w:rsidRPr="00406095" w:rsidRDefault="006C5CE5" w:rsidP="0040609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>непосредственно образовательная деятельность;</w:t>
      </w:r>
    </w:p>
    <w:p w:rsidR="006C5CE5" w:rsidRPr="00406095" w:rsidRDefault="006C5CE5" w:rsidP="0040609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>совместная деятельность в режимных моментах;</w:t>
      </w:r>
    </w:p>
    <w:p w:rsidR="006C5CE5" w:rsidRPr="00406095" w:rsidRDefault="006C5CE5" w:rsidP="0040609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6095">
        <w:rPr>
          <w:rFonts w:ascii="Times New Roman" w:hAnsi="Times New Roman"/>
          <w:b/>
          <w:sz w:val="28"/>
          <w:szCs w:val="28"/>
        </w:rPr>
        <w:t>Доступность и безопасность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 xml:space="preserve"> Игрушки легко одеваются на пальчики детей, не затрудняют движения пал</w:t>
      </w:r>
      <w:r w:rsidRPr="00406095">
        <w:rPr>
          <w:rFonts w:ascii="Times New Roman" w:hAnsi="Times New Roman"/>
          <w:sz w:val="28"/>
          <w:szCs w:val="28"/>
        </w:rPr>
        <w:t>ь</w:t>
      </w:r>
      <w:r w:rsidRPr="00406095">
        <w:rPr>
          <w:rFonts w:ascii="Times New Roman" w:hAnsi="Times New Roman"/>
          <w:sz w:val="28"/>
          <w:szCs w:val="28"/>
        </w:rPr>
        <w:t>цев, не массивные. Мешочек доступен для каждого ребёнка,  без труда ра</w:t>
      </w:r>
      <w:r w:rsidRPr="00406095">
        <w:rPr>
          <w:rFonts w:ascii="Times New Roman" w:hAnsi="Times New Roman"/>
          <w:sz w:val="28"/>
          <w:szCs w:val="28"/>
        </w:rPr>
        <w:t>с</w:t>
      </w:r>
      <w:r w:rsidRPr="00406095">
        <w:rPr>
          <w:rFonts w:ascii="Times New Roman" w:hAnsi="Times New Roman"/>
          <w:sz w:val="28"/>
          <w:szCs w:val="28"/>
        </w:rPr>
        <w:t>стегивается и застегивается, по ситуациям вешается за петельку.  Игрушки стираются в мешке по мере загрязнения.</w:t>
      </w:r>
    </w:p>
    <w:p w:rsidR="006C5CE5" w:rsidRPr="00406095" w:rsidRDefault="006C5CE5" w:rsidP="00406095">
      <w:pPr>
        <w:spacing w:after="0" w:line="360" w:lineRule="auto"/>
        <w:ind w:firstLine="1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Ожидаемые результаты:</w:t>
      </w:r>
    </w:p>
    <w:p w:rsidR="006C5CE5" w:rsidRPr="00406095" w:rsidRDefault="006C5CE5" w:rsidP="00406095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должны научиться пользоваться пальчиковым театром;</w:t>
      </w:r>
    </w:p>
    <w:p w:rsidR="006C5CE5" w:rsidRPr="00406095" w:rsidRDefault="006C5CE5" w:rsidP="00406095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них сформируется  умение передавать характер персонажа интонац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онной выразительностью речи, мимикой, жестами;</w:t>
      </w:r>
    </w:p>
    <w:p w:rsidR="006C5CE5" w:rsidRPr="00406095" w:rsidRDefault="006C5CE5" w:rsidP="00406095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научатся пересказывать  сказки,  обыгрывать  песенки, </w:t>
      </w:r>
      <w:proofErr w:type="spellStart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5CE5" w:rsidRPr="00406095" w:rsidRDefault="006C5CE5" w:rsidP="00406095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красочные игрушки доставят детям радость, вызовут  активный инт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06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 к театрализованной игре.</w:t>
      </w:r>
    </w:p>
    <w:p w:rsidR="006C5CE5" w:rsidRPr="00406095" w:rsidRDefault="006C5CE5" w:rsidP="004060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06095">
        <w:rPr>
          <w:b/>
          <w:bCs/>
          <w:sz w:val="28"/>
          <w:szCs w:val="28"/>
        </w:rPr>
        <w:t>Список литературы.</w:t>
      </w:r>
    </w:p>
    <w:p w:rsidR="006C5CE5" w:rsidRPr="00406095" w:rsidRDefault="0011056C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lastRenderedPageBreak/>
        <w:t>1</w:t>
      </w:r>
      <w:r w:rsidR="006C5CE5" w:rsidRPr="00406095">
        <w:rPr>
          <w:rFonts w:ascii="Times New Roman" w:hAnsi="Times New Roman"/>
          <w:sz w:val="28"/>
          <w:szCs w:val="28"/>
        </w:rPr>
        <w:t>.Гербова В.В.Хрестоматия для дошкольника 2 -3 лет – М: АСТ, 1996 – 608 стр.</w:t>
      </w:r>
    </w:p>
    <w:p w:rsidR="006C5CE5" w:rsidRPr="00406095" w:rsidRDefault="0011056C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>2</w:t>
      </w:r>
      <w:r w:rsidR="006C5CE5" w:rsidRPr="00406095">
        <w:rPr>
          <w:rFonts w:ascii="Times New Roman" w:hAnsi="Times New Roman"/>
          <w:sz w:val="28"/>
          <w:szCs w:val="28"/>
        </w:rPr>
        <w:t>.Губанова НФ Развитие игровой деятельности. Система работы в первой младшей группе детского сада. – М: Мозаика – Синтез, 2008. – 128 стр.</w:t>
      </w:r>
    </w:p>
    <w:p w:rsidR="006C5CE5" w:rsidRPr="00406095" w:rsidRDefault="0011056C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sz w:val="28"/>
          <w:szCs w:val="28"/>
        </w:rPr>
        <w:t>3</w:t>
      </w:r>
      <w:r w:rsidR="006C5CE5" w:rsidRPr="00406095">
        <w:rPr>
          <w:rFonts w:ascii="Times New Roman" w:hAnsi="Times New Roman"/>
          <w:sz w:val="28"/>
          <w:szCs w:val="28"/>
        </w:rPr>
        <w:t>.Колдина Д.Н. Игровые занятия с детьми 2 – 3 лет. – М: ТЦ Сфера, 2001</w:t>
      </w:r>
    </w:p>
    <w:p w:rsidR="006C5CE5" w:rsidRPr="00406095" w:rsidRDefault="0011056C" w:rsidP="004060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6095">
        <w:rPr>
          <w:color w:val="000000"/>
          <w:sz w:val="28"/>
          <w:szCs w:val="28"/>
        </w:rPr>
        <w:t>4</w:t>
      </w:r>
      <w:r w:rsidR="006C5CE5" w:rsidRPr="00406095">
        <w:rPr>
          <w:color w:val="000000"/>
          <w:sz w:val="28"/>
          <w:szCs w:val="28"/>
        </w:rPr>
        <w:t>.Маханева М.Д. Театрализованные занятия в детском саду: пособие для р</w:t>
      </w:r>
      <w:r w:rsidR="006C5CE5" w:rsidRPr="00406095">
        <w:rPr>
          <w:color w:val="000000"/>
          <w:sz w:val="28"/>
          <w:szCs w:val="28"/>
        </w:rPr>
        <w:t>а</w:t>
      </w:r>
      <w:r w:rsidR="006C5CE5" w:rsidRPr="00406095">
        <w:rPr>
          <w:color w:val="000000"/>
          <w:sz w:val="28"/>
          <w:szCs w:val="28"/>
        </w:rPr>
        <w:t>ботников дошкольного учреждения - М.: ТЦ Сфера, 2001 г.</w:t>
      </w:r>
    </w:p>
    <w:p w:rsidR="006C5CE5" w:rsidRPr="00406095" w:rsidRDefault="0011056C" w:rsidP="00406095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406095">
        <w:rPr>
          <w:sz w:val="28"/>
          <w:szCs w:val="28"/>
        </w:rPr>
        <w:t>5</w:t>
      </w:r>
      <w:r w:rsidR="006C5CE5" w:rsidRPr="00406095">
        <w:rPr>
          <w:sz w:val="28"/>
          <w:szCs w:val="28"/>
        </w:rPr>
        <w:t>.Жердева Е.В.Дети раннего возраста в детском саду( возрастные особенн</w:t>
      </w:r>
      <w:r w:rsidR="006C5CE5" w:rsidRPr="00406095">
        <w:rPr>
          <w:sz w:val="28"/>
          <w:szCs w:val="28"/>
        </w:rPr>
        <w:t>о</w:t>
      </w:r>
      <w:r w:rsidR="006C5CE5" w:rsidRPr="00406095">
        <w:rPr>
          <w:sz w:val="28"/>
          <w:szCs w:val="28"/>
        </w:rPr>
        <w:t xml:space="preserve">сти, адаптация, сценарии дня) – Ростов </w:t>
      </w:r>
      <w:proofErr w:type="spellStart"/>
      <w:r w:rsidR="006C5CE5" w:rsidRPr="00406095">
        <w:rPr>
          <w:sz w:val="28"/>
          <w:szCs w:val="28"/>
        </w:rPr>
        <w:t>н</w:t>
      </w:r>
      <w:proofErr w:type="spellEnd"/>
      <w:proofErr w:type="gramStart"/>
      <w:r w:rsidR="006C5CE5" w:rsidRPr="00406095">
        <w:rPr>
          <w:sz w:val="28"/>
          <w:szCs w:val="28"/>
        </w:rPr>
        <w:t>/ Д</w:t>
      </w:r>
      <w:proofErr w:type="gramEnd"/>
      <w:r w:rsidR="006C5CE5" w:rsidRPr="00406095">
        <w:rPr>
          <w:sz w:val="28"/>
          <w:szCs w:val="28"/>
        </w:rPr>
        <w:t>: Феникс, 2008 – 186 стр.</w:t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689" w:rsidRPr="00406095" w:rsidRDefault="0097294D" w:rsidP="0040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728788"/>
            <wp:effectExtent l="19050" t="0" r="0" b="0"/>
            <wp:docPr id="68" name="Рисунок 1" descr="E:\детки\SAM_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ки\SAM_0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E5" w:rsidRPr="00406095" w:rsidRDefault="006C5CE5" w:rsidP="004060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C5CE5" w:rsidRPr="00406095" w:rsidRDefault="00F34689" w:rsidP="004060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60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20779" cy="1714500"/>
            <wp:effectExtent l="19050" t="0" r="3321" b="0"/>
            <wp:docPr id="29" name="Рисунок 27" descr="SAM_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AM_17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42" cy="171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CA" w:rsidRPr="00406095" w:rsidRDefault="003503CA" w:rsidP="0040609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503CA" w:rsidRPr="00406095" w:rsidSect="0035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6057"/>
    <w:multiLevelType w:val="hybridMultilevel"/>
    <w:tmpl w:val="F434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1B95"/>
    <w:multiLevelType w:val="hybridMultilevel"/>
    <w:tmpl w:val="BA98E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C5CE5"/>
    <w:rsid w:val="0011056C"/>
    <w:rsid w:val="003503CA"/>
    <w:rsid w:val="003C594C"/>
    <w:rsid w:val="00406095"/>
    <w:rsid w:val="006C5CE5"/>
    <w:rsid w:val="0097294D"/>
    <w:rsid w:val="00A02CCF"/>
    <w:rsid w:val="00B94189"/>
    <w:rsid w:val="00F3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CE5"/>
  </w:style>
  <w:style w:type="paragraph" w:styleId="a4">
    <w:name w:val="List Paragraph"/>
    <w:basedOn w:val="a"/>
    <w:uiPriority w:val="34"/>
    <w:qFormat/>
    <w:rsid w:val="006C5C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9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2015-12-01T18:27:00Z</dcterms:created>
  <dcterms:modified xsi:type="dcterms:W3CDTF">2015-12-01T18:49:00Z</dcterms:modified>
</cp:coreProperties>
</file>