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EC" w:rsidRPr="00D8272F" w:rsidRDefault="00BF06EC" w:rsidP="00BF06EC">
      <w:pPr>
        <w:pStyle w:val="a3"/>
        <w:jc w:val="center"/>
        <w:rPr>
          <w:sz w:val="36"/>
          <w:szCs w:val="36"/>
        </w:rPr>
      </w:pPr>
      <w:bookmarkStart w:id="0" w:name="_GoBack"/>
      <w:r w:rsidRPr="00D8272F">
        <w:rPr>
          <w:sz w:val="36"/>
          <w:szCs w:val="36"/>
        </w:rPr>
        <w:t>Консультация для родителей «Учим ребенка общаться».</w:t>
      </w:r>
    </w:p>
    <w:bookmarkEnd w:id="0"/>
    <w:p w:rsidR="00120C75" w:rsidRDefault="00BF06EC" w:rsidP="00BF06EC">
      <w:pPr>
        <w:pStyle w:val="a3"/>
        <w:jc w:val="both"/>
      </w:pPr>
      <w: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t>со</w:t>
      </w:r>
      <w:proofErr w:type="gramEnd"/>
      <w:r>
        <w:t xml:space="preserve"> </w:t>
      </w:r>
      <w:proofErr w:type="gramStart"/>
      <w:r>
        <w:t>сверстникам</w:t>
      </w:r>
      <w:proofErr w:type="gramEnd"/>
      <w:r>
        <w:t xml:space="preserve"> и взрослыми. Задача взрослых – помочь ему в этом. Способность к общению включает в себя: 1. Желание вступать в контакт с окружающими («Я хочу!»). 2. Умение организовать общение («Я умею!»), включающее умение слушать собеседника, умение эмоционально сопереживать, умение решать конфликтные ситуации. 3. Знание норм и правил, которым необходимо следовать при общении с окружающими («Я знаю!»). 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 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t>-ч</w:t>
      </w:r>
      <w:proofErr w:type="gramEnd"/>
      <w:r>
        <w:t xml:space="preserve">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 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t>от</w:t>
      </w:r>
      <w:proofErr w:type="gramEnd"/>
      <w:r>
        <w:t xml:space="preserve"> чужих. В это время для ребенка важно слышать голоса близких ему людей, чувствовать прикосновения, поглаживания – телесные контакты. Далее общение ребенка и взрослого начинает происходить в совместных действиях. От 1 года до 3 лет ведущий тип деятельности – предметно-</w:t>
      </w:r>
      <w:proofErr w:type="spellStart"/>
      <w:r>
        <w:t>манипулятивный</w:t>
      </w:r>
      <w:proofErr w:type="spellEnd"/>
      <w:r>
        <w:t xml:space="preserve">. Ребенок открывает для себя смысл и назначение предметов благодаря общению </w:t>
      </w:r>
      <w:proofErr w:type="gramStart"/>
      <w:r>
        <w:t>со</w:t>
      </w:r>
      <w:proofErr w:type="gramEnd"/>
      <w: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 Критериями гармоничных отношений между ребенком и родителями можно считать: - создание у ребенка уверенности в том, что его любят и о нем заботятся; - признание права на индивидуальность, в том числе непохожесть на родителей; - сохранение независимости ребенка. Каждый человек имеет право на «секреты». 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 Большинство родителей </w:t>
      </w:r>
      <w:proofErr w:type="gramStart"/>
      <w:r>
        <w:t>уверены</w:t>
      </w:r>
      <w:proofErr w:type="gramEnd"/>
      <w: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w:t>
      </w:r>
      <w:proofErr w:type="spellStart"/>
      <w:r>
        <w:t>времени</w:t>
      </w:r>
      <w:proofErr w:type="gramStart"/>
      <w:r>
        <w:t>,д</w:t>
      </w:r>
      <w:proofErr w:type="gramEnd"/>
      <w:r>
        <w:t>ушевных</w:t>
      </w:r>
      <w:proofErr w:type="spellEnd"/>
      <w:r>
        <w:t xml:space="preserve">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 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 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 Советы родителям по формированию адекватной самооценки: -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 -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 - поощряйте в ребенке инициативу. Пусть он будет лидером всех начинаний, но также покажите, что другие могут быть в чем-то лучше его; - не забывайте поощрять и других в присутствии ребенка. Подчеркните достоинства другого и покажите, что ваш ребенок может также достичь этого; - показывайте своим примером </w:t>
      </w:r>
      <w:r>
        <w:lastRenderedPageBreak/>
        <w:t xml:space="preserve">адекватность отношения к успехам и неудачам. Оценивайте вслух свои возможности и результаты дела; - не сравнивайте ребенка с другими детьми. Сравнивайте его с самим собой (тем, каким он был вчера и, возможно, будет завтра). Игры, позволяющие выявить самооценку ребенка «ИМЯ»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 </w:t>
      </w:r>
      <w:proofErr w:type="gramStart"/>
      <w:r>
        <w:t>«Сорви шапку», «У нас все можно» и др. Принципы общения с агрессивным ребенком: -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 - помните, что запрет, физическое наказание и повышение голоса – самые неэффективные способы преодоления агрессивности;</w:t>
      </w:r>
      <w:proofErr w:type="gramEnd"/>
      <w:r>
        <w:t xml:space="preserve"> -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 -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 -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w:t>
      </w:r>
      <w:proofErr w:type="spellStart"/>
      <w:r>
        <w:t>вас</w:t>
      </w:r>
      <w:proofErr w:type="gramStart"/>
      <w:r>
        <w:t>.И</w:t>
      </w:r>
      <w:proofErr w:type="gramEnd"/>
      <w:r>
        <w:t>гры</w:t>
      </w:r>
      <w:proofErr w:type="spellEnd"/>
      <w:r>
        <w:t xml:space="preserve"> на выплеск агрессивности «Брыкание»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 «Кукла</w:t>
      </w:r>
      <w:proofErr w:type="gramStart"/>
      <w:r>
        <w:t xml:space="preserve"> Б</w:t>
      </w:r>
      <w:proofErr w:type="gramEnd"/>
      <w:r>
        <w:t xml:space="preserve">обо» - кукла для выплеска агрессии. «Разыгрывание ситуации» Как строить взаимоотношения с конфликтными детьми -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 -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 -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 - не обсуждайте при ребенке проблемы его поведения. Он может утвердиться в мысли о том, что конфликты неизбежны, и будет продолжать провоцировать их; -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t>у</w:t>
      </w:r>
      <w:proofErr w:type="gramEnd"/>
      <w:r>
        <w:t xml:space="preserve"> побежденного. Игры: «На кого я похож» - сравнение себя с животным, цветком, деревом «Спина к спине» - игра направлена на развитие умения договориться, при этом важно видеть собеседника. «</w:t>
      </w:r>
      <w:proofErr w:type="gramStart"/>
      <w:r>
        <w:t>Сидящий</w:t>
      </w:r>
      <w:proofErr w:type="gramEnd"/>
      <w:r>
        <w:t xml:space="preserve"> и стоящий». Застенчивость Последствия: - препятствует тому, чтобы встречаться с новыми людьми, заводить друзей и получать удовольствие от приятного общения; - удерживает человека от выражения своего мнения и отстаивания своих прав; - не дает другим людям возможности оценить положительные качества человека; - усугубляет чрезмерную сосредоточенность на себе и своем поведении; - мешает ясно мыслить и эффективно общаться; - сопровождается переживаниями одиночества, тревоги и депрессии. 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 Игры: рисуночная </w:t>
      </w:r>
      <w:proofErr w:type="gramStart"/>
      <w:r>
        <w:t>игра</w:t>
      </w:r>
      <w:proofErr w:type="gramEnd"/>
      <w:r>
        <w:t xml:space="preserve"> «Какой я есть и </w:t>
      </w:r>
      <w:proofErr w:type="gramStart"/>
      <w:r>
        <w:t>каким</w:t>
      </w:r>
      <w:proofErr w:type="gramEnd"/>
      <w:r>
        <w:t xml:space="preserve"> бы я хотел быть»; «Магазин игрушек», «Сборщики» Советы родителям замкнутых детей: Замкнутый ребенок в отличие от застенчивого не хочет и не знает, как общаться</w:t>
      </w:r>
      <w:proofErr w:type="gramStart"/>
      <w:r>
        <w:t>.</w:t>
      </w:r>
      <w:proofErr w:type="gramEnd"/>
      <w:r>
        <w:t xml:space="preserve"> - </w:t>
      </w:r>
      <w:proofErr w:type="gramStart"/>
      <w:r>
        <w:t>р</w:t>
      </w:r>
      <w:proofErr w:type="gramEnd"/>
      <w:r>
        <w:t xml:space="preserve">асширяйте круг общения вашего ребенка, приводите его в новые места и знакомьте с новыми людьми;-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 - стремитесь сами стать для ребенка примером эффективно общающегося человека; - если вы заметили, что, </w:t>
      </w:r>
      <w:r>
        <w:lastRenderedPageBreak/>
        <w:t xml:space="preserve">несмотря на ваши усилия, ребенок становится все более замкнутым и отстраненным, обратитесь за квалифицированной помощью. Отдельную группу детей составляют дети с синдромом дефицита внимания и </w:t>
      </w:r>
      <w:proofErr w:type="spellStart"/>
      <w:r>
        <w:t>гиперактивностью</w:t>
      </w:r>
      <w:proofErr w:type="spellEnd"/>
      <w: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t>гиперактивность</w:t>
      </w:r>
      <w:proofErr w:type="spellEnd"/>
      <w:r>
        <w:t xml:space="preserve"> – чрезмерная активность, слабый контроль побуждений. Причины возникновения данных отклонений </w:t>
      </w:r>
      <w:proofErr w:type="spellStart"/>
      <w:r>
        <w:t>многопочвенны</w:t>
      </w:r>
      <w:proofErr w:type="spellEnd"/>
      <w:r>
        <w:t xml:space="preserve">. В домашней программе коррекции детей с синдромом дефицита внимания и </w:t>
      </w:r>
      <w:proofErr w:type="spellStart"/>
      <w:r>
        <w:t>гиперактивности</w:t>
      </w:r>
      <w:proofErr w:type="spellEnd"/>
      <w:r>
        <w:t xml:space="preserve"> должен преобладать поведенческий аспект: 1. Изменение поведения взрослого и его отношения к ребенку: - проявляется достаточно твердости и последовательности в воспитании; - контролируйте поведение ребенка, не навязывая ему жестких правил; - не давайте ребенку категорических указаний, избегайте слов «нет», «нельзя»; - стройте взаимоотношения с ребенком на взаимопонимании и доверии; -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t xml:space="preserve"> )</w:t>
      </w:r>
      <w:proofErr w:type="gramEnd"/>
      <w:r>
        <w:t xml:space="preserve">; - повторяйте свою просьбу одними и теми же словами много раз; - не настаивайте на том, чтобы ребенок обязательно принес извинения за проступок; - выслушайте то, что хочет сказать ребенок. 2. Изменение психологического микроклимата в семье: - уделяйте ребенку достаточно внимания; - проводите досуг всей семьей; - не допускайте ссор в присутствии ребенка. 3. </w:t>
      </w:r>
      <w:proofErr w:type="gramStart"/>
      <w:r>
        <w:t xml:space="preserve">Организация режима дня и места для занятий: - установите твердый распорядок дня для ребенка и всех членов семьи; - чаще показывайте ребенку, как лучше выполнить задание, не отвлекаясь; - снижайте влияние отвлекающих факторов во время выполнения ребенком задания; - избегайте по возможности больших скоплений людей; - помните, что переутомление способствует снижению самоконтроля и нарастанию </w:t>
      </w:r>
      <w:proofErr w:type="spellStart"/>
      <w:r>
        <w:t>гиперактивности</w:t>
      </w:r>
      <w:proofErr w:type="spellEnd"/>
      <w:r>
        <w:t>. 4.</w:t>
      </w:r>
      <w:proofErr w:type="gramEnd"/>
      <w:r>
        <w:t xml:space="preserve"> Специальная поведенческая программа: - придумайте гибкую систему вознаграждений за хорошо выполненное задание и наказание за плохое поведение</w:t>
      </w:r>
      <w:proofErr w:type="gramStart"/>
      <w:r>
        <w:t>.</w:t>
      </w:r>
      <w:proofErr w:type="gramEnd"/>
      <w:r>
        <w:t xml:space="preserve"> - </w:t>
      </w:r>
      <w:proofErr w:type="gramStart"/>
      <w:r>
        <w:t>н</w:t>
      </w:r>
      <w:proofErr w:type="gramEnd"/>
      <w:r>
        <w:t>е прибегайте к физическому наказанию - чаще хвалите ребенка, т. к. он чувствителен к поощрениям - составьте список обязанностей ребенка и постепенно расширяйте его, предварительно обсудив их с ребенком - воспитывайте в детях навыки управления гневом и агрессией - не старайтесь предотвратить последствия забывчивости ребенка - не разрешайте откладывать выполнение заданий на другое время</w:t>
      </w:r>
      <w:r w:rsidR="00C03318">
        <w:t xml:space="preserve"> </w:t>
      </w:r>
      <w:r>
        <w:t xml:space="preserve">Помните, что словесные убеждения, призывы, беседы редко оказываются результативными, т. к. </w:t>
      </w:r>
      <w:proofErr w:type="spellStart"/>
      <w:r>
        <w:t>гиперактивный</w:t>
      </w:r>
      <w:proofErr w:type="spellEnd"/>
      <w:r>
        <w:t xml:space="preserve"> ребенок еще не готов к такой форме работы. Для детей с дефицитом внимания и </w:t>
      </w:r>
      <w:proofErr w:type="spellStart"/>
      <w:r>
        <w:t>гиперактивности</w:t>
      </w:r>
      <w:proofErr w:type="spellEnd"/>
      <w:r>
        <w:t xml:space="preserve"> наиболее действенными будут средства убеждения «через тело»: - лишение удовольствия, лакомства, привилегий - запрет на приятную деятельность, телефонные разговоры - внеочередное дежурство на кухне и т. д. Надеемся, что наши рекомендации помогут семьям в вопросах воспитания детей</w:t>
      </w:r>
    </w:p>
    <w:sectPr w:rsidR="00120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9D"/>
    <w:rsid w:val="00120C75"/>
    <w:rsid w:val="0040149D"/>
    <w:rsid w:val="00BF06EC"/>
    <w:rsid w:val="00C03318"/>
    <w:rsid w:val="00D8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6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0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1828</Words>
  <Characters>10426</Characters>
  <Application>Microsoft Office Word</Application>
  <DocSecurity>0</DocSecurity>
  <Lines>86</Lines>
  <Paragraphs>24</Paragraphs>
  <ScaleCrop>false</ScaleCrop>
  <Company>Microsoft</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Верочка</dc:creator>
  <cp:keywords/>
  <dc:description/>
  <cp:lastModifiedBy>alex</cp:lastModifiedBy>
  <cp:revision>4</cp:revision>
  <dcterms:created xsi:type="dcterms:W3CDTF">2015-01-05T14:31:00Z</dcterms:created>
  <dcterms:modified xsi:type="dcterms:W3CDTF">2015-12-05T09:21:00Z</dcterms:modified>
</cp:coreProperties>
</file>