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86" w:rsidRPr="006B4075" w:rsidRDefault="00F17386" w:rsidP="006B4075">
      <w:pPr>
        <w:shd w:val="clear" w:color="auto" w:fill="FFFFFF"/>
        <w:spacing w:after="150" w:line="240" w:lineRule="atLeast"/>
        <w:jc w:val="center"/>
        <w:outlineLvl w:val="0"/>
        <w:rPr>
          <w:rFonts w:ascii="Times New Roman" w:eastAsia="Times New Roman" w:hAnsi="Times New Roman" w:cs="Times New Roman"/>
          <w:b/>
          <w:color w:val="000000" w:themeColor="text1"/>
          <w:kern w:val="36"/>
          <w:sz w:val="32"/>
          <w:szCs w:val="32"/>
          <w:u w:val="single"/>
          <w:lang w:eastAsia="ru-RU"/>
        </w:rPr>
      </w:pPr>
      <w:r w:rsidRPr="006B4075">
        <w:rPr>
          <w:rFonts w:ascii="Times New Roman" w:eastAsia="Times New Roman" w:hAnsi="Times New Roman" w:cs="Times New Roman"/>
          <w:b/>
          <w:color w:val="000000" w:themeColor="text1"/>
          <w:kern w:val="36"/>
          <w:sz w:val="32"/>
          <w:szCs w:val="32"/>
          <w:u w:val="single"/>
          <w:lang w:eastAsia="ru-RU"/>
        </w:rPr>
        <w:t xml:space="preserve"> «Влияние речи взрослого на развитие речи ребенка»</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Роль общения в развитии ребенка велика. 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и, главное, способно ускорять ход развития ребенка, то есть общение значимо для всестороннего развития ребенка.</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Речь является важнейшей социальной функцией: она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Социальное окружение стимулирует речевое развитие и дает образец речи. Для обмена информацией между ребенком и окружающими людьми используются сигналы или знаки: вначале невербальные, а затем основное значение постепенно приобретает речевая (вербальная) коммуникация. Это способствует развитию навыков общения со сверстниками, развивает возможность совместной игры, что имеет большое значение для формирования адекватного поведения, эмоционально-волевой сферы и личности ребенка.</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Необходимым условием развития речи детей является образец для подражания. Если ребенок растет среди глухонемых, он, имея слух, останется немым, так как он будет лишен возможности воспринимать образец речи для подражания. Дети учатся говорить так, как говорят окружающие их взрослые, речи которых они подражают. Но так как задача детского сада заключается в том, чтобы дети овладели правильной речью, то важно, чтобы примером для подражания им служил правильный литературный язык. В первую очередь воспитатель должен давать детям такой образец. Это важно потому, что ребенок много времени проводит в детском саду в общении с воспитателем; по своему положению воспитатель пользуется авторитетом у детей, кроме того, пример самого воспитателя — один из приемов педагогического воздействия.</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Ребенок в детском саду так же разговаривает с няней, медицинской сестрой и другими сотрудниками детского сада. Речь их также должна быть грамотной, приветливой, вежливой.</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Культуре речи человека всегда уделяли много внимания. Это не случайно. Так как она свидетельствует об его эрудиции, интеллекте, этике, воспитании.</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СЛОВА-ПАРАЗИТЫ</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lastRenderedPageBreak/>
        <w:t xml:space="preserve">Наряду с курением, ленью, привычкой всегда опаздывать и грызть ногти одной и самой плохой является привычка употреблять в речи слова-паразиты.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слова-паразиты, их не замечает. А слушатель устает, изнемогает. Примеры этих слов проиллюстрированы веселым стихотворением Э. </w:t>
      </w:r>
      <w:proofErr w:type="spellStart"/>
      <w:r w:rsidRPr="009E7A1C">
        <w:rPr>
          <w:rFonts w:ascii="Times New Roman" w:eastAsia="Times New Roman" w:hAnsi="Times New Roman" w:cs="Times New Roman"/>
          <w:color w:val="000000" w:themeColor="text1"/>
          <w:sz w:val="28"/>
          <w:szCs w:val="28"/>
          <w:lang w:eastAsia="ru-RU"/>
        </w:rPr>
        <w:t>Мошковской</w:t>
      </w:r>
      <w:proofErr w:type="spellEnd"/>
      <w:r w:rsidRPr="009E7A1C">
        <w:rPr>
          <w:rFonts w:ascii="Times New Roman" w:eastAsia="Times New Roman" w:hAnsi="Times New Roman" w:cs="Times New Roman"/>
          <w:color w:val="000000" w:themeColor="text1"/>
          <w:sz w:val="28"/>
          <w:szCs w:val="28"/>
          <w:lang w:eastAsia="ru-RU"/>
        </w:rPr>
        <w:t>:</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Жил-был этот, как его,</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Ну, значит, и того,</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Жило это самое…</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Со своею мамою.</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Был еще один чудак –</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9E7A1C">
        <w:rPr>
          <w:rFonts w:ascii="Times New Roman" w:eastAsia="Times New Roman" w:hAnsi="Times New Roman" w:cs="Times New Roman"/>
          <w:color w:val="000000" w:themeColor="text1"/>
          <w:sz w:val="28"/>
          <w:szCs w:val="28"/>
          <w:lang w:eastAsia="ru-RU"/>
        </w:rPr>
        <w:t>Это</w:t>
      </w:r>
      <w:proofErr w:type="gramEnd"/>
      <w:r w:rsidRPr="009E7A1C">
        <w:rPr>
          <w:rFonts w:ascii="Times New Roman" w:eastAsia="Times New Roman" w:hAnsi="Times New Roman" w:cs="Times New Roman"/>
          <w:color w:val="000000" w:themeColor="text1"/>
          <w:sz w:val="28"/>
          <w:szCs w:val="28"/>
          <w:lang w:eastAsia="ru-RU"/>
        </w:rPr>
        <w:t xml:space="preserve"> в общем значит так,</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И его любимый зять.</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Звали зятя</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Так сказать.</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А жену звали ну…</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А соседа звали это…</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А его родители –</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Видишь ли…</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И видите ли…</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А еще какой-то э-э-э</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Жил на верхнем этаже…</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И дружили они все…</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Ну и значит, и вообще.</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Некоторые из этих слов употребляются множеством людей. Но к месту и не часто. 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 Есть и звуки-паразиты. Многие люди имеют привычку, подбирая нужное слово, тянуть «э-э-э», «а-а-а» или «м-м-м». Эта привычка обычно очень раздражает слушателей.</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В отдельную категорию можно отнести слова-паразиты на букву «Ё». Это всем известные «</w:t>
      </w:r>
      <w:proofErr w:type="spellStart"/>
      <w:r w:rsidRPr="009E7A1C">
        <w:rPr>
          <w:rFonts w:ascii="Times New Roman" w:eastAsia="Times New Roman" w:hAnsi="Times New Roman" w:cs="Times New Roman"/>
          <w:color w:val="000000" w:themeColor="text1"/>
          <w:sz w:val="28"/>
          <w:szCs w:val="28"/>
          <w:lang w:eastAsia="ru-RU"/>
        </w:rPr>
        <w:t>ёклмн</w:t>
      </w:r>
      <w:proofErr w:type="spellEnd"/>
      <w:r w:rsidRPr="009E7A1C">
        <w:rPr>
          <w:rFonts w:ascii="Times New Roman" w:eastAsia="Times New Roman" w:hAnsi="Times New Roman" w:cs="Times New Roman"/>
          <w:color w:val="000000" w:themeColor="text1"/>
          <w:sz w:val="28"/>
          <w:szCs w:val="28"/>
          <w:lang w:eastAsia="ru-RU"/>
        </w:rPr>
        <w:t>», «</w:t>
      </w:r>
      <w:proofErr w:type="spellStart"/>
      <w:r w:rsidRPr="009E7A1C">
        <w:rPr>
          <w:rFonts w:ascii="Times New Roman" w:eastAsia="Times New Roman" w:hAnsi="Times New Roman" w:cs="Times New Roman"/>
          <w:color w:val="000000" w:themeColor="text1"/>
          <w:sz w:val="28"/>
          <w:szCs w:val="28"/>
          <w:lang w:eastAsia="ru-RU"/>
        </w:rPr>
        <w:t>ёпрст</w:t>
      </w:r>
      <w:proofErr w:type="spellEnd"/>
      <w:r w:rsidRPr="009E7A1C">
        <w:rPr>
          <w:rFonts w:ascii="Times New Roman" w:eastAsia="Times New Roman" w:hAnsi="Times New Roman" w:cs="Times New Roman"/>
          <w:color w:val="000000" w:themeColor="text1"/>
          <w:sz w:val="28"/>
          <w:szCs w:val="28"/>
          <w:lang w:eastAsia="ru-RU"/>
        </w:rPr>
        <w:t>», «ёлки-палки», «</w:t>
      </w:r>
      <w:proofErr w:type="spellStart"/>
      <w:proofErr w:type="gramStart"/>
      <w:r w:rsidRPr="009E7A1C">
        <w:rPr>
          <w:rFonts w:ascii="Times New Roman" w:eastAsia="Times New Roman" w:hAnsi="Times New Roman" w:cs="Times New Roman"/>
          <w:color w:val="000000" w:themeColor="text1"/>
          <w:sz w:val="28"/>
          <w:szCs w:val="28"/>
          <w:lang w:eastAsia="ru-RU"/>
        </w:rPr>
        <w:t>ё-моё</w:t>
      </w:r>
      <w:proofErr w:type="spellEnd"/>
      <w:proofErr w:type="gramEnd"/>
      <w:r w:rsidRPr="009E7A1C">
        <w:rPr>
          <w:rFonts w:ascii="Times New Roman" w:eastAsia="Times New Roman" w:hAnsi="Times New Roman" w:cs="Times New Roman"/>
          <w:color w:val="000000" w:themeColor="text1"/>
          <w:sz w:val="28"/>
          <w:szCs w:val="28"/>
          <w:lang w:eastAsia="ru-RU"/>
        </w:rPr>
        <w:t>», «</w:t>
      </w:r>
      <w:proofErr w:type="spellStart"/>
      <w:r w:rsidRPr="009E7A1C">
        <w:rPr>
          <w:rFonts w:ascii="Times New Roman" w:eastAsia="Times New Roman" w:hAnsi="Times New Roman" w:cs="Times New Roman"/>
          <w:color w:val="000000" w:themeColor="text1"/>
          <w:sz w:val="28"/>
          <w:szCs w:val="28"/>
          <w:lang w:eastAsia="ru-RU"/>
        </w:rPr>
        <w:t>ёшкин</w:t>
      </w:r>
      <w:proofErr w:type="spellEnd"/>
      <w:r w:rsidRPr="009E7A1C">
        <w:rPr>
          <w:rFonts w:ascii="Times New Roman" w:eastAsia="Times New Roman" w:hAnsi="Times New Roman" w:cs="Times New Roman"/>
          <w:color w:val="000000" w:themeColor="text1"/>
          <w:sz w:val="28"/>
          <w:szCs w:val="28"/>
          <w:lang w:eastAsia="ru-RU"/>
        </w:rPr>
        <w:t xml:space="preserve"> кот». Скорее всего, эти слова на «Ё» - цензурный аналог матерного слова на туже букву. Значение слова не то, а функция та же – слово используется для связки или для того, чтобы просто-напросто выругаться.</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Спросите у друзей, какое слово-паразит есть у вас. Им со стороны всегда лучше видно. Вы удивитесь, когда вам скажут, что вы часто «нукаете» или слишком часто употребляете «блин».</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Как излечиться от словарных паразитов?</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Присутствие слов-паразитов в речи лечится. Поэтому, если решите очистить свой язык от этих странных никому не нужных слов, вот несколько способов от них избавиться:</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lastRenderedPageBreak/>
        <w:t>• Составьте список своих личных словечек, распечатайте или напишите их от руки, повесьте на видное место. Штудируйте список, откладывайте его в голове, и при возможном появлении слов в реальности вы будете вооружены: просто не позволите себе их употреблять.</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 Читайте, читайте и еще раз читайте! Ничто не развивает лучше речь, чем чтение качественной литературы!</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 xml:space="preserve">• Можете разработать и внедрить систему штрафов самого себя </w:t>
      </w:r>
      <w:proofErr w:type="gramStart"/>
      <w:r w:rsidRPr="009E7A1C">
        <w:rPr>
          <w:rFonts w:ascii="Times New Roman" w:eastAsia="Times New Roman" w:hAnsi="Times New Roman" w:cs="Times New Roman"/>
          <w:color w:val="000000" w:themeColor="text1"/>
          <w:sz w:val="28"/>
          <w:szCs w:val="28"/>
          <w:lang w:eastAsia="ru-RU"/>
        </w:rPr>
        <w:t>за</w:t>
      </w:r>
      <w:proofErr w:type="gramEnd"/>
      <w:r w:rsidRPr="009E7A1C">
        <w:rPr>
          <w:rFonts w:ascii="Times New Roman" w:eastAsia="Times New Roman" w:hAnsi="Times New Roman" w:cs="Times New Roman"/>
          <w:color w:val="000000" w:themeColor="text1"/>
          <w:sz w:val="28"/>
          <w:szCs w:val="28"/>
          <w:lang w:eastAsia="ru-RU"/>
        </w:rPr>
        <w:t xml:space="preserve"> слова-паразиты, проскользнувшие в вашей речи.</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 Старайтесь общаться с людьми, речь которых заслуживает твердой «пятерки» с плюсом. Никто еще не отменял банальную пристройку, когда человек невольно начинает подражать красивой грамотной речи, а потом и сам всеми силами стремиться говорить только так.</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Сейчас я предлагаю обратиться к нормам русского языка и проверить самих себя.</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E7A1C">
        <w:rPr>
          <w:rFonts w:ascii="Times New Roman" w:eastAsia="Times New Roman" w:hAnsi="Times New Roman" w:cs="Times New Roman"/>
          <w:color w:val="000000" w:themeColor="text1"/>
          <w:sz w:val="28"/>
          <w:szCs w:val="28"/>
          <w:lang w:eastAsia="ru-RU"/>
        </w:rPr>
        <w:t>Поставьте ударение в словах:</w:t>
      </w:r>
    </w:p>
    <w:p w:rsidR="00F17386" w:rsidRPr="009E7A1C" w:rsidRDefault="00F17386" w:rsidP="009E7A1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9E7A1C">
        <w:rPr>
          <w:rFonts w:ascii="Times New Roman" w:eastAsia="Times New Roman" w:hAnsi="Times New Roman" w:cs="Times New Roman"/>
          <w:color w:val="000000" w:themeColor="text1"/>
          <w:sz w:val="28"/>
          <w:szCs w:val="28"/>
          <w:lang w:eastAsia="ru-RU"/>
        </w:rPr>
        <w:t>ПридралАсь</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откУпорить</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равнО</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клАла</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тОрты</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подбодрИть</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звонИшь</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красИвее</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звонИт</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коталОг</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балУешься</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балОванный</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баловАть</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жалюзИ</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завИдно</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включИшь</w:t>
      </w:r>
      <w:proofErr w:type="spellEnd"/>
      <w:r w:rsidRPr="009E7A1C">
        <w:rPr>
          <w:rFonts w:ascii="Times New Roman" w:eastAsia="Times New Roman" w:hAnsi="Times New Roman" w:cs="Times New Roman"/>
          <w:color w:val="000000" w:themeColor="text1"/>
          <w:sz w:val="28"/>
          <w:szCs w:val="28"/>
          <w:lang w:eastAsia="ru-RU"/>
        </w:rPr>
        <w:t xml:space="preserve">, </w:t>
      </w:r>
      <w:proofErr w:type="spellStart"/>
      <w:r w:rsidRPr="009E7A1C">
        <w:rPr>
          <w:rFonts w:ascii="Times New Roman" w:eastAsia="Times New Roman" w:hAnsi="Times New Roman" w:cs="Times New Roman"/>
          <w:color w:val="000000" w:themeColor="text1"/>
          <w:sz w:val="28"/>
          <w:szCs w:val="28"/>
          <w:lang w:eastAsia="ru-RU"/>
        </w:rPr>
        <w:t>облегчИть</w:t>
      </w:r>
      <w:proofErr w:type="spellEnd"/>
      <w:r w:rsidRPr="009E7A1C">
        <w:rPr>
          <w:rFonts w:ascii="Times New Roman" w:eastAsia="Times New Roman" w:hAnsi="Times New Roman" w:cs="Times New Roman"/>
          <w:color w:val="000000" w:themeColor="text1"/>
          <w:sz w:val="28"/>
          <w:szCs w:val="28"/>
          <w:lang w:eastAsia="ru-RU"/>
        </w:rPr>
        <w:t>.</w:t>
      </w: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6B4075" w:rsidRPr="006B4075" w:rsidRDefault="006B4075" w:rsidP="006B4075"/>
    <w:p w:rsidR="009E7A1C" w:rsidRDefault="009E7A1C" w:rsidP="009E7A1C">
      <w:pPr>
        <w:pStyle w:val="2"/>
        <w:shd w:val="clear" w:color="auto" w:fill="F2F2F2"/>
        <w:spacing w:before="0" w:line="270" w:lineRule="atLeast"/>
        <w:jc w:val="center"/>
        <w:rPr>
          <w:rFonts w:ascii="Times New Roman" w:hAnsi="Times New Roman" w:cs="Times New Roman"/>
          <w:bCs w:val="0"/>
          <w:color w:val="000000" w:themeColor="text1"/>
          <w:sz w:val="28"/>
          <w:szCs w:val="28"/>
          <w:u w:val="single"/>
        </w:rPr>
      </w:pPr>
    </w:p>
    <w:p w:rsidR="00240EDC" w:rsidRPr="006B4075" w:rsidRDefault="00240EDC" w:rsidP="009E7A1C">
      <w:pPr>
        <w:pStyle w:val="2"/>
        <w:shd w:val="clear" w:color="auto" w:fill="F2F2F2"/>
        <w:spacing w:before="0" w:line="240" w:lineRule="auto"/>
        <w:jc w:val="center"/>
        <w:rPr>
          <w:rFonts w:ascii="Times New Roman" w:hAnsi="Times New Roman" w:cs="Times New Roman"/>
          <w:bCs w:val="0"/>
          <w:color w:val="000000" w:themeColor="text1"/>
          <w:sz w:val="32"/>
          <w:szCs w:val="32"/>
          <w:u w:val="single"/>
        </w:rPr>
      </w:pPr>
      <w:hyperlink r:id="rId4" w:history="1">
        <w:r w:rsidRPr="006B4075">
          <w:rPr>
            <w:rFonts w:ascii="Times New Roman" w:hAnsi="Times New Roman" w:cs="Times New Roman"/>
            <w:bCs w:val="0"/>
            <w:color w:val="000000" w:themeColor="text1"/>
            <w:sz w:val="32"/>
            <w:szCs w:val="32"/>
            <w:u w:val="single"/>
          </w:rPr>
          <w:br/>
        </w:r>
        <w:r w:rsidRPr="006B4075">
          <w:rPr>
            <w:rStyle w:val="a5"/>
            <w:rFonts w:ascii="Times New Roman" w:hAnsi="Times New Roman" w:cs="Times New Roman"/>
            <w:bCs w:val="0"/>
            <w:color w:val="000000" w:themeColor="text1"/>
            <w:sz w:val="32"/>
            <w:szCs w:val="32"/>
          </w:rPr>
          <w:t>Роль общения взрослого и ребенка для развития речи ребенка</w:t>
        </w:r>
      </w:hyperlink>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Роль общения в развитии ребенка велика. 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и, главное, способно ускорять ход развития ребенка, то есть общение значимо для всестороннего развития ребенка.</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Речь является важнейшей социальной функцией: она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 Социальное окружение стимулирует речевое развитие и дает образец речи.</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При воспитании ребенка дома взрослые обычно чрезмерно опекают его, стремятся всё сделать за него. Это не формирует у него потребности в деятельности и в речевом общении.</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Овладение речью у всех детей происходит по-разному и в разные сроки.</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Развитие речи имеет два основных направления: пассивное владение словом, когда ребенок понимает обращенную к нему речь, но еще не умеет говорить, и активное использование речи. </w:t>
      </w:r>
      <w:proofErr w:type="gramStart"/>
      <w:r w:rsidRPr="009E7A1C">
        <w:rPr>
          <w:color w:val="000000" w:themeColor="text1"/>
          <w:sz w:val="28"/>
          <w:szCs w:val="28"/>
        </w:rPr>
        <w:t>Пассивная речь опережает в своем развитии активную.</w:t>
      </w:r>
      <w:proofErr w:type="gramEnd"/>
      <w:r w:rsidRPr="009E7A1C">
        <w:rPr>
          <w:color w:val="000000" w:themeColor="text1"/>
          <w:sz w:val="28"/>
          <w:szCs w:val="28"/>
        </w:rPr>
        <w:t xml:space="preserve"> Речевое общение предполагает понимание речи.</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Родители и дети начинают общение задолго до того, как дети научатся пользоваться языком. Для этого они используют экспрессивно-мимические, предметно-действенные средства общения. Их первые акты коммуникации главным образом жестовые. Поэтому не расстраивайтесь, если ваш ребенок не использует еще для общения язык, так как использование жестов – это подготавливающий этап в овладении ребенком речи.</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С ростом возможностей ребенка — с формированием у него восприятия предметов, движений, действий — растут и требования к управлению поведением. Возникает необходимость в передаче ребенку смысла слов.</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Когда взрослые кормят ребенка, одевают его, играют с ним, они говорят с ребенком, называют действия и предметы: «Встань... Дай ручку... Наденем шапочку... А теперь завяжем платочек... Вот мячик... Возьми мячик...» Всё это повторяется неоднократно, изо дня в день. И понемногу малыш начинает понимать отдельные слова и короткие фразы, даже если вы и не заботились об этом специально. Но конечно, лучше все-таки заботиться, помогать малышу в этом непростом деле, облегчать ему восприятие и понимание вашей речи, ваших слов.</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Тут плохи две крайности: скупость на слова и многословие. Мало разговаривать с малышом — это, конечно, плохо. Но ничуть не лучше, когда на него обрушивается слишком много слов, в которых теряется то, которое он должен услышать. Вот мама показывает малышу игрушечную собачку и говорит: «Посмотри, моя радость, какая хорошая игрушка! Дедушка тебе подарил. Собачка лает, хвостиком машет, а глазки у нее черные! Ты не бойся, </w:t>
      </w:r>
      <w:r w:rsidRPr="009E7A1C">
        <w:rPr>
          <w:color w:val="000000" w:themeColor="text1"/>
          <w:sz w:val="28"/>
          <w:szCs w:val="28"/>
        </w:rPr>
        <w:lastRenderedPageBreak/>
        <w:t>она не кусает, она любит маленьких детей. Она только плохих людей кусает!». Конечно, малыш радуется, слыша мамин голос, разглядывает собачку. Но слово «собачка» безнадежно затерялось в потоке других слов, а сам малыш извлечь его оттуда, конечно, не может.</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Чтобы слово сделалось понятным ребенку, стало обозначением, названием предмета, действия, нужно, чтобы оно было вами ясно отнесено к этому предмету, этому действию. Вы показываете малышу </w:t>
      </w:r>
      <w:proofErr w:type="gramStart"/>
      <w:r w:rsidRPr="009E7A1C">
        <w:rPr>
          <w:color w:val="000000" w:themeColor="text1"/>
          <w:sz w:val="28"/>
          <w:szCs w:val="28"/>
        </w:rPr>
        <w:t>новую</w:t>
      </w:r>
      <w:proofErr w:type="gramEnd"/>
      <w:r w:rsidRPr="009E7A1C">
        <w:rPr>
          <w:color w:val="000000" w:themeColor="text1"/>
          <w:sz w:val="28"/>
          <w:szCs w:val="28"/>
        </w:rPr>
        <w:t xml:space="preserve"> </w:t>
      </w:r>
      <w:proofErr w:type="spellStart"/>
      <w:r w:rsidRPr="009E7A1C">
        <w:rPr>
          <w:color w:val="000000" w:themeColor="text1"/>
          <w:sz w:val="28"/>
          <w:szCs w:val="28"/>
        </w:rPr>
        <w:t>игрущку</w:t>
      </w:r>
      <w:proofErr w:type="spellEnd"/>
      <w:r w:rsidRPr="009E7A1C">
        <w:rPr>
          <w:color w:val="000000" w:themeColor="text1"/>
          <w:sz w:val="28"/>
          <w:szCs w:val="28"/>
        </w:rPr>
        <w:t xml:space="preserve">, он заинтересовался ею, тянется к ней. Назовите ее ясно, отчетливо, подчеркните это названием голосом, паузой, так чтобы малыш действительно услышал произносимое вами слово. </w:t>
      </w:r>
      <w:proofErr w:type="gramStart"/>
      <w:r w:rsidRPr="009E7A1C">
        <w:rPr>
          <w:color w:val="000000" w:themeColor="text1"/>
          <w:sz w:val="28"/>
          <w:szCs w:val="28"/>
        </w:rPr>
        <w:t>Потом, уже только услышав это слово (когда вы спрашиваете, например:</w:t>
      </w:r>
      <w:proofErr w:type="gramEnd"/>
      <w:r w:rsidRPr="009E7A1C">
        <w:rPr>
          <w:color w:val="000000" w:themeColor="text1"/>
          <w:sz w:val="28"/>
          <w:szCs w:val="28"/>
        </w:rPr>
        <w:t xml:space="preserve"> «Где мячик?.. </w:t>
      </w:r>
      <w:proofErr w:type="gramStart"/>
      <w:r w:rsidRPr="009E7A1C">
        <w:rPr>
          <w:color w:val="000000" w:themeColor="text1"/>
          <w:sz w:val="28"/>
          <w:szCs w:val="28"/>
        </w:rPr>
        <w:t>Где киска?..»), он начинает искать предмет глазами.</w:t>
      </w:r>
      <w:proofErr w:type="gramEnd"/>
      <w:r w:rsidRPr="009E7A1C">
        <w:rPr>
          <w:color w:val="000000" w:themeColor="text1"/>
          <w:sz w:val="28"/>
          <w:szCs w:val="28"/>
        </w:rPr>
        <w:t xml:space="preserve"> Он понял вас, а правильнее сказать — он учится понимать.</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Так начинается речевое общение. Оно еще не полное, потому что говорит только взрослый, а ребенок отвечает действием, но все-таки это настоящий, достаточно точный ответ на вполне конкретный вопрос. Собеседники понимают друг друга.</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Не все можно взять в руки и показать, назвав, поэтому нужно, чтобы ребенок понял значение указательного жеста. Начинаете с предметов, до которых можно дотянуться. Вы поочередно показываете и называете и называете 2-3 предмета, до </w:t>
      </w:r>
      <w:proofErr w:type="gramStart"/>
      <w:r w:rsidRPr="009E7A1C">
        <w:rPr>
          <w:color w:val="000000" w:themeColor="text1"/>
          <w:sz w:val="28"/>
          <w:szCs w:val="28"/>
        </w:rPr>
        <w:t>которых</w:t>
      </w:r>
      <w:proofErr w:type="gramEnd"/>
      <w:r w:rsidRPr="009E7A1C">
        <w:rPr>
          <w:color w:val="000000" w:themeColor="text1"/>
          <w:sz w:val="28"/>
          <w:szCs w:val="28"/>
        </w:rPr>
        <w:t xml:space="preserve"> только дотрагиваетесь: «Это киска. Это мишка. Это </w:t>
      </w:r>
      <w:proofErr w:type="spellStart"/>
      <w:r w:rsidRPr="009E7A1C">
        <w:rPr>
          <w:color w:val="000000" w:themeColor="text1"/>
          <w:sz w:val="28"/>
          <w:szCs w:val="28"/>
        </w:rPr>
        <w:t>ав-ав</w:t>
      </w:r>
      <w:proofErr w:type="spellEnd"/>
      <w:r w:rsidRPr="009E7A1C">
        <w:rPr>
          <w:color w:val="000000" w:themeColor="text1"/>
          <w:sz w:val="28"/>
          <w:szCs w:val="28"/>
        </w:rPr>
        <w:t>». Малыш следит за движением вашей руки. Когда он поймет значение указательного жеста, в ваши руки попадет средство привлекать его внимание к предметам, находящимся вдали. Например, вы гуляете с малышом по улице и хотите показать ему летящую птицу. Никаких словесных указаний («Посмотри вверх и немного вправо — птичка летит») он, разумеется, не поймёт. А вот ваш указательный жест он поймёт легко и впервые в жизни откроет для себя, что птицу зовут птицей.</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Для детей обычно характерна «предметная соотнесенность» слова, то есть для детей слово является лишь обозначением конкретного предмета, а не становится понятием. «Где огонёк?» - спрашивает ребенка, и он устремляет взор на настольную лампу. Но лампочка под абажуром для него не огонек, а что-то другое. Поначалу слово для малыша выступает только как имя единичного, конкретного, этого предмета, с которым оно впервые связалось.</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К пониманию обобщающей роли слова малыш еще должен прийти. </w:t>
      </w:r>
      <w:proofErr w:type="gramStart"/>
      <w:r w:rsidRPr="009E7A1C">
        <w:rPr>
          <w:color w:val="000000" w:themeColor="text1"/>
          <w:sz w:val="28"/>
          <w:szCs w:val="28"/>
        </w:rPr>
        <w:t>Чтобы слово-название не оставалось для него именем единичного предмета, нужно показывать ребенку одинаковые предметы («Это ложка.</w:t>
      </w:r>
      <w:proofErr w:type="gramEnd"/>
      <w:r w:rsidRPr="009E7A1C">
        <w:rPr>
          <w:color w:val="000000" w:themeColor="text1"/>
          <w:sz w:val="28"/>
          <w:szCs w:val="28"/>
        </w:rPr>
        <w:t xml:space="preserve"> И это ложка. И это ложка»), предметы, различающиеся величиной, формой, цветом (лежат два мячика, один большой, второй маленький; и про тот и про другой скажем: </w:t>
      </w:r>
      <w:proofErr w:type="gramStart"/>
      <w:r w:rsidRPr="009E7A1C">
        <w:rPr>
          <w:color w:val="000000" w:themeColor="text1"/>
          <w:sz w:val="28"/>
          <w:szCs w:val="28"/>
        </w:rPr>
        <w:t>«Это мячик»).</w:t>
      </w:r>
      <w:proofErr w:type="gramEnd"/>
      <w:r w:rsidRPr="009E7A1C">
        <w:rPr>
          <w:color w:val="000000" w:themeColor="text1"/>
          <w:sz w:val="28"/>
          <w:szCs w:val="28"/>
        </w:rPr>
        <w:t xml:space="preserve"> Сейчас нужно обращать внимание. Благодаря речи развиваются представления о предметах и явлениях окружающего мира.</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Речь взрослого должна управлять не только восприятием ребенка, но и действиями его. Вот почему так важно учить малыша понимать слова, которые обозначают движения, действия. Одевая или раздевая ребенка, вы помогаете ему встать, сесть, лечь и говорите при этом: «Встань... Вставай... </w:t>
      </w:r>
      <w:r w:rsidRPr="009E7A1C">
        <w:rPr>
          <w:color w:val="000000" w:themeColor="text1"/>
          <w:sz w:val="28"/>
          <w:szCs w:val="28"/>
        </w:rPr>
        <w:lastRenderedPageBreak/>
        <w:t>Сядь... Садись... Ложись...» Он усваивает эти слова и проделает всё это сам, когда вы к нему обращаетесь с соответствующей просьбой.</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Когда вы учите ребенка движениям и действиям, которые выполняются руками, обязательно учите его </w:t>
      </w:r>
      <w:proofErr w:type="spellStart"/>
      <w:r w:rsidRPr="009E7A1C">
        <w:rPr>
          <w:color w:val="000000" w:themeColor="text1"/>
          <w:sz w:val="28"/>
          <w:szCs w:val="28"/>
        </w:rPr>
        <w:t>оодновременно</w:t>
      </w:r>
      <w:proofErr w:type="spellEnd"/>
      <w:r w:rsidRPr="009E7A1C">
        <w:rPr>
          <w:color w:val="000000" w:themeColor="text1"/>
          <w:sz w:val="28"/>
          <w:szCs w:val="28"/>
        </w:rPr>
        <w:t xml:space="preserve"> и пониманию слов, которые эти действия обозначают («разожми кулачок», «дай», «положи», «отпусти»). Он должен протягивать ручку при слове «здравствуй», должен уметь помахать ручкой при прощании «до свидания».</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Когда малыш научится выполнять по просьбе взрослого отдельные действия («возьми», «положи», «подними»), это создаст основу для того, чтобы с помощью слов строить более сложные действия: «возьми мячик, дай мне», «возьми большого мишку, положи на стул».</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Многие ученые, изучавшие деятельность детского мозга, психику детей, отмечают большое стимулирующее влияние функции руки на развитие речи. Начинаем с раскрытия кисти и разведения пальцев «веером». После раскрытия кисти малышу вкладывают в руку игрушку. Игрушки должны различаться по форме, весу, фактуре, но быть удобными для захватывания и удержания. После этого развивают простые действия — разжимание кисти по просьбе: «Дай», учат произвольно отпускать игрушку при помещении её в коробку, затем перекладывать игрушки из одной руки в другую. Далее учат малыша выполнять различные по трудности движения: покатать машину, открыть-закрыть машину, снять-надеть кольцо на пирамидку, построить башню из 2-3 кубиков, покачать куклу, выполнять подражательные действия — «ладушки», «до свидания», учат рукопожатию. Отдельные движения совершенствуются в навыках самообслуживания. Для развития моторики пальцев рук можно использовать пальчиковые игры.</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Для правильного произнесения слогов, слов, предложений необходимо развивать слух ребенка на различные неречевые сигналы. Поиграйте с ребенком в игру «Что звучит?». Возьмите колокольчик и барабан, поиграйте ими, дайте поиграть ребенку, а затем спрячьте игрушку, </w:t>
      </w:r>
      <w:proofErr w:type="gramStart"/>
      <w:r w:rsidRPr="009E7A1C">
        <w:rPr>
          <w:color w:val="000000" w:themeColor="text1"/>
          <w:sz w:val="28"/>
          <w:szCs w:val="28"/>
        </w:rPr>
        <w:t>поиграйте ей и предложите ребенку показать какая игрушка пела</w:t>
      </w:r>
      <w:proofErr w:type="gramEnd"/>
      <w:r w:rsidRPr="009E7A1C">
        <w:rPr>
          <w:color w:val="000000" w:themeColor="text1"/>
          <w:sz w:val="28"/>
          <w:szCs w:val="28"/>
        </w:rPr>
        <w:t xml:space="preserve"> песенку. Затем усложняйте игровой материал: используйте большее количество игрушек, крупу, шуршащую бумагу и т.п.</w:t>
      </w:r>
    </w:p>
    <w:p w:rsidR="00240EDC" w:rsidRPr="009E7A1C" w:rsidRDefault="00240EDC" w:rsidP="009E7A1C">
      <w:pPr>
        <w:pStyle w:val="standard"/>
        <w:shd w:val="clear" w:color="auto" w:fill="F2F2F2"/>
        <w:spacing w:before="0" w:beforeAutospacing="0" w:after="0" w:afterAutospacing="0"/>
        <w:ind w:firstLine="567"/>
        <w:jc w:val="both"/>
        <w:rPr>
          <w:color w:val="000000" w:themeColor="text1"/>
          <w:sz w:val="28"/>
          <w:szCs w:val="28"/>
        </w:rPr>
      </w:pPr>
      <w:r w:rsidRPr="009E7A1C">
        <w:rPr>
          <w:color w:val="000000" w:themeColor="text1"/>
          <w:sz w:val="28"/>
          <w:szCs w:val="28"/>
        </w:rPr>
        <w:t xml:space="preserve">Работа с детьми должна быть направлена на выявление их потенциальных </w:t>
      </w:r>
      <w:proofErr w:type="spellStart"/>
      <w:r w:rsidRPr="009E7A1C">
        <w:rPr>
          <w:color w:val="000000" w:themeColor="text1"/>
          <w:sz w:val="28"/>
          <w:szCs w:val="28"/>
        </w:rPr>
        <w:t>возможнос</w:t>
      </w:r>
      <w:proofErr w:type="spellEnd"/>
    </w:p>
    <w:p w:rsidR="00DC036A" w:rsidRDefault="00DC036A"/>
    <w:sectPr w:rsidR="00DC036A" w:rsidSect="00DC0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386"/>
    <w:rsid w:val="00240EDC"/>
    <w:rsid w:val="006B4075"/>
    <w:rsid w:val="00874CDA"/>
    <w:rsid w:val="008E1E33"/>
    <w:rsid w:val="009E7A1C"/>
    <w:rsid w:val="00DC036A"/>
    <w:rsid w:val="00F1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36A"/>
  </w:style>
  <w:style w:type="paragraph" w:styleId="1">
    <w:name w:val="heading 1"/>
    <w:basedOn w:val="a"/>
    <w:link w:val="10"/>
    <w:uiPriority w:val="9"/>
    <w:qFormat/>
    <w:rsid w:val="00F17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40E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173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38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1738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1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1E33"/>
    <w:rPr>
      <w:b/>
      <w:bCs/>
    </w:rPr>
  </w:style>
  <w:style w:type="character" w:customStyle="1" w:styleId="apple-converted-space">
    <w:name w:val="apple-converted-space"/>
    <w:basedOn w:val="a0"/>
    <w:rsid w:val="008E1E33"/>
  </w:style>
  <w:style w:type="character" w:styleId="a5">
    <w:name w:val="Hyperlink"/>
    <w:basedOn w:val="a0"/>
    <w:uiPriority w:val="99"/>
    <w:semiHidden/>
    <w:unhideWhenUsed/>
    <w:rsid w:val="008E1E33"/>
    <w:rPr>
      <w:color w:val="0000FF"/>
      <w:u w:val="single"/>
    </w:rPr>
  </w:style>
  <w:style w:type="character" w:customStyle="1" w:styleId="20">
    <w:name w:val="Заголовок 2 Знак"/>
    <w:basedOn w:val="a0"/>
    <w:link w:val="2"/>
    <w:uiPriority w:val="9"/>
    <w:rsid w:val="00240EDC"/>
    <w:rPr>
      <w:rFonts w:asciiTheme="majorHAnsi" w:eastAsiaTheme="majorEastAsia" w:hAnsiTheme="majorHAnsi" w:cstheme="majorBidi"/>
      <w:b/>
      <w:bCs/>
      <w:color w:val="4F81BD" w:themeColor="accent1"/>
      <w:sz w:val="26"/>
      <w:szCs w:val="26"/>
    </w:rPr>
  </w:style>
  <w:style w:type="character" w:customStyle="1" w:styleId="createdate">
    <w:name w:val="createdate"/>
    <w:basedOn w:val="a0"/>
    <w:rsid w:val="00240EDC"/>
  </w:style>
  <w:style w:type="paragraph" w:styleId="z-">
    <w:name w:val="HTML Top of Form"/>
    <w:basedOn w:val="a"/>
    <w:next w:val="a"/>
    <w:link w:val="z-0"/>
    <w:hidden/>
    <w:uiPriority w:val="99"/>
    <w:semiHidden/>
    <w:unhideWhenUsed/>
    <w:rsid w:val="00240E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0EDC"/>
    <w:rPr>
      <w:rFonts w:ascii="Arial" w:eastAsia="Times New Roman" w:hAnsi="Arial" w:cs="Arial"/>
      <w:vanish/>
      <w:sz w:val="16"/>
      <w:szCs w:val="16"/>
      <w:lang w:eastAsia="ru-RU"/>
    </w:rPr>
  </w:style>
  <w:style w:type="character" w:customStyle="1" w:styleId="contentrating">
    <w:name w:val="content_rating"/>
    <w:basedOn w:val="a0"/>
    <w:rsid w:val="00240EDC"/>
  </w:style>
  <w:style w:type="character" w:customStyle="1" w:styleId="contentvote">
    <w:name w:val="content_vote"/>
    <w:basedOn w:val="a0"/>
    <w:rsid w:val="00240EDC"/>
  </w:style>
  <w:style w:type="paragraph" w:styleId="z-1">
    <w:name w:val="HTML Bottom of Form"/>
    <w:basedOn w:val="a"/>
    <w:next w:val="a"/>
    <w:link w:val="z-2"/>
    <w:hidden/>
    <w:uiPriority w:val="99"/>
    <w:semiHidden/>
    <w:unhideWhenUsed/>
    <w:rsid w:val="00240E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40EDC"/>
    <w:rPr>
      <w:rFonts w:ascii="Arial" w:eastAsia="Times New Roman" w:hAnsi="Arial" w:cs="Arial"/>
      <w:vanish/>
      <w:sz w:val="16"/>
      <w:szCs w:val="16"/>
      <w:lang w:eastAsia="ru-RU"/>
    </w:rPr>
  </w:style>
  <w:style w:type="character" w:styleId="a6">
    <w:name w:val="Emphasis"/>
    <w:basedOn w:val="a0"/>
    <w:uiPriority w:val="20"/>
    <w:qFormat/>
    <w:rsid w:val="00240EDC"/>
    <w:rPr>
      <w:i/>
      <w:iCs/>
    </w:rPr>
  </w:style>
  <w:style w:type="paragraph" w:customStyle="1" w:styleId="standard">
    <w:name w:val="standard"/>
    <w:basedOn w:val="a"/>
    <w:rsid w:val="00240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40E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EDC"/>
    <w:rPr>
      <w:rFonts w:ascii="Tahoma" w:hAnsi="Tahoma" w:cs="Tahoma"/>
      <w:sz w:val="16"/>
      <w:szCs w:val="16"/>
    </w:rPr>
  </w:style>
  <w:style w:type="character" w:styleId="a9">
    <w:name w:val="FollowedHyperlink"/>
    <w:basedOn w:val="a0"/>
    <w:uiPriority w:val="99"/>
    <w:semiHidden/>
    <w:unhideWhenUsed/>
    <w:rsid w:val="009E7A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0311654">
      <w:bodyDiv w:val="1"/>
      <w:marLeft w:val="0"/>
      <w:marRight w:val="0"/>
      <w:marTop w:val="0"/>
      <w:marBottom w:val="0"/>
      <w:divBdr>
        <w:top w:val="none" w:sz="0" w:space="0" w:color="auto"/>
        <w:left w:val="none" w:sz="0" w:space="0" w:color="auto"/>
        <w:bottom w:val="none" w:sz="0" w:space="0" w:color="auto"/>
        <w:right w:val="none" w:sz="0" w:space="0" w:color="auto"/>
      </w:divBdr>
      <w:divsChild>
        <w:div w:id="1828131805">
          <w:marLeft w:val="0"/>
          <w:marRight w:val="681"/>
          <w:marTop w:val="0"/>
          <w:marBottom w:val="0"/>
          <w:divBdr>
            <w:top w:val="none" w:sz="0" w:space="0" w:color="auto"/>
            <w:left w:val="none" w:sz="0" w:space="0" w:color="auto"/>
            <w:bottom w:val="none" w:sz="0" w:space="0" w:color="auto"/>
            <w:right w:val="none" w:sz="0" w:space="0" w:color="auto"/>
          </w:divBdr>
          <w:divsChild>
            <w:div w:id="1321692531">
              <w:marLeft w:val="0"/>
              <w:marRight w:val="0"/>
              <w:marTop w:val="0"/>
              <w:marBottom w:val="0"/>
              <w:divBdr>
                <w:top w:val="none" w:sz="0" w:space="0" w:color="auto"/>
                <w:left w:val="none" w:sz="0" w:space="0" w:color="auto"/>
                <w:bottom w:val="none" w:sz="0" w:space="0" w:color="auto"/>
                <w:right w:val="none" w:sz="0" w:space="0" w:color="auto"/>
              </w:divBdr>
              <w:divsChild>
                <w:div w:id="427581692">
                  <w:marLeft w:val="75"/>
                  <w:marRight w:val="75"/>
                  <w:marTop w:val="75"/>
                  <w:marBottom w:val="75"/>
                  <w:divBdr>
                    <w:top w:val="single" w:sz="6" w:space="8" w:color="4F8444"/>
                    <w:left w:val="single" w:sz="6" w:space="8" w:color="4F8444"/>
                    <w:bottom w:val="single" w:sz="6" w:space="8" w:color="4F8444"/>
                    <w:right w:val="single" w:sz="6" w:space="8" w:color="4F8444"/>
                  </w:divBdr>
                </w:div>
                <w:div w:id="1142969237">
                  <w:marLeft w:val="75"/>
                  <w:marRight w:val="75"/>
                  <w:marTop w:val="75"/>
                  <w:marBottom w:val="75"/>
                  <w:divBdr>
                    <w:top w:val="single" w:sz="6" w:space="8" w:color="4F8444"/>
                    <w:left w:val="single" w:sz="6" w:space="8" w:color="4F8444"/>
                    <w:bottom w:val="single" w:sz="6" w:space="8" w:color="4F8444"/>
                    <w:right w:val="single" w:sz="6" w:space="8" w:color="4F8444"/>
                  </w:divBdr>
                </w:div>
                <w:div w:id="625812661">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sChild>
    </w:div>
    <w:div w:id="597567031">
      <w:bodyDiv w:val="1"/>
      <w:marLeft w:val="0"/>
      <w:marRight w:val="0"/>
      <w:marTop w:val="0"/>
      <w:marBottom w:val="0"/>
      <w:divBdr>
        <w:top w:val="none" w:sz="0" w:space="0" w:color="auto"/>
        <w:left w:val="none" w:sz="0" w:space="0" w:color="auto"/>
        <w:bottom w:val="none" w:sz="0" w:space="0" w:color="auto"/>
        <w:right w:val="none" w:sz="0" w:space="0" w:color="auto"/>
      </w:divBdr>
    </w:div>
    <w:div w:id="1100877215">
      <w:bodyDiv w:val="1"/>
      <w:marLeft w:val="0"/>
      <w:marRight w:val="0"/>
      <w:marTop w:val="0"/>
      <w:marBottom w:val="0"/>
      <w:divBdr>
        <w:top w:val="none" w:sz="0" w:space="0" w:color="auto"/>
        <w:left w:val="none" w:sz="0" w:space="0" w:color="auto"/>
        <w:bottom w:val="none" w:sz="0" w:space="0" w:color="auto"/>
        <w:right w:val="none" w:sz="0" w:space="0" w:color="auto"/>
      </w:divBdr>
      <w:divsChild>
        <w:div w:id="764115219">
          <w:marLeft w:val="0"/>
          <w:marRight w:val="0"/>
          <w:marTop w:val="0"/>
          <w:marBottom w:val="225"/>
          <w:divBdr>
            <w:top w:val="single" w:sz="6" w:space="0" w:color="DDDDDD"/>
            <w:left w:val="none" w:sz="0" w:space="0" w:color="auto"/>
            <w:bottom w:val="none" w:sz="0" w:space="0" w:color="auto"/>
            <w:right w:val="none" w:sz="0" w:space="0" w:color="auto"/>
          </w:divBdr>
          <w:divsChild>
            <w:div w:id="1709184797">
              <w:marLeft w:val="0"/>
              <w:marRight w:val="0"/>
              <w:marTop w:val="0"/>
              <w:marBottom w:val="0"/>
              <w:divBdr>
                <w:top w:val="none" w:sz="0" w:space="0" w:color="auto"/>
                <w:left w:val="none" w:sz="0" w:space="0" w:color="auto"/>
                <w:bottom w:val="none" w:sz="0" w:space="0" w:color="auto"/>
                <w:right w:val="none" w:sz="0" w:space="0" w:color="auto"/>
              </w:divBdr>
            </w:div>
            <w:div w:id="844174348">
              <w:marLeft w:val="0"/>
              <w:marRight w:val="0"/>
              <w:marTop w:val="0"/>
              <w:marBottom w:val="0"/>
              <w:divBdr>
                <w:top w:val="none" w:sz="0" w:space="0" w:color="auto"/>
                <w:left w:val="none" w:sz="0" w:space="0" w:color="auto"/>
                <w:bottom w:val="none" w:sz="0" w:space="0" w:color="auto"/>
                <w:right w:val="none" w:sz="0" w:space="0" w:color="auto"/>
              </w:divBdr>
            </w:div>
          </w:divsChild>
        </w:div>
        <w:div w:id="186444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xt.spb.ru/2011-03-29-09-03-14/76-psychological/947-2012-01-26-23-58-3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Юрка</dc:creator>
  <cp:lastModifiedBy>Юрка</cp:lastModifiedBy>
  <cp:revision>1</cp:revision>
  <dcterms:created xsi:type="dcterms:W3CDTF">2015-04-25T06:40:00Z</dcterms:created>
  <dcterms:modified xsi:type="dcterms:W3CDTF">2015-04-25T07:58:00Z</dcterms:modified>
</cp:coreProperties>
</file>