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4D" w:rsidRDefault="00817A4D">
      <w:pPr>
        <w:rPr>
          <w:rFonts w:ascii="Times New Roman" w:hAnsi="Times New Roman" w:cs="Times New Roman"/>
          <w:sz w:val="32"/>
          <w:szCs w:val="32"/>
        </w:rPr>
      </w:pPr>
      <w:r w:rsidRPr="00817A4D">
        <w:rPr>
          <w:rFonts w:ascii="Times New Roman" w:hAnsi="Times New Roman" w:cs="Times New Roman"/>
          <w:b/>
          <w:sz w:val="32"/>
          <w:szCs w:val="32"/>
        </w:rPr>
        <w:t>Консультация для педагогов на тему: « Создание эффективной развивающей предметно-пространственной среды</w:t>
      </w:r>
      <w:r>
        <w:rPr>
          <w:rFonts w:ascii="Times New Roman" w:hAnsi="Times New Roman" w:cs="Times New Roman"/>
          <w:b/>
          <w:sz w:val="32"/>
          <w:szCs w:val="32"/>
        </w:rPr>
        <w:t xml:space="preserve"> в ДОУ».</w:t>
      </w:r>
    </w:p>
    <w:p w:rsidR="00817A4D" w:rsidRDefault="00817A4D">
      <w:pPr>
        <w:rPr>
          <w:rFonts w:ascii="Times New Roman" w:hAnsi="Times New Roman" w:cs="Times New Roman"/>
          <w:sz w:val="32"/>
          <w:szCs w:val="32"/>
        </w:rPr>
      </w:pPr>
    </w:p>
    <w:p w:rsidR="00817A4D" w:rsidRDefault="00817A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Организуя предметную среду в групповом помещении, педагоги должны учитывать все, что будет способствовать становлению базовых характеристик личности каждого ребенка: закономерности психического развития дошкольников</w:t>
      </w:r>
      <w:r w:rsidR="003A7F37">
        <w:rPr>
          <w:rFonts w:ascii="Times New Roman" w:hAnsi="Times New Roman" w:cs="Times New Roman"/>
          <w:sz w:val="32"/>
          <w:szCs w:val="32"/>
        </w:rPr>
        <w:t>, показатели их здоровья, психофизиологические и коммуникативные</w:t>
      </w:r>
      <w:r w:rsidR="003A7F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7F37">
        <w:rPr>
          <w:rFonts w:ascii="Times New Roman" w:hAnsi="Times New Roman" w:cs="Times New Roman"/>
          <w:sz w:val="32"/>
          <w:szCs w:val="32"/>
        </w:rPr>
        <w:t xml:space="preserve">особенности, уровень общего и речевого развития, а также эмоцианально-потребностной сферы. </w:t>
      </w:r>
    </w:p>
    <w:p w:rsidR="00FF462F" w:rsidRDefault="003A7F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 организованная развивающая среда позволит каждому малышу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именно это и лежит в основе развивающего обучения. Свободная деятельность детей в развивающих центрах помогает им самостоятельно осуществлять поиск, включиться в процесс исследования, а не получать готовые знания от педагога. Именно это</w:t>
      </w:r>
      <w:r w:rsidR="00FF462F">
        <w:rPr>
          <w:rFonts w:ascii="Times New Roman" w:hAnsi="Times New Roman" w:cs="Times New Roman"/>
          <w:sz w:val="32"/>
          <w:szCs w:val="32"/>
        </w:rPr>
        <w:t xml:space="preserve"> позволяет развивать такие качества, как любознательность, инициативность, самостоятельность, способность к творческому самовыражению. Давно доказано, что успешность обучения в школе в дальнейшем зависит не от наличия знаний, а от умения самостоятельно их находить и применять.</w:t>
      </w:r>
    </w:p>
    <w:p w:rsidR="00FF462F" w:rsidRDefault="00FF46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в « Концепции по дошкольному воспитанию» изложено 8 принципов построения развивающей среды в ДОУ.</w:t>
      </w:r>
    </w:p>
    <w:p w:rsidR="00FF462F" w:rsidRDefault="00FF46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Рассмотрим, как эти принципы реализуются в условиях ДОУ.</w:t>
      </w:r>
    </w:p>
    <w:p w:rsidR="003A7F37" w:rsidRPr="00FF462F" w:rsidRDefault="00FF462F" w:rsidP="00FF46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F462F">
        <w:rPr>
          <w:rFonts w:ascii="Times New Roman" w:hAnsi="Times New Roman" w:cs="Times New Roman"/>
          <w:b/>
          <w:sz w:val="32"/>
          <w:szCs w:val="32"/>
        </w:rPr>
        <w:t xml:space="preserve">Принцип дистанции, позиции при взаимодействии.   </w:t>
      </w:r>
    </w:p>
    <w:p w:rsidR="00E95E60" w:rsidRDefault="002038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 из условий среды, которое дает возможность педагогу приблизиться к позиции ребенка, а ребенку « подняться » до позиции воспитателя,- это разновозрастная мебель.</w:t>
      </w:r>
    </w:p>
    <w:p w:rsidR="00817A4D" w:rsidRDefault="002038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В связи с этим размер и планировка помещений должны быть таковы, чтобы </w:t>
      </w:r>
      <w:r w:rsidR="00E95E60">
        <w:rPr>
          <w:rFonts w:ascii="Times New Roman" w:hAnsi="Times New Roman" w:cs="Times New Roman"/>
          <w:sz w:val="32"/>
          <w:szCs w:val="32"/>
        </w:rPr>
        <w:t xml:space="preserve">каждый ребенок мог найти </w:t>
      </w:r>
      <w:r>
        <w:rPr>
          <w:rFonts w:ascii="Times New Roman" w:hAnsi="Times New Roman" w:cs="Times New Roman"/>
          <w:sz w:val="32"/>
          <w:szCs w:val="32"/>
        </w:rPr>
        <w:t xml:space="preserve"> место, удобное для занятий и комфортное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</w:t>
      </w:r>
      <w:r w:rsidR="00E95E60">
        <w:rPr>
          <w:rFonts w:ascii="Times New Roman" w:hAnsi="Times New Roman" w:cs="Times New Roman"/>
          <w:sz w:val="32"/>
          <w:szCs w:val="32"/>
        </w:rPr>
        <w:t>в равной мере контакт и свободу.</w:t>
      </w:r>
    </w:p>
    <w:p w:rsidR="00E95E60" w:rsidRPr="00E95E60" w:rsidRDefault="00E95E60" w:rsidP="00E95E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95E60">
        <w:rPr>
          <w:rFonts w:ascii="Times New Roman" w:hAnsi="Times New Roman" w:cs="Times New Roman"/>
          <w:b/>
          <w:sz w:val="32"/>
          <w:szCs w:val="32"/>
        </w:rPr>
        <w:t>Принцип активности, самостоятельности, творчества.</w:t>
      </w:r>
    </w:p>
    <w:p w:rsidR="00E95E60" w:rsidRDefault="00E95E60" w:rsidP="00E95E60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суть заключается в том, что каждая зона или центр в группе имеет свой символ или табличку, позволяющую детям легко ориентироваться в группе.</w:t>
      </w:r>
    </w:p>
    <w:p w:rsidR="00E95E60" w:rsidRPr="00E95E60" w:rsidRDefault="00E95E60" w:rsidP="00E95E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95E60">
        <w:rPr>
          <w:rFonts w:ascii="Times New Roman" w:hAnsi="Times New Roman" w:cs="Times New Roman"/>
          <w:b/>
          <w:sz w:val="32"/>
          <w:szCs w:val="32"/>
        </w:rPr>
        <w:t>Принцип стабильности-динамичности развивающей среды.</w:t>
      </w:r>
    </w:p>
    <w:p w:rsidR="00E95E60" w:rsidRDefault="003D4FB9" w:rsidP="003D4FB9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Предметно-развивающая среда меняется в зависимости от возрастных особенностей воспитанников. Периода обучения и реализуемой программы. Здесь очень </w:t>
      </w:r>
      <w:r w:rsidRPr="003D4FB9">
        <w:rPr>
          <w:rFonts w:ascii="Times New Roman" w:hAnsi="Times New Roman" w:cs="Times New Roman"/>
          <w:b/>
          <w:sz w:val="32"/>
          <w:szCs w:val="32"/>
        </w:rPr>
        <w:t xml:space="preserve">важно помнить, что ребенок не «пребывает» в среде, а преодолевает,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D4FB9">
        <w:rPr>
          <w:rFonts w:ascii="Times New Roman" w:hAnsi="Times New Roman" w:cs="Times New Roman"/>
          <w:b/>
          <w:sz w:val="32"/>
          <w:szCs w:val="32"/>
        </w:rPr>
        <w:t>перерастает» ее, постоянно меняется , становится другим в каждую следующую минуту.</w:t>
      </w:r>
    </w:p>
    <w:p w:rsidR="003D4FB9" w:rsidRDefault="003D4FB9" w:rsidP="003D4FB9">
      <w:pPr>
        <w:pStyle w:val="a3"/>
        <w:ind w:left="3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3D4FB9">
        <w:rPr>
          <w:rFonts w:ascii="Times New Roman" w:hAnsi="Times New Roman" w:cs="Times New Roman"/>
          <w:b/>
          <w:sz w:val="32"/>
          <w:szCs w:val="32"/>
        </w:rPr>
        <w:t>.Принцип комплексирования гибкого зонирования.</w:t>
      </w:r>
    </w:p>
    <w:p w:rsidR="004573B2" w:rsidRDefault="004573B2" w:rsidP="004573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детском саду должны быть следующие функциональные  помещения, которыми могут пользоваться дети:</w:t>
      </w:r>
    </w:p>
    <w:p w:rsidR="004573B2" w:rsidRDefault="004573B2" w:rsidP="00457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573B2">
        <w:rPr>
          <w:rFonts w:ascii="Times New Roman" w:hAnsi="Times New Roman" w:cs="Times New Roman"/>
          <w:sz w:val="32"/>
          <w:szCs w:val="32"/>
        </w:rPr>
        <w:t>физкультурный и музыкальный залы;</w:t>
      </w:r>
    </w:p>
    <w:p w:rsidR="004573B2" w:rsidRDefault="004573B2" w:rsidP="00457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изостудия, театральная студия;</w:t>
      </w:r>
    </w:p>
    <w:p w:rsidR="004573B2" w:rsidRDefault="004573B2" w:rsidP="00457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комната сказок»;</w:t>
      </w:r>
    </w:p>
    <w:p w:rsidR="004573B2" w:rsidRDefault="004573B2" w:rsidP="00457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зимний сад»;</w:t>
      </w:r>
    </w:p>
    <w:p w:rsidR="004573B2" w:rsidRDefault="004573B2" w:rsidP="00457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комната психологической разгрузки;</w:t>
      </w:r>
    </w:p>
    <w:p w:rsidR="004573B2" w:rsidRDefault="004573B2" w:rsidP="00457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эколого-валеологическая комната;</w:t>
      </w:r>
    </w:p>
    <w:p w:rsidR="004573B2" w:rsidRDefault="004573B2" w:rsidP="00457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лаборатории, творческие мастерские;</w:t>
      </w:r>
    </w:p>
    <w:p w:rsidR="004573B2" w:rsidRDefault="004573B2" w:rsidP="00457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комната « Лего»;</w:t>
      </w:r>
    </w:p>
    <w:p w:rsidR="004573B2" w:rsidRDefault="004573B2" w:rsidP="004573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компьютерный класс.</w:t>
      </w:r>
    </w:p>
    <w:p w:rsidR="004573B2" w:rsidRPr="000E3768" w:rsidRDefault="000E3768" w:rsidP="000E37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0E3768">
        <w:rPr>
          <w:rFonts w:ascii="Times New Roman" w:hAnsi="Times New Roman" w:cs="Times New Roman"/>
          <w:b/>
          <w:sz w:val="32"/>
          <w:szCs w:val="32"/>
        </w:rPr>
        <w:t>Принцип эмоциогенности среды, индивидуальной комфортности и эмоционального благополу</w:t>
      </w:r>
      <w:r>
        <w:rPr>
          <w:rFonts w:ascii="Times New Roman" w:hAnsi="Times New Roman" w:cs="Times New Roman"/>
          <w:b/>
          <w:sz w:val="32"/>
          <w:szCs w:val="32"/>
        </w:rPr>
        <w:t>чия каждого ребенка и взрослого.</w:t>
      </w:r>
    </w:p>
    <w:p w:rsidR="000E3768" w:rsidRPr="000E3768" w:rsidRDefault="000E3768" w:rsidP="000E37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3768" w:rsidRDefault="000E3768" w:rsidP="000E3768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Учитывая то, что ребенок находится в детском саду целый день, необходимо создать ему оптимальные условия для игр, обучения и развития в разных видах деятельности. А также каждому ребенку должно быть обеспечено личное пространство: кровать и шкаф для одежды, место принесенных из дома игрушек и т.д.</w:t>
      </w:r>
    </w:p>
    <w:p w:rsidR="00B94325" w:rsidRPr="006F692E" w:rsidRDefault="00B94325" w:rsidP="000E376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B94325">
        <w:rPr>
          <w:rFonts w:ascii="Times New Roman" w:hAnsi="Times New Roman" w:cs="Times New Roman"/>
          <w:b/>
          <w:sz w:val="32"/>
          <w:szCs w:val="32"/>
        </w:rPr>
        <w:t>Принцип сочетания привычных и неординарных элементов в эстетической организации среды.</w:t>
      </w:r>
    </w:p>
    <w:p w:rsidR="006F692E" w:rsidRDefault="006F692E" w:rsidP="006F692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группе должно быть не только уютно и комфортно, но и красиво. Хороший интерьер группы развивает вкус, чувство прекрасного.</w:t>
      </w:r>
    </w:p>
    <w:p w:rsidR="006F692E" w:rsidRDefault="006F692E" w:rsidP="006F692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Интерьер группы должен меняться по мере ознакомления с той или иной темой.</w:t>
      </w:r>
    </w:p>
    <w:p w:rsidR="000E3768" w:rsidRPr="006F692E" w:rsidRDefault="000E3768" w:rsidP="006F69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F692E">
        <w:rPr>
          <w:rFonts w:ascii="Times New Roman" w:hAnsi="Times New Roman" w:cs="Times New Roman"/>
          <w:b/>
          <w:sz w:val="32"/>
          <w:szCs w:val="32"/>
        </w:rPr>
        <w:t>Принцип открытости-закрытости</w:t>
      </w:r>
      <w:r w:rsidR="0039474F" w:rsidRPr="006F692E">
        <w:rPr>
          <w:rFonts w:ascii="Times New Roman" w:hAnsi="Times New Roman" w:cs="Times New Roman"/>
          <w:sz w:val="32"/>
          <w:szCs w:val="32"/>
        </w:rPr>
        <w:t xml:space="preserve"> может быть представлен в нескольких аспектах.</w:t>
      </w:r>
    </w:p>
    <w:p w:rsidR="0039474F" w:rsidRDefault="0039474F" w:rsidP="0039474F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9474F">
        <w:rPr>
          <w:rFonts w:ascii="Times New Roman" w:hAnsi="Times New Roman" w:cs="Times New Roman"/>
          <w:b/>
          <w:sz w:val="32"/>
          <w:szCs w:val="32"/>
        </w:rPr>
        <w:t>Открытость природе. Единство человека и природы.</w:t>
      </w:r>
    </w:p>
    <w:p w:rsidR="0039474F" w:rsidRDefault="0039474F" w:rsidP="00394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Зимний сад», комнатные растения, клетки с птицами, рыбки в аквариуме - помогают ребенку приобщаться к прекрасному миру природы. Наблюдая за окружающим миром, дети постепенно приходят к пониманию того, что природой можно не только наслаждаться, но что она нуждается в помощи и охране.</w:t>
      </w:r>
    </w:p>
    <w:p w:rsidR="0039474F" w:rsidRDefault="0039474F" w:rsidP="0039474F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9474F">
        <w:rPr>
          <w:rFonts w:ascii="Times New Roman" w:hAnsi="Times New Roman" w:cs="Times New Roman"/>
          <w:b/>
          <w:sz w:val="32"/>
          <w:szCs w:val="32"/>
        </w:rPr>
        <w:t xml:space="preserve">Открытость культуре. </w:t>
      </w:r>
    </w:p>
    <w:p w:rsidR="00B94325" w:rsidRDefault="00B94325" w:rsidP="00394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Элементы культуры – живопись, литература, музыка – не могут носить чисто оформительский характер украшения помещений, а должны органически входить в дизайн интерьера.</w:t>
      </w:r>
    </w:p>
    <w:p w:rsidR="00B94325" w:rsidRDefault="00B94325" w:rsidP="0039474F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94325">
        <w:rPr>
          <w:rFonts w:ascii="Times New Roman" w:hAnsi="Times New Roman" w:cs="Times New Roman"/>
          <w:b/>
          <w:sz w:val="32"/>
          <w:szCs w:val="32"/>
        </w:rPr>
        <w:t>Открытость своего « Я».</w:t>
      </w:r>
    </w:p>
    <w:p w:rsidR="00B94325" w:rsidRDefault="00B94325" w:rsidP="0039474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Среда организуется таким образом, чтобы способствовать формированию и развитию « Я- образа». Наличие в группе зеркал даст возможность рассматривать себя и увидеть, что при общем сходстве с другими детьми, он не похож на своих сверстников.</w:t>
      </w:r>
    </w:p>
    <w:p w:rsidR="00B94325" w:rsidRDefault="006F692E" w:rsidP="00B943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F692E">
        <w:rPr>
          <w:rFonts w:ascii="Times New Roman" w:hAnsi="Times New Roman" w:cs="Times New Roman"/>
          <w:b/>
          <w:sz w:val="32"/>
          <w:szCs w:val="32"/>
        </w:rPr>
        <w:lastRenderedPageBreak/>
        <w:t>Принцип учета половых и возрастных различий детей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692E" w:rsidRDefault="006F692E" w:rsidP="006F692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создании среды необходимо учитывать интересы, наклонности мальчиков и девочек.</w:t>
      </w:r>
    </w:p>
    <w:p w:rsidR="00424D36" w:rsidRPr="00424D36" w:rsidRDefault="00882AD5" w:rsidP="00424D3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Немаловажную роль в организации предметно-развивающей среды играют родители. Однако разнообразие игрушек не является основным условием развития ребенка. Развивающую среду создают сами педагоги, своими руками.</w:t>
      </w:r>
    </w:p>
    <w:p w:rsidR="00424D36" w:rsidRDefault="00424D36" w:rsidP="006F6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4D36" w:rsidRDefault="00424D36" w:rsidP="006F69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24D36">
        <w:rPr>
          <w:rFonts w:ascii="Times New Roman" w:hAnsi="Times New Roman" w:cs="Times New Roman"/>
          <w:b/>
          <w:sz w:val="32"/>
          <w:szCs w:val="32"/>
        </w:rPr>
        <w:t>Предметно-развивающая среда в ДОУ как стимул интеллектуального, художественного и творческого развития дошкольника.</w:t>
      </w:r>
    </w:p>
    <w:p w:rsidR="00424D36" w:rsidRDefault="00424D36" w:rsidP="006F6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4D36" w:rsidRDefault="00424D36" w:rsidP="006F692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много говорят о необходимости создания развивающего пространства для самостоятельной деятельности детей дошкольного возраста. Однако педагоги практики часто испытывают затруднения в реализации этого требования.</w:t>
      </w:r>
    </w:p>
    <w:p w:rsidR="00424D36" w:rsidRDefault="00424D36" w:rsidP="006F692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Поэтому, педагогу важно так организовать детскую деятельность, в том числе и самостоятельную, чтобы воспитанник упражнял себя в умении наблюдать, запоминать, сравнивать, действовать и добиваться своей цели. При этом показателем развития ребенка являются не знания и навыки, </w:t>
      </w:r>
      <w:r w:rsidR="00761B27">
        <w:rPr>
          <w:rFonts w:ascii="Times New Roman" w:hAnsi="Times New Roman" w:cs="Times New Roman"/>
          <w:sz w:val="32"/>
          <w:szCs w:val="32"/>
        </w:rPr>
        <w:t>а способность организовать свою деятельность самостоятельно: поставить цель, приложить волевые усилия, выстроить логическую цепочку действий, добиться задуманного результата, проявляя при этом положительные культурно- эстетические качества в обращении со взрослыми и сверстниками.</w:t>
      </w:r>
    </w:p>
    <w:p w:rsidR="00761B27" w:rsidRDefault="00761B27" w:rsidP="006F692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Построение предметной среды –это внешние условия педагогического процесса, позволяющие организовать самостоятельную деятельность ребенка, направленную на его саморазвитие под наблюдением взрослого.</w:t>
      </w:r>
    </w:p>
    <w:p w:rsidR="00761B27" w:rsidRDefault="00761B27" w:rsidP="006F69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61B27">
        <w:rPr>
          <w:rFonts w:ascii="Times New Roman" w:hAnsi="Times New Roman" w:cs="Times New Roman"/>
          <w:b/>
          <w:sz w:val="32"/>
          <w:szCs w:val="32"/>
        </w:rPr>
        <w:t>Принципы создания развивающей среды.</w:t>
      </w:r>
    </w:p>
    <w:p w:rsidR="00761B27" w:rsidRDefault="00761B27" w:rsidP="006F692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Предметную среду необходимо проектировать в соответствии с той программой, которая реализуется в группе. Также известно, что дети одного и того же возраста отличаются друг от друга своей работоспособностью, знаниями,  развитием умением, выносливостью, вдумчивостью, знаниями, усвоением материала. Поэтому и требования к детям </w:t>
      </w:r>
      <w:r w:rsidR="002B4845">
        <w:rPr>
          <w:rFonts w:ascii="Times New Roman" w:hAnsi="Times New Roman" w:cs="Times New Roman"/>
          <w:sz w:val="32"/>
          <w:szCs w:val="32"/>
        </w:rPr>
        <w:t xml:space="preserve">не могут быть одинаковыми. Педагоги учитывают это  и насыщают предметную среду  содержанием, рассчитанным </w:t>
      </w:r>
      <w:r w:rsidR="002B4845" w:rsidRPr="002B4845">
        <w:rPr>
          <w:rFonts w:ascii="Times New Roman" w:hAnsi="Times New Roman" w:cs="Times New Roman"/>
          <w:b/>
          <w:sz w:val="32"/>
          <w:szCs w:val="32"/>
        </w:rPr>
        <w:t>на разные уровни развития ребенка</w:t>
      </w:r>
      <w:r w:rsidR="002B4845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B4845">
        <w:rPr>
          <w:rFonts w:ascii="Times New Roman" w:hAnsi="Times New Roman" w:cs="Times New Roman"/>
          <w:sz w:val="32"/>
          <w:szCs w:val="32"/>
        </w:rPr>
        <w:t>уров</w:t>
      </w:r>
      <w:r w:rsidR="00036C8C">
        <w:rPr>
          <w:rFonts w:ascii="Times New Roman" w:hAnsi="Times New Roman" w:cs="Times New Roman"/>
          <w:sz w:val="32"/>
          <w:szCs w:val="32"/>
        </w:rPr>
        <w:t>ней может быть как минимум три:</w:t>
      </w:r>
      <w:r w:rsidR="002B4845">
        <w:rPr>
          <w:rFonts w:ascii="Times New Roman" w:hAnsi="Times New Roman" w:cs="Times New Roman"/>
          <w:sz w:val="32"/>
          <w:szCs w:val="32"/>
        </w:rPr>
        <w:t xml:space="preserve"> низкий, средний, высокий).</w:t>
      </w:r>
    </w:p>
    <w:p w:rsidR="002B4845" w:rsidRDefault="002B4845" w:rsidP="003B5A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Игры, игрушки, не должны находиться в группе в течение года бессменно. Условно их можно разделить на три категории: « сегодня» (тот материал, с которым дети начинают знакомиться на занятиях или в других организ</w:t>
      </w:r>
      <w:r w:rsidR="005A7472">
        <w:rPr>
          <w:rFonts w:ascii="Times New Roman" w:hAnsi="Times New Roman" w:cs="Times New Roman"/>
          <w:sz w:val="32"/>
          <w:szCs w:val="32"/>
        </w:rPr>
        <w:t>ованных формах взаимодействия со</w:t>
      </w:r>
      <w:r>
        <w:rPr>
          <w:rFonts w:ascii="Times New Roman" w:hAnsi="Times New Roman" w:cs="Times New Roman"/>
          <w:sz w:val="32"/>
          <w:szCs w:val="32"/>
        </w:rPr>
        <w:t xml:space="preserve"> взрослыми); « вчера» (материал исследованный, уже известный, освоенный в личном опыте, используемый в повседневной жизни для приобретения новых знаний); « завтра» (содержание, с которым предстоит познакомиться в недалеком будущем).</w:t>
      </w:r>
    </w:p>
    <w:p w:rsidR="00036C8C" w:rsidRDefault="00036C8C" w:rsidP="003B5A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Эмоциональная насыщенность – неотъемлемая черта развивающей среды. То, что привлекательно, забавно, интересно, выразительно, пробуждает любопытство и довольно легко запоминается. Эту особенность детской памяти воспитателю всегда надо учитывать. Также не следует забывать и того, что особенно легко запоминается и долго сохраняется в памяти тот материал, с которым ребенок работал самостоятельно.</w:t>
      </w:r>
    </w:p>
    <w:p w:rsidR="002B4845" w:rsidRDefault="00036C8C" w:rsidP="003B5A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создании в группе условий для саморазвития не следует забывать, что мальчики и девочки по- разному смотрят, видят, слушают и слышат. Поэтому, и пространство для мальчиков должно быть больше, чем для девочек. Они не могут изо в день делать одно и тоже.</w:t>
      </w:r>
    </w:p>
    <w:p w:rsidR="005A7472" w:rsidRDefault="005A7472" w:rsidP="003B5A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Сходство с домашней обстановкой, присутствие игрушек снимает стрессообразующий фактор, помогает легче </w:t>
      </w:r>
      <w:r>
        <w:rPr>
          <w:rFonts w:ascii="Times New Roman" w:hAnsi="Times New Roman" w:cs="Times New Roman"/>
          <w:sz w:val="32"/>
          <w:szCs w:val="32"/>
        </w:rPr>
        <w:lastRenderedPageBreak/>
        <w:t>адаптироваться к образовательному учреждению. Уголок уединения (« маленький дом») – то место, в котором можно побыть одному.</w:t>
      </w:r>
    </w:p>
    <w:p w:rsidR="005A7472" w:rsidRDefault="005A7472" w:rsidP="003B5A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Создавая условия для гармоничного всестороннего развития ребенка, не стоит забывать и об эстетической составляющей организации пространства. Поэтому в оформлении желательно выдерживать единый стиль.</w:t>
      </w:r>
    </w:p>
    <w:p w:rsidR="005A7472" w:rsidRDefault="005A7472" w:rsidP="003B5A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 цвета для стен, мебели, оформления оказывает непосредственное влияние на эмоциональное, а следовательно, и на интеллектуальное развитие воспитанников.</w:t>
      </w:r>
    </w:p>
    <w:p w:rsidR="005A7472" w:rsidRDefault="003B5A5F" w:rsidP="003B5A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Освещение ни в коем случае не должно быть сумрачным. Замечательно, если каждый уголок имеет свои источники света.</w:t>
      </w:r>
    </w:p>
    <w:p w:rsidR="003B5A5F" w:rsidRDefault="003B5A5F" w:rsidP="003B5A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Мебель, оборудование , пособия используемые во всех помещениях, принадлежащих группе, должны соответствовать требованиям гигиены, правилам охраны жизни и здоровья детей. Мебель прочно крепиться к стенам и между собой. Острые углы и кромки закругляются, что обеспечивает их гигиеническое содержание и предупреждает травматизм.</w:t>
      </w:r>
    </w:p>
    <w:p w:rsidR="003B5A5F" w:rsidRPr="00AC2E65" w:rsidRDefault="003B5A5F" w:rsidP="00AC2E65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AC2E65">
        <w:rPr>
          <w:rFonts w:ascii="Times New Roman" w:hAnsi="Times New Roman" w:cs="Times New Roman"/>
          <w:b/>
          <w:sz w:val="32"/>
          <w:szCs w:val="32"/>
        </w:rPr>
        <w:t>Существенно облегчит построение развивающего пространства в группе соблюдение ряда следующих педагогических принципов.</w:t>
      </w:r>
    </w:p>
    <w:p w:rsidR="003B5A5F" w:rsidRDefault="00AC2E65" w:rsidP="003B5A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Проявите уважение к мнению детей в отношении организации и содержания среды развития. Не стоит забывать, что ребенок является не объектом, а субъектом воспитательного процесса. Делайте ребенка соучастником, разработчиком и исполнителем сообща принятого решения.</w:t>
      </w:r>
    </w:p>
    <w:p w:rsidR="00AC2E65" w:rsidRDefault="00AC2E65" w:rsidP="003B5A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Сконцентрируйте пространство таким образом, чтобы ребенок имел широкий выбор разнообразных видов деятельности совместно со сверстниками и индивидуально.</w:t>
      </w:r>
    </w:p>
    <w:p w:rsidR="00AC2E65" w:rsidRDefault="00AC2E65" w:rsidP="003B5A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Создайте условия в группе или приемной для выставки продуктов детского творчества. Уважая результаты детского труда, мы формируем у ребенка уважение к труду окружающих людей.</w:t>
      </w:r>
    </w:p>
    <w:p w:rsidR="00C01249" w:rsidRDefault="00AC2E65" w:rsidP="00AC2E6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Несомненно, у каждого педагога есть свое собственное представление об уютной группе, в которой все гармонично, выразительно, удобно, функционально и просторно. Но как реализовать эту мечту, особенно если вся жизнь протекает в одном помещении?</w:t>
      </w:r>
    </w:p>
    <w:p w:rsidR="00AC2E65" w:rsidRPr="00AC2E65" w:rsidRDefault="00AC2E65" w:rsidP="00AC2E65">
      <w:pPr>
        <w:ind w:left="36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2E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6C8C" w:rsidRPr="002B4845" w:rsidRDefault="00036C8C" w:rsidP="006F6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2AD5" w:rsidRPr="006F692E" w:rsidRDefault="00882AD5" w:rsidP="006F6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692E" w:rsidRPr="006F692E" w:rsidRDefault="006F692E" w:rsidP="006F6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9474F" w:rsidRDefault="0039474F" w:rsidP="0039474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3768" w:rsidRPr="000E3768" w:rsidRDefault="000E3768" w:rsidP="000E3768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4573B2" w:rsidRPr="004573B2" w:rsidRDefault="004573B2" w:rsidP="004573B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4573B2" w:rsidRPr="004573B2" w:rsidRDefault="004573B2" w:rsidP="004573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4FB9" w:rsidRPr="003D4FB9" w:rsidRDefault="003D4FB9" w:rsidP="003D4FB9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E95E60" w:rsidRPr="00E95E60" w:rsidRDefault="00E95E60" w:rsidP="00E95E60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</w:p>
    <w:sectPr w:rsidR="00E95E60" w:rsidRPr="00E9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5D"/>
    <w:multiLevelType w:val="hybridMultilevel"/>
    <w:tmpl w:val="3A4E0D5E"/>
    <w:lvl w:ilvl="0" w:tplc="507AA73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9686F"/>
    <w:multiLevelType w:val="hybridMultilevel"/>
    <w:tmpl w:val="61162112"/>
    <w:lvl w:ilvl="0" w:tplc="507AA73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5F6EA6"/>
    <w:multiLevelType w:val="hybridMultilevel"/>
    <w:tmpl w:val="6D1E9EBE"/>
    <w:lvl w:ilvl="0" w:tplc="507AA73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736A3C"/>
    <w:multiLevelType w:val="hybridMultilevel"/>
    <w:tmpl w:val="A3F437EC"/>
    <w:lvl w:ilvl="0" w:tplc="976CB5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90903"/>
    <w:multiLevelType w:val="hybridMultilevel"/>
    <w:tmpl w:val="33522D44"/>
    <w:lvl w:ilvl="0" w:tplc="8C1EFD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03948"/>
    <w:multiLevelType w:val="hybridMultilevel"/>
    <w:tmpl w:val="9AC26B42"/>
    <w:lvl w:ilvl="0" w:tplc="507AA7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24814"/>
    <w:multiLevelType w:val="hybridMultilevel"/>
    <w:tmpl w:val="C50E62E8"/>
    <w:lvl w:ilvl="0" w:tplc="507AA73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C05062"/>
    <w:multiLevelType w:val="hybridMultilevel"/>
    <w:tmpl w:val="2B664328"/>
    <w:lvl w:ilvl="0" w:tplc="507AA73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3A3413"/>
    <w:multiLevelType w:val="hybridMultilevel"/>
    <w:tmpl w:val="0338B43C"/>
    <w:lvl w:ilvl="0" w:tplc="507AA73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3748BD"/>
    <w:multiLevelType w:val="hybridMultilevel"/>
    <w:tmpl w:val="D0584F12"/>
    <w:lvl w:ilvl="0" w:tplc="5F12C58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51CB8"/>
    <w:multiLevelType w:val="hybridMultilevel"/>
    <w:tmpl w:val="F6CCB8EC"/>
    <w:lvl w:ilvl="0" w:tplc="5F12C58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846F3"/>
    <w:multiLevelType w:val="hybridMultilevel"/>
    <w:tmpl w:val="429A952E"/>
    <w:lvl w:ilvl="0" w:tplc="507AA73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305336"/>
    <w:multiLevelType w:val="hybridMultilevel"/>
    <w:tmpl w:val="42CC0C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A349A"/>
    <w:multiLevelType w:val="hybridMultilevel"/>
    <w:tmpl w:val="4F92143C"/>
    <w:lvl w:ilvl="0" w:tplc="507AA73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DB"/>
    <w:rsid w:val="00036C8C"/>
    <w:rsid w:val="000E3768"/>
    <w:rsid w:val="0020384B"/>
    <w:rsid w:val="002B4845"/>
    <w:rsid w:val="0039474F"/>
    <w:rsid w:val="003A7F37"/>
    <w:rsid w:val="003B5A5F"/>
    <w:rsid w:val="003D4FB9"/>
    <w:rsid w:val="00424D36"/>
    <w:rsid w:val="004573B2"/>
    <w:rsid w:val="005A7472"/>
    <w:rsid w:val="006F692E"/>
    <w:rsid w:val="00761B27"/>
    <w:rsid w:val="008138DB"/>
    <w:rsid w:val="00817A4D"/>
    <w:rsid w:val="00874D50"/>
    <w:rsid w:val="00882AD5"/>
    <w:rsid w:val="00AC2E65"/>
    <w:rsid w:val="00B94325"/>
    <w:rsid w:val="00C01249"/>
    <w:rsid w:val="00E95E60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2015-01-21T17:03:00Z</dcterms:created>
  <dcterms:modified xsi:type="dcterms:W3CDTF">2015-01-22T05:21:00Z</dcterms:modified>
</cp:coreProperties>
</file>