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F7" w:rsidRDefault="006526F7" w:rsidP="006526F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526F7" w:rsidRPr="00F43DFD" w:rsidRDefault="006526F7" w:rsidP="006526F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статьи А.Г. Асмолова</w:t>
      </w:r>
    </w:p>
    <w:p w:rsidR="00AD0212" w:rsidRPr="00993415" w:rsidRDefault="00AD0212" w:rsidP="0099341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415">
        <w:rPr>
          <w:rFonts w:ascii="Times New Roman" w:hAnsi="Times New Roman" w:cs="Times New Roman"/>
          <w:sz w:val="26"/>
          <w:szCs w:val="26"/>
        </w:rPr>
        <w:t xml:space="preserve">Ознакомившись со статьей </w:t>
      </w:r>
      <w:proofErr w:type="spellStart"/>
      <w:r w:rsidRPr="00993415">
        <w:rPr>
          <w:rFonts w:ascii="Times New Roman" w:hAnsi="Times New Roman" w:cs="Times New Roman"/>
          <w:sz w:val="26"/>
          <w:szCs w:val="26"/>
        </w:rPr>
        <w:t>А.Г.Асмолова</w:t>
      </w:r>
      <w:proofErr w:type="spellEnd"/>
      <w:r w:rsidRPr="00993415">
        <w:rPr>
          <w:rFonts w:ascii="Times New Roman" w:hAnsi="Times New Roman" w:cs="Times New Roman"/>
          <w:sz w:val="26"/>
          <w:szCs w:val="26"/>
        </w:rPr>
        <w:t xml:space="preserve"> «</w:t>
      </w:r>
      <w:r w:rsidRPr="00993415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993415">
        <w:rPr>
          <w:rFonts w:ascii="Times New Roman" w:hAnsi="Times New Roman" w:cs="Times New Roman"/>
          <w:sz w:val="26"/>
          <w:szCs w:val="26"/>
        </w:rPr>
        <w:t xml:space="preserve"> век: психология в век психологии» мной была предпринята попытка анализа данной статьи, целью которого была необходимость ответа на некоторые поставленные вопросы.</w:t>
      </w:r>
    </w:p>
    <w:p w:rsidR="00AD0212" w:rsidRPr="00993415" w:rsidRDefault="00AD0212" w:rsidP="0099341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415">
        <w:rPr>
          <w:rFonts w:ascii="Times New Roman" w:hAnsi="Times New Roman" w:cs="Times New Roman"/>
          <w:sz w:val="26"/>
          <w:szCs w:val="26"/>
        </w:rPr>
        <w:t xml:space="preserve">В первую очередь, стоит привести аргументы в защиту самого утверждения </w:t>
      </w:r>
      <w:r w:rsidRPr="00993415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993415">
        <w:rPr>
          <w:rFonts w:ascii="Times New Roman" w:hAnsi="Times New Roman" w:cs="Times New Roman"/>
          <w:sz w:val="26"/>
          <w:szCs w:val="26"/>
        </w:rPr>
        <w:t xml:space="preserve"> век: психология в век психологии. Автор анализирует труды А.Н. Леонтьева, который в свою очередь приводит ряд тезисов</w:t>
      </w:r>
      <w:r w:rsidR="00C46BA5" w:rsidRPr="00993415">
        <w:rPr>
          <w:rFonts w:ascii="Times New Roman" w:hAnsi="Times New Roman" w:cs="Times New Roman"/>
          <w:sz w:val="26"/>
          <w:szCs w:val="26"/>
        </w:rPr>
        <w:t>, призванных спрогнозировать возможное ближайшее будущее психологии как науки, более того ведущей науки о человеке. Согласно основным мыслям, изложенных в этих тезисах можно говорить о психологии как о главенствующей науке о человеке в случае если:</w:t>
      </w:r>
    </w:p>
    <w:p w:rsidR="00C46BA5" w:rsidRPr="00993415" w:rsidRDefault="00C46BA5" w:rsidP="0099341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415">
        <w:rPr>
          <w:rFonts w:ascii="Times New Roman" w:hAnsi="Times New Roman" w:cs="Times New Roman"/>
          <w:sz w:val="26"/>
          <w:szCs w:val="26"/>
        </w:rPr>
        <w:t>- Психология изучает не просто различные области знаний, а конкретные проблемы, стоящие перед обществом (человеком). В настоящее время психология отчетливо распалась на множество направлений и хотя автор сам говорит о незавершенности этапа «отраслевой стадии», те</w:t>
      </w:r>
      <w:r w:rsidR="00EF28CE">
        <w:rPr>
          <w:rFonts w:ascii="Times New Roman" w:hAnsi="Times New Roman" w:cs="Times New Roman"/>
          <w:sz w:val="26"/>
          <w:szCs w:val="26"/>
        </w:rPr>
        <w:t>м</w:t>
      </w:r>
      <w:r w:rsidRPr="00993415">
        <w:rPr>
          <w:rFonts w:ascii="Times New Roman" w:hAnsi="Times New Roman" w:cs="Times New Roman"/>
          <w:sz w:val="26"/>
          <w:szCs w:val="26"/>
        </w:rPr>
        <w:t xml:space="preserve"> ни менее, это влечет за собой необходимость создание более сложной системы психологических знаний, что по сути, сейчас и происходит;</w:t>
      </w:r>
    </w:p>
    <w:p w:rsidR="00C46BA5" w:rsidRPr="00993415" w:rsidRDefault="00C46BA5" w:rsidP="0099341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415">
        <w:rPr>
          <w:rFonts w:ascii="Times New Roman" w:hAnsi="Times New Roman" w:cs="Times New Roman"/>
          <w:sz w:val="26"/>
          <w:szCs w:val="26"/>
        </w:rPr>
        <w:t xml:space="preserve">- </w:t>
      </w:r>
      <w:r w:rsidR="00563B00" w:rsidRPr="00993415">
        <w:rPr>
          <w:rFonts w:ascii="Times New Roman" w:hAnsi="Times New Roman" w:cs="Times New Roman"/>
          <w:sz w:val="26"/>
          <w:szCs w:val="26"/>
        </w:rPr>
        <w:t xml:space="preserve">Из вышесказанного можно сделать вывод, что психология «понимает» </w:t>
      </w:r>
      <w:r w:rsidR="00EF28CE">
        <w:rPr>
          <w:rFonts w:ascii="Times New Roman" w:hAnsi="Times New Roman" w:cs="Times New Roman"/>
          <w:sz w:val="26"/>
          <w:szCs w:val="26"/>
        </w:rPr>
        <w:t>происходящее в мире, изменяясь</w:t>
      </w:r>
      <w:r w:rsidR="00563B00" w:rsidRPr="00993415">
        <w:rPr>
          <w:rFonts w:ascii="Times New Roman" w:hAnsi="Times New Roman" w:cs="Times New Roman"/>
          <w:sz w:val="26"/>
          <w:szCs w:val="26"/>
        </w:rPr>
        <w:t xml:space="preserve"> параллельно с ним, </w:t>
      </w:r>
      <w:r w:rsidR="008266D1" w:rsidRPr="00993415">
        <w:rPr>
          <w:rFonts w:ascii="Times New Roman" w:hAnsi="Times New Roman" w:cs="Times New Roman"/>
          <w:sz w:val="26"/>
          <w:szCs w:val="26"/>
        </w:rPr>
        <w:t>подстраивая свою систему знаний в соответствии с этими изменениями;</w:t>
      </w:r>
    </w:p>
    <w:p w:rsidR="008266D1" w:rsidRPr="00993415" w:rsidRDefault="008266D1" w:rsidP="0099341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415">
        <w:rPr>
          <w:rFonts w:ascii="Times New Roman" w:hAnsi="Times New Roman" w:cs="Times New Roman"/>
          <w:sz w:val="26"/>
          <w:szCs w:val="26"/>
        </w:rPr>
        <w:t>- Так же автор анализирует мнение А.Н. Леонтьева, который говорит о «безличных науках ХХ века», считая их бесполезными, неспособными отвечать современным социальным запросам. Он (Леонтьев) предлагает объединить психологию с этикой, которые вместе будут отвечать на вопросы, связанные с проблемами развития личности и образования, а именно будут призваны помочь в воспитании поколения Личностей, а не «штамповки человека».</w:t>
      </w:r>
    </w:p>
    <w:p w:rsidR="001D0FE0" w:rsidRPr="00993415" w:rsidRDefault="001D0FE0" w:rsidP="0099341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3415">
        <w:rPr>
          <w:rFonts w:ascii="Times New Roman" w:hAnsi="Times New Roman" w:cs="Times New Roman"/>
          <w:sz w:val="26"/>
          <w:szCs w:val="26"/>
        </w:rPr>
        <w:t>А.Г.Асмолов</w:t>
      </w:r>
      <w:proofErr w:type="spellEnd"/>
      <w:r w:rsidRPr="00993415">
        <w:rPr>
          <w:rFonts w:ascii="Times New Roman" w:hAnsi="Times New Roman" w:cs="Times New Roman"/>
          <w:sz w:val="26"/>
          <w:szCs w:val="26"/>
        </w:rPr>
        <w:t xml:space="preserve"> дает оценку образования с точки зрения историко-эволюционного подхода: с этой точки зрения образование должно иметь вариативность, для того чтобы аккумулировать процесс проявления индивидуальности личности. Основной целью построения подобной схемы образования можно считать возможность для каждого человека найти себя.</w:t>
      </w:r>
    </w:p>
    <w:p w:rsidR="001D0FE0" w:rsidRPr="00993415" w:rsidRDefault="001D0FE0" w:rsidP="0099341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415">
        <w:rPr>
          <w:rFonts w:ascii="Times New Roman" w:hAnsi="Times New Roman" w:cs="Times New Roman"/>
          <w:sz w:val="26"/>
          <w:szCs w:val="26"/>
        </w:rPr>
        <w:t>Если рассматривать этот принцип как возможную доктрину образования, предлагаемую автором, то суть ее будет следующей:</w:t>
      </w:r>
    </w:p>
    <w:p w:rsidR="001D0FE0" w:rsidRPr="00993415" w:rsidRDefault="001D0FE0" w:rsidP="0099341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415">
        <w:rPr>
          <w:rFonts w:ascii="Times New Roman" w:hAnsi="Times New Roman" w:cs="Times New Roman"/>
          <w:sz w:val="26"/>
          <w:szCs w:val="26"/>
        </w:rPr>
        <w:t>- Создание и внедрение «авторской школы», целью которой и есть возможность выбора, индивидуальной модели образования;</w:t>
      </w:r>
    </w:p>
    <w:p w:rsidR="00993415" w:rsidRPr="00993415" w:rsidRDefault="001D0FE0" w:rsidP="0099341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415">
        <w:rPr>
          <w:rFonts w:ascii="Times New Roman" w:hAnsi="Times New Roman" w:cs="Times New Roman"/>
          <w:sz w:val="26"/>
          <w:szCs w:val="26"/>
        </w:rPr>
        <w:t xml:space="preserve">- </w:t>
      </w:r>
      <w:r w:rsidR="00993415" w:rsidRPr="00993415">
        <w:rPr>
          <w:rFonts w:ascii="Times New Roman" w:hAnsi="Times New Roman" w:cs="Times New Roman"/>
          <w:sz w:val="26"/>
          <w:szCs w:val="26"/>
        </w:rPr>
        <w:t>Синтез государственного, негосударственного и семейного образования;</w:t>
      </w:r>
    </w:p>
    <w:p w:rsidR="00993415" w:rsidRPr="00993415" w:rsidRDefault="00993415" w:rsidP="0099341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415">
        <w:rPr>
          <w:rFonts w:ascii="Times New Roman" w:hAnsi="Times New Roman" w:cs="Times New Roman"/>
          <w:sz w:val="26"/>
          <w:szCs w:val="26"/>
        </w:rPr>
        <w:t>- Этническая дифференциация образования;</w:t>
      </w:r>
    </w:p>
    <w:p w:rsidR="00993415" w:rsidRPr="00993415" w:rsidRDefault="00EF28CE" w:rsidP="0099341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93415" w:rsidRPr="00993415">
        <w:rPr>
          <w:rFonts w:ascii="Times New Roman" w:hAnsi="Times New Roman" w:cs="Times New Roman"/>
          <w:sz w:val="26"/>
          <w:szCs w:val="26"/>
        </w:rPr>
        <w:t>Учет региональных и национальных особенностей при построении учебного плана.</w:t>
      </w:r>
    </w:p>
    <w:p w:rsidR="001D0FE0" w:rsidRPr="00993415" w:rsidRDefault="00993415" w:rsidP="0099341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415">
        <w:rPr>
          <w:rFonts w:ascii="Times New Roman" w:hAnsi="Times New Roman" w:cs="Times New Roman"/>
          <w:sz w:val="26"/>
          <w:szCs w:val="26"/>
        </w:rPr>
        <w:t>Таким образом, автор статьи предлагает совершенствовать психологию, рассматривая ее как важнейшую науку о человека, тесно связанную с образованием, которая позволит расширять возможности развития личности, приобщая ее одновременно к действующей системе культурных ценностей.</w:t>
      </w:r>
    </w:p>
    <w:p w:rsidR="00AD0212" w:rsidRPr="00993415" w:rsidRDefault="008266D1" w:rsidP="00C418D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993415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AD0212" w:rsidRPr="0099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D6"/>
    <w:rsid w:val="000B21E8"/>
    <w:rsid w:val="001D0FE0"/>
    <w:rsid w:val="002708CD"/>
    <w:rsid w:val="00292515"/>
    <w:rsid w:val="00312125"/>
    <w:rsid w:val="00474998"/>
    <w:rsid w:val="00516A60"/>
    <w:rsid w:val="00563B00"/>
    <w:rsid w:val="00651FD6"/>
    <w:rsid w:val="006526F7"/>
    <w:rsid w:val="008266D1"/>
    <w:rsid w:val="00841773"/>
    <w:rsid w:val="00993415"/>
    <w:rsid w:val="00AD0212"/>
    <w:rsid w:val="00AD0DC0"/>
    <w:rsid w:val="00C418D3"/>
    <w:rsid w:val="00C46BA5"/>
    <w:rsid w:val="00CF60EA"/>
    <w:rsid w:val="00EF28CE"/>
    <w:rsid w:val="00FC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Umki</dc:creator>
  <cp:keywords/>
  <dc:description/>
  <cp:lastModifiedBy>Ксения</cp:lastModifiedBy>
  <cp:revision>7</cp:revision>
  <dcterms:created xsi:type="dcterms:W3CDTF">2014-09-10T09:21:00Z</dcterms:created>
  <dcterms:modified xsi:type="dcterms:W3CDTF">2015-12-01T10:04:00Z</dcterms:modified>
</cp:coreProperties>
</file>