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D" w:rsidRPr="001A6AB8" w:rsidRDefault="00DA43E7" w:rsidP="001A6AB8">
      <w:pPr>
        <w:spacing w:after="150" w:line="300" w:lineRule="atLeast"/>
        <w:jc w:val="center"/>
        <w:textAlignment w:val="baseline"/>
        <w:outlineLvl w:val="2"/>
        <w:rPr>
          <w:rFonts w:ascii="Verdana" w:hAnsi="Verdana"/>
          <w:color w:val="336600"/>
          <w:sz w:val="27"/>
          <w:szCs w:val="27"/>
          <w:lang w:eastAsia="ru-RU"/>
        </w:rPr>
      </w:pPr>
      <w:r>
        <w:rPr>
          <w:rFonts w:ascii="Verdana" w:hAnsi="Verdana"/>
          <w:color w:val="336600"/>
          <w:sz w:val="27"/>
          <w:szCs w:val="27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8.25pt;height:131.25pt" fillcolor="#3cf" strokecolor="#009" strokeweight="1pt">
            <v:shadow on="t" color="#009" offset="7pt,-7pt"/>
            <v:textpath style="font-family:&quot;Impact&quot;;v-text-spacing:52429f;v-text-kern:t" trim="t" fitpath="t" xscale="f" string="Рекомендации родителям &#10;о здоровом образе&#10; жизни ребёнка"/>
          </v:shape>
        </w:pict>
      </w:r>
    </w:p>
    <w:p w:rsidR="0005730D" w:rsidRPr="001A6AB8" w:rsidRDefault="0005730D" w:rsidP="001A6AB8">
      <w:pPr>
        <w:shd w:val="clear" w:color="auto" w:fill="FFFFFF"/>
        <w:spacing w:after="75" w:line="253" w:lineRule="atLeast"/>
        <w:textAlignment w:val="baseline"/>
        <w:rPr>
          <w:rFonts w:ascii="Cambria" w:hAnsi="Cambria"/>
          <w:color w:val="000000"/>
          <w:sz w:val="28"/>
          <w:szCs w:val="28"/>
          <w:lang w:eastAsia="ru-RU"/>
        </w:rPr>
      </w:pPr>
      <w:r w:rsidRPr="001A6AB8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="00DA43E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6" type="#_x0000_t75" alt="http://voenpro.ru/img/images/imperskij-flag-zdorovyi-obraz-zhizni-70x105-1.jpg" style="width:459.75pt;height:324.75pt;visibility:visible">
            <v:imagedata r:id="rId5" o:title=""/>
          </v:shape>
        </w:pict>
      </w:r>
    </w:p>
    <w:p w:rsidR="0005730D" w:rsidRDefault="0005730D" w:rsidP="00EE57D8">
      <w:pPr>
        <w:shd w:val="clear" w:color="auto" w:fill="FFFFFF"/>
        <w:spacing w:after="0" w:line="360" w:lineRule="auto"/>
        <w:jc w:val="center"/>
        <w:textAlignment w:val="baseline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 w:rsidRPr="001A6AB8">
        <w:rPr>
          <w:rFonts w:ascii="Cambria" w:hAnsi="Cambria"/>
          <w:b/>
          <w:bCs/>
          <w:color w:val="000000"/>
          <w:sz w:val="28"/>
          <w:szCs w:val="28"/>
          <w:lang w:eastAsia="ru-RU"/>
        </w:rPr>
        <w:t>Дорогие взрослые!</w:t>
      </w:r>
    </w:p>
    <w:p w:rsidR="0005730D" w:rsidRPr="00DA43E7" w:rsidRDefault="0005730D" w:rsidP="00F34EBD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05730D" w:rsidRPr="00DA43E7" w:rsidRDefault="0005730D" w:rsidP="00F34EBD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DA43E7" w:rsidRDefault="00DA43E7" w:rsidP="00F34EBD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i/>
          <w:color w:val="FF0000"/>
          <w:sz w:val="36"/>
          <w:szCs w:val="36"/>
          <w:lang w:val="en-US" w:eastAsia="ru-RU"/>
        </w:rPr>
      </w:pPr>
    </w:p>
    <w:p w:rsidR="0005730D" w:rsidRPr="00F34EBD" w:rsidRDefault="0005730D" w:rsidP="00F34EBD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i/>
          <w:color w:val="FF0000"/>
          <w:sz w:val="36"/>
          <w:szCs w:val="36"/>
          <w:lang w:eastAsia="ru-RU"/>
        </w:rPr>
      </w:pPr>
      <w:r w:rsidRPr="00F34EBD">
        <w:rPr>
          <w:rFonts w:ascii="Cambria" w:hAnsi="Cambria"/>
          <w:b/>
          <w:bCs/>
          <w:i/>
          <w:color w:val="FF0000"/>
          <w:sz w:val="36"/>
          <w:szCs w:val="36"/>
          <w:lang w:eastAsia="ru-RU"/>
        </w:rPr>
        <w:lastRenderedPageBreak/>
        <w:t>Семейный кодекс здоровья.</w:t>
      </w:r>
    </w:p>
    <w:p w:rsidR="0005730D" w:rsidRPr="00F34EBD" w:rsidRDefault="0005730D" w:rsidP="00F34EBD">
      <w:pPr>
        <w:shd w:val="clear" w:color="auto" w:fill="FFFFFF"/>
        <w:spacing w:after="0" w:line="240" w:lineRule="auto"/>
        <w:textAlignment w:val="baseline"/>
        <w:rPr>
          <w:rFonts w:ascii="Cambria" w:hAnsi="Cambria"/>
          <w:color w:val="000000"/>
          <w:sz w:val="20"/>
          <w:szCs w:val="20"/>
          <w:lang w:eastAsia="ru-RU"/>
        </w:rPr>
      </w:pPr>
      <w:r w:rsidRPr="001A6AB8">
        <w:rPr>
          <w:rFonts w:ascii="Cambria" w:hAnsi="Cambria"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Каждый день начинаем с зарядки.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Просыпаясь, не залеживаемся в постели.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В детский сад, в школу, на работу – пешком в быстром темпе.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Будем щедрыми на улыбку, никогда не унываем!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При встрече желаем друг другу здоровья (Здравствуй!)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Режим – наш друг, хотим все успеть – успеем!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Ничего не жевать сидя у телевизора!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В отпуск и выходные – только вместе!</w:t>
      </w:r>
    </w:p>
    <w:p w:rsidR="0005730D" w:rsidRPr="001A6AB8" w:rsidRDefault="0005730D" w:rsidP="00F34EBD">
      <w:pPr>
        <w:shd w:val="clear" w:color="auto" w:fill="FFFFFF"/>
        <w:spacing w:after="0" w:line="360" w:lineRule="auto"/>
        <w:jc w:val="center"/>
        <w:textAlignment w:val="baseline"/>
        <w:rPr>
          <w:rFonts w:ascii="Cambria" w:hAnsi="Cambria"/>
          <w:color w:val="000000"/>
          <w:sz w:val="28"/>
          <w:szCs w:val="28"/>
          <w:lang w:eastAsia="ru-RU"/>
        </w:rPr>
      </w:pPr>
      <w:r w:rsidRPr="00BC5F81">
        <w:rPr>
          <w:rFonts w:ascii="Cambria" w:hAnsi="Cambria"/>
          <w:b/>
          <w:bCs/>
          <w:i/>
          <w:color w:val="FF0000"/>
          <w:sz w:val="28"/>
          <w:szCs w:val="28"/>
          <w:lang w:eastAsia="ru-RU"/>
        </w:rPr>
        <w:t>Совместный активный досуг:</w:t>
      </w:r>
      <w:r w:rsidRPr="001A6AB8">
        <w:rPr>
          <w:rFonts w:ascii="Cambria" w:hAnsi="Cambria"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1. способствует укреплению семьи;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2. формирует у детей важнейшие нравственные качества;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3. развивает у детей любознательность;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5. расширяет кругозор ребенка;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05730D" w:rsidRPr="00F34EBD" w:rsidRDefault="0005730D" w:rsidP="00F34EBD">
      <w:pPr>
        <w:shd w:val="clear" w:color="auto" w:fill="FFFFFF"/>
        <w:spacing w:after="0" w:line="360" w:lineRule="auto"/>
        <w:textAlignment w:val="baseline"/>
        <w:rPr>
          <w:rFonts w:ascii="Cambria" w:hAnsi="Cambria"/>
          <w:color w:val="000000"/>
          <w:sz w:val="28"/>
          <w:szCs w:val="28"/>
          <w:lang w:eastAsia="ru-RU"/>
        </w:rPr>
      </w:pPr>
      <w:r w:rsidRPr="001A6AB8">
        <w:rPr>
          <w:rFonts w:ascii="Cambria" w:hAnsi="Cambria"/>
          <w:color w:val="000000"/>
          <w:sz w:val="28"/>
          <w:szCs w:val="28"/>
          <w:lang w:eastAsia="ru-RU"/>
        </w:rPr>
        <w:t> </w:t>
      </w: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05730D" w:rsidRDefault="0005730D" w:rsidP="00F34EBD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eastAsia="ru-RU"/>
        </w:rPr>
      </w:pPr>
      <w:r w:rsidRPr="00BC5F81">
        <w:rPr>
          <w:rFonts w:ascii="Cambria" w:hAnsi="Cambria"/>
          <w:b/>
          <w:bCs/>
          <w:i/>
          <w:color w:val="FF0000"/>
          <w:sz w:val="28"/>
          <w:szCs w:val="28"/>
          <w:lang w:eastAsia="ru-RU"/>
        </w:rPr>
        <w:lastRenderedPageBreak/>
        <w:t>Рекомендации родителям</w:t>
      </w:r>
    </w:p>
    <w:p w:rsidR="0005730D" w:rsidRPr="001A6AB8" w:rsidRDefault="0005730D" w:rsidP="00F34EBD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i/>
          <w:color w:val="FF0000"/>
          <w:sz w:val="28"/>
          <w:szCs w:val="28"/>
          <w:lang w:eastAsia="ru-RU"/>
        </w:rPr>
      </w:pPr>
      <w:r w:rsidRPr="00BC5F81">
        <w:rPr>
          <w:rFonts w:ascii="Cambria" w:hAnsi="Cambria"/>
          <w:b/>
          <w:bCs/>
          <w:i/>
          <w:color w:val="FF0000"/>
          <w:sz w:val="28"/>
          <w:szCs w:val="28"/>
          <w:lang w:eastAsia="ru-RU"/>
        </w:rPr>
        <w:t xml:space="preserve"> по организации активного семейного отдыха.</w:t>
      </w:r>
    </w:p>
    <w:p w:rsidR="0005730D" w:rsidRPr="001A6AB8" w:rsidRDefault="0005730D" w:rsidP="00F34EBD">
      <w:pPr>
        <w:shd w:val="clear" w:color="auto" w:fill="FFFFFF"/>
        <w:spacing w:after="0" w:line="240" w:lineRule="auto"/>
        <w:textAlignment w:val="baseline"/>
        <w:rPr>
          <w:rFonts w:ascii="Cambria" w:hAnsi="Cambria"/>
          <w:i/>
          <w:color w:val="FF0000"/>
          <w:sz w:val="28"/>
          <w:szCs w:val="28"/>
          <w:lang w:eastAsia="ru-RU"/>
        </w:rPr>
      </w:pPr>
      <w:r w:rsidRPr="001A6AB8">
        <w:rPr>
          <w:rFonts w:ascii="Cambria" w:hAnsi="Cambria"/>
          <w:i/>
          <w:color w:val="FF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 В зимнее время</w:t>
      </w: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2. В весеннее и осеннее время</w:t>
      </w: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3. В летнее время</w:t>
      </w: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загорать, плавать, устраивать шумные, подвижные игры на улице.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4. Устраивать совместные семейные чтения о здоровом образе жизни. (Например, стихотворение </w:t>
      </w:r>
      <w:proofErr w:type="spellStart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А.Барто</w:t>
      </w:r>
      <w:proofErr w:type="spellEnd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0129C7" w:rsidRDefault="0005730D" w:rsidP="000129C7">
      <w:pPr>
        <w:shd w:val="clear" w:color="auto" w:fill="FFFFFF"/>
        <w:spacing w:after="0" w:line="253" w:lineRule="atLeast"/>
        <w:textAlignment w:val="baseline"/>
        <w:rPr>
          <w:rFonts w:ascii="Cambria" w:hAnsi="Cambria"/>
          <w:color w:val="000000"/>
          <w:sz w:val="32"/>
          <w:szCs w:val="32"/>
          <w:lang w:eastAsia="ru-RU"/>
        </w:rPr>
      </w:pPr>
      <w:r w:rsidRPr="00A044F5">
        <w:rPr>
          <w:rFonts w:ascii="Cambria" w:hAnsi="Cambria"/>
          <w:b/>
          <w:bCs/>
          <w:color w:val="000000"/>
          <w:sz w:val="32"/>
          <w:szCs w:val="32"/>
          <w:lang w:eastAsia="ru-RU"/>
        </w:rPr>
        <w:t> </w:t>
      </w:r>
      <w:r w:rsidR="00DA43E7">
        <w:fldChar w:fldCharType="begin"/>
      </w:r>
      <w:r w:rsidR="00DA43E7">
        <w:instrText xml:space="preserve"> </w:instrText>
      </w:r>
      <w:r w:rsidR="00DA43E7">
        <w:instrText>INCLUDEPICTURE  "http://www.slova.by/wp-content/uploads/2013/09/35.jpg" \* MERGEFORMATINET</w:instrText>
      </w:r>
      <w:r w:rsidR="00DA43E7">
        <w:instrText xml:space="preserve"> </w:instrText>
      </w:r>
      <w:r w:rsidR="00DA43E7">
        <w:fldChar w:fldCharType="separate"/>
      </w:r>
      <w:r w:rsidR="00DA43E7">
        <w:pict>
          <v:shape id="_x0000_i1027" type="#_x0000_t75" alt="" style="width:464.25pt;height:257.25pt">
            <v:imagedata r:id="rId6" r:href="rId7"/>
          </v:shape>
        </w:pict>
      </w:r>
      <w:r w:rsidR="00DA43E7">
        <w:fldChar w:fldCharType="end"/>
      </w:r>
    </w:p>
    <w:p w:rsidR="00DA43E7" w:rsidRDefault="00DA43E7" w:rsidP="000129C7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0129C7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0129C7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0129C7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DA43E7" w:rsidRDefault="00DA43E7" w:rsidP="000129C7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b/>
          <w:bCs/>
          <w:i/>
          <w:color w:val="FF0000"/>
          <w:sz w:val="28"/>
          <w:szCs w:val="28"/>
          <w:lang w:val="en-US" w:eastAsia="ru-RU"/>
        </w:rPr>
      </w:pPr>
    </w:p>
    <w:p w:rsidR="0005730D" w:rsidRPr="000129C7" w:rsidRDefault="0005730D" w:rsidP="000129C7">
      <w:pPr>
        <w:shd w:val="clear" w:color="auto" w:fill="FFFFFF"/>
        <w:spacing w:after="0" w:line="253" w:lineRule="atLeast"/>
        <w:jc w:val="center"/>
        <w:textAlignment w:val="baseline"/>
        <w:rPr>
          <w:rFonts w:ascii="Cambria" w:hAnsi="Cambria"/>
          <w:color w:val="000000"/>
          <w:sz w:val="32"/>
          <w:szCs w:val="32"/>
          <w:lang w:eastAsia="ru-RU"/>
        </w:rPr>
      </w:pPr>
      <w:r w:rsidRPr="006431B7">
        <w:rPr>
          <w:rFonts w:ascii="Cambria" w:hAnsi="Cambria"/>
          <w:b/>
          <w:bCs/>
          <w:i/>
          <w:color w:val="FF0000"/>
          <w:sz w:val="28"/>
          <w:szCs w:val="28"/>
          <w:lang w:eastAsia="ru-RU"/>
        </w:rPr>
        <w:lastRenderedPageBreak/>
        <w:t>Десять советов родителям о здоровье детей</w:t>
      </w:r>
      <w:r>
        <w:rPr>
          <w:rFonts w:ascii="Cambria" w:hAnsi="Cambria"/>
          <w:b/>
          <w:bCs/>
          <w:i/>
          <w:color w:val="FF0000"/>
          <w:sz w:val="28"/>
          <w:szCs w:val="28"/>
          <w:lang w:eastAsia="ru-RU"/>
        </w:rPr>
        <w:t>!</w:t>
      </w:r>
    </w:p>
    <w:p w:rsidR="0005730D" w:rsidRPr="00DA43E7" w:rsidRDefault="0005730D" w:rsidP="00DA43E7">
      <w:pPr>
        <w:shd w:val="clear" w:color="auto" w:fill="FFFFFF"/>
        <w:spacing w:after="75" w:line="253" w:lineRule="atLeast"/>
        <w:textAlignment w:val="baseline"/>
        <w:rPr>
          <w:rFonts w:ascii="Cambria" w:hAnsi="Cambria"/>
          <w:i/>
          <w:color w:val="FF0000"/>
          <w:sz w:val="28"/>
          <w:szCs w:val="28"/>
          <w:lang w:eastAsia="ru-RU"/>
        </w:rPr>
      </w:pPr>
      <w:r w:rsidRPr="001A6AB8">
        <w:rPr>
          <w:rFonts w:ascii="Cambria" w:hAnsi="Cambria"/>
          <w:i/>
          <w:color w:val="FF0000"/>
          <w:sz w:val="28"/>
          <w:szCs w:val="28"/>
          <w:lang w:eastAsia="ru-RU"/>
        </w:rPr>
        <w:t> </w:t>
      </w: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1.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2.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3. Обратите внимание на поведение ребенка: чрезмерная подвижность, </w:t>
      </w:r>
      <w:proofErr w:type="spellStart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гипервозбудимость</w:t>
      </w:r>
      <w:proofErr w:type="spellEnd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4.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5.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6. </w:t>
      </w:r>
      <w:proofErr w:type="gramStart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044F5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7. 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</w:t>
      </w:r>
    </w:p>
    <w:p w:rsidR="00DA43E7" w:rsidRDefault="00DA43E7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8.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</w:t>
      </w: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расстояния </w:t>
      </w:r>
      <w:smartTag w:uri="urn:schemas-microsoft-com:office:smarttags" w:element="metricconverter">
        <w:smartTagPr>
          <w:attr w:name="ProductID" w:val="5 метров"/>
        </w:smartTagPr>
        <w:r w:rsidRPr="00DA43E7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5 метров</w:t>
        </w:r>
      </w:smartTag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не различает мелкие (до </w:t>
      </w:r>
      <w:smartTag w:uri="urn:schemas-microsoft-com:office:smarttags" w:element="metricconverter">
        <w:smartTagPr>
          <w:attr w:name="ProductID" w:val="1 см"/>
        </w:smartTagPr>
        <w:r w:rsidRPr="00DA43E7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1 см</w:t>
        </w:r>
      </w:smartTag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диаметре) предметы, необходимо проверить остроту зрения вашего ребенка — обратитесь к окулисту (офтальмологу).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9. </w:t>
      </w:r>
      <w:proofErr w:type="gramStart"/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05730D" w:rsidRPr="00DA43E7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730D" w:rsidRDefault="0005730D" w:rsidP="00DA43E7">
      <w:pPr>
        <w:shd w:val="clear" w:color="auto" w:fill="FFFFFF"/>
        <w:spacing w:after="0" w:line="253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 w:rsidRPr="00DA43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10.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0129C7" w:rsidRDefault="000129C7" w:rsidP="001A6AB8">
      <w:pPr>
        <w:shd w:val="clear" w:color="auto" w:fill="FFFFFF"/>
        <w:spacing w:after="0" w:line="253" w:lineRule="atLeast"/>
        <w:textAlignment w:val="baseline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</w:p>
    <w:p w:rsidR="000129C7" w:rsidRPr="00A044F5" w:rsidRDefault="000129C7" w:rsidP="001A6AB8">
      <w:pPr>
        <w:shd w:val="clear" w:color="auto" w:fill="FFFFFF"/>
        <w:spacing w:after="0" w:line="253" w:lineRule="atLeast"/>
        <w:textAlignment w:val="baseline"/>
        <w:rPr>
          <w:rFonts w:ascii="Cambria" w:hAnsi="Cambria"/>
          <w:color w:val="000000"/>
          <w:sz w:val="28"/>
          <w:szCs w:val="28"/>
          <w:lang w:eastAsia="ru-RU"/>
        </w:rPr>
      </w:pPr>
    </w:p>
    <w:p w:rsidR="0005730D" w:rsidRPr="00A044F5" w:rsidRDefault="0005730D" w:rsidP="001A6AB8">
      <w:pPr>
        <w:shd w:val="clear" w:color="auto" w:fill="FFFFFF"/>
        <w:spacing w:after="75" w:line="253" w:lineRule="atLeast"/>
        <w:textAlignment w:val="baseline"/>
        <w:rPr>
          <w:rFonts w:ascii="Cambria" w:hAnsi="Cambria"/>
          <w:color w:val="000000"/>
          <w:sz w:val="28"/>
          <w:szCs w:val="28"/>
          <w:lang w:eastAsia="ru-RU"/>
        </w:rPr>
      </w:pPr>
      <w:r w:rsidRPr="00A044F5">
        <w:rPr>
          <w:rFonts w:ascii="Cambria" w:hAnsi="Cambria"/>
          <w:color w:val="000000"/>
          <w:sz w:val="28"/>
          <w:szCs w:val="28"/>
          <w:lang w:eastAsia="ru-RU"/>
        </w:rPr>
        <w:t> </w:t>
      </w:r>
      <w:r w:rsidR="00DA43E7">
        <w:rPr>
          <w:noProof/>
          <w:sz w:val="28"/>
          <w:szCs w:val="28"/>
          <w:lang w:eastAsia="ru-RU"/>
        </w:rPr>
        <w:pict>
          <v:shape id="Рисунок 6" o:spid="_x0000_i1028" type="#_x0000_t75" alt="http://lib2.podelise.ru/tw_files2/urls_6/104/d-103313/img30.jpg" style="width:465.75pt;height:304.5pt;visibility:visible">
            <v:imagedata r:id="rId8" o:title=""/>
          </v:shape>
        </w:pict>
      </w:r>
    </w:p>
    <w:p w:rsidR="0005730D" w:rsidRPr="00A044F5" w:rsidRDefault="0005730D" w:rsidP="002C57E5">
      <w:pPr>
        <w:shd w:val="clear" w:color="auto" w:fill="FFFFFF"/>
        <w:spacing w:after="75" w:line="253" w:lineRule="atLeast"/>
        <w:textAlignment w:val="baseline"/>
        <w:rPr>
          <w:rFonts w:ascii="Cambria" w:hAnsi="Cambria"/>
          <w:color w:val="000000"/>
          <w:sz w:val="28"/>
          <w:szCs w:val="28"/>
          <w:lang w:eastAsia="ru-RU"/>
        </w:rPr>
      </w:pPr>
    </w:p>
    <w:sectPr w:rsidR="0005730D" w:rsidRPr="00A044F5" w:rsidSect="00EE57D8">
      <w:pgSz w:w="11906" w:h="16838"/>
      <w:pgMar w:top="1134" w:right="926" w:bottom="1134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AB8"/>
    <w:rsid w:val="000129C7"/>
    <w:rsid w:val="0005730D"/>
    <w:rsid w:val="001A6AB8"/>
    <w:rsid w:val="002C57E5"/>
    <w:rsid w:val="00447A75"/>
    <w:rsid w:val="004717B3"/>
    <w:rsid w:val="004D4FCB"/>
    <w:rsid w:val="00543DDB"/>
    <w:rsid w:val="0055166F"/>
    <w:rsid w:val="005B5A8A"/>
    <w:rsid w:val="006431B7"/>
    <w:rsid w:val="00657CFD"/>
    <w:rsid w:val="00865C8E"/>
    <w:rsid w:val="009519D4"/>
    <w:rsid w:val="00A023D3"/>
    <w:rsid w:val="00A044F5"/>
    <w:rsid w:val="00B16D77"/>
    <w:rsid w:val="00B80C1A"/>
    <w:rsid w:val="00BC5F81"/>
    <w:rsid w:val="00DA43E7"/>
    <w:rsid w:val="00E90869"/>
    <w:rsid w:val="00EE57D8"/>
    <w:rsid w:val="00EF2791"/>
    <w:rsid w:val="00F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A6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A6AB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1A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A6AB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slova.by/wp-content/uploads/2013/09/3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917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Маришка</cp:lastModifiedBy>
  <cp:revision>14</cp:revision>
  <dcterms:created xsi:type="dcterms:W3CDTF">2014-04-28T13:29:00Z</dcterms:created>
  <dcterms:modified xsi:type="dcterms:W3CDTF">2015-11-28T11:10:00Z</dcterms:modified>
</cp:coreProperties>
</file>