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1. Начинайте «забывать» о том, что ваш ребенок маленький.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Дайте ему посильную работу в доме, определите круг его обязанностей. Сделайте это мягко: «Какой ты у нас большой, мы уже можем доверить тебе помыть посуду (вымыть п</w:t>
      </w:r>
      <w:r w:rsidR="00397F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ол, вытереть пыль, вынести мусор</w:t>
      </w: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т.д.)».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2. Определите общие интересы. </w:t>
      </w:r>
    </w:p>
    <w:p w:rsidR="008F7BE9" w:rsidRPr="008F7BE9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Это могут быть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«в солдатики», построить крепость из снега, поговорить на волнующие ребенка темы. Не отказывайте детям в общении, дефицит общения</w:t>
      </w:r>
      <w:r w:rsidR="008F7BE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– один из самых главных пороков</w:t>
      </w: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8F7BE9" w:rsidRPr="008F7BE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r w:rsidR="008F7BE9" w:rsidRPr="008F7BE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емейной педагогики.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3. Приобщайте ребенка к экономическим проблемам семьи. </w:t>
      </w:r>
    </w:p>
    <w:p w:rsidR="00397F75" w:rsidRPr="00703561" w:rsidRDefault="00703561" w:rsidP="00397F75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Постепенно приучайте его сравнивать цены, ориентироваться в семейном бюджете (например, дайте ему денег на мороженое, сравнив при этом цену на него и другой продукт). Ставьте в известность об отсутствии денег в семье,</w:t>
      </w:r>
      <w:r w:rsidR="00397F75" w:rsidRPr="00397F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397F75"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приглашайте за покупками в магазин.</w:t>
      </w:r>
      <w:r w:rsidR="00397F75"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lastRenderedPageBreak/>
        <w:t xml:space="preserve">4. Не ругайте, а тем более не оскорбляйте ребенка, особенно в присутствии посторонних.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Уважайте чувства и мнение ребенка. На жалобы со стороны окружающих, даже воспитателя или учителя, отвечайте: «Спасибо, мы дома, обязательно поговорим на эту тему». Помните педагогический закон воспитания: доверять, не считать плохим, верить в успех и способности </w:t>
      </w:r>
      <w:r w:rsidRPr="00397F75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(«ты можешь», «у тебя обязательно получится», «я в тебя верю»).</w:t>
      </w:r>
      <w:r w:rsidRPr="00397F7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5. Научите ребенка делиться своими проблемами.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Постарайтесь разобраться объективно: не считайте всегда правым своего ребенка и неправым другого и наоборот.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6. Чаще разговаривайте с ребенком.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придумывайте самые разные фантастические истории - о предметах, вещах, явлениях </w:t>
      </w: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природы. Ваш ребенок должен быть фантазером.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7. Отвечайте на каждый вопрос ребенка.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Только в этом случае его познавательный интерес никогда не иссякнет. В то же время чаще прибегайте к справочной литературе («Давай вместе посмотрим в словаре, энциклопедии»), приучайте детей пользоваться самостоятельно справочниками и энциклопедиями, а не ждать всегда вашего ответа.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97F7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97F7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8. Постарайтесь хоть иногда смотреть на мир глазами вашего ребенка.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Видеть мир глазами другого – основа взаимопонимания. А это означает – считаться с индивидуальностью ребенка, знать, что все люди разные и имеют право быть такими!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66FC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66FC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t xml:space="preserve">9. Чаще хвалите, восхищайтесь вашим ребенком.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</w:t>
      </w:r>
      <w:r w:rsidR="00A920FF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Хвалите словом, улыбкой, лаской и нежностью, а не отделывайтесь такого рода поощрениями, как покупка новой игрушки или сладости.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Pr="00366FC5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</w:pPr>
      <w:r w:rsidRPr="00366FC5">
        <w:rPr>
          <w:rFonts w:ascii="Bookman Old Style" w:eastAsia="Times New Roman" w:hAnsi="Bookman Old Style" w:cs="Times New Roman"/>
          <w:b/>
          <w:i/>
          <w:color w:val="008000"/>
          <w:sz w:val="24"/>
          <w:szCs w:val="24"/>
          <w:lang w:eastAsia="ru-RU"/>
        </w:rPr>
        <w:lastRenderedPageBreak/>
        <w:t xml:space="preserve">10. Не стройте ваши взаимоотношения на запретах. </w:t>
      </w:r>
    </w:p>
    <w:p w:rsidR="00703561" w:rsidRPr="00703561" w:rsidRDefault="00703561" w:rsidP="00703561">
      <w:pPr>
        <w:shd w:val="clear" w:color="auto" w:fill="FFFFFF"/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нему в настоящем и будущем. Никогда не пользуйтесь формулировкой «если …, то …» (Если уберешь свои вещи, разрешу смотреть телевизор!), это пагубно влияет на воспитание личности – ребенок принимает позицию «Ты – мне, я – тебе».</w:t>
      </w: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0356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 </w:t>
      </w: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03561" w:rsidRDefault="00703561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D321F" w:rsidRDefault="007D321F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D321F" w:rsidRDefault="007D321F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D321F" w:rsidRDefault="007D321F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66FC5" w:rsidRPr="00703561" w:rsidRDefault="00366FC5" w:rsidP="00703561">
      <w:pPr>
        <w:spacing w:before="180" w:after="18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873DA" w:rsidRDefault="005873DA" w:rsidP="005D48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Bookman Old Style" w:hAnsi="Bookman Old Style"/>
        </w:rPr>
      </w:pPr>
    </w:p>
    <w:p w:rsidR="00366FC5" w:rsidRDefault="00366FC5" w:rsidP="005D48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i/>
          <w:color w:val="C00000"/>
          <w:sz w:val="40"/>
          <w:szCs w:val="40"/>
        </w:rPr>
      </w:pPr>
    </w:p>
    <w:p w:rsidR="00703561" w:rsidRPr="00397F75" w:rsidRDefault="00703561" w:rsidP="005D48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i/>
          <w:color w:val="C00000"/>
          <w:sz w:val="40"/>
          <w:szCs w:val="40"/>
        </w:rPr>
      </w:pPr>
      <w:r w:rsidRPr="00397F75">
        <w:rPr>
          <w:rFonts w:ascii="Bookman Old Style" w:hAnsi="Bookman Old Style"/>
          <w:b/>
          <w:i/>
          <w:color w:val="C00000"/>
          <w:sz w:val="40"/>
          <w:szCs w:val="40"/>
        </w:rPr>
        <w:t xml:space="preserve">Десять заповедей для </w:t>
      </w:r>
      <w:r w:rsidR="00915FD9" w:rsidRPr="00397F75">
        <w:rPr>
          <w:rFonts w:ascii="Bookman Old Style" w:hAnsi="Bookman Old Style"/>
          <w:b/>
          <w:i/>
          <w:color w:val="C00000"/>
          <w:sz w:val="40"/>
          <w:szCs w:val="40"/>
        </w:rPr>
        <w:t xml:space="preserve">мамы и папы </w:t>
      </w:r>
      <w:r w:rsidRPr="00397F75">
        <w:rPr>
          <w:rFonts w:ascii="Bookman Old Style" w:hAnsi="Bookman Old Style"/>
          <w:b/>
          <w:i/>
          <w:color w:val="C00000"/>
          <w:sz w:val="40"/>
          <w:szCs w:val="40"/>
        </w:rPr>
        <w:t>будущего первоклассника</w:t>
      </w:r>
    </w:p>
    <w:p w:rsidR="00703561" w:rsidRDefault="00366FC5" w:rsidP="005D48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Bookman Old Style" w:hAnsi="Bookman Old Style"/>
        </w:rPr>
      </w:pPr>
      <w:r w:rsidRPr="00366FC5">
        <w:rPr>
          <w:noProof/>
          <w:lang w:eastAsia="ru-RU"/>
        </w:rPr>
        <w:drawing>
          <wp:inline distT="0" distB="0" distL="0" distR="0">
            <wp:extent cx="2959100" cy="2616158"/>
            <wp:effectExtent l="19050" t="0" r="0" b="0"/>
            <wp:docPr id="5" name="Рисунок 1" descr="http://img0.liveinternet.ru/images/attach/b/4/113/723/11372376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4/113/723/113723760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1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75" w:rsidRDefault="00397F75" w:rsidP="00397F7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366FC5" w:rsidRDefault="00366FC5" w:rsidP="00397F7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915FD9" w:rsidRDefault="00915FD9" w:rsidP="00397F7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397F75">
        <w:rPr>
          <w:rFonts w:ascii="Bookman Old Style" w:hAnsi="Bookman Old Style"/>
          <w:b/>
          <w:sz w:val="24"/>
          <w:szCs w:val="24"/>
        </w:rPr>
        <w:t>Подготовила воспитатель:</w:t>
      </w:r>
    </w:p>
    <w:p w:rsidR="00397F75" w:rsidRPr="00397F75" w:rsidRDefault="00397F75" w:rsidP="00397F7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МБДОУ </w:t>
      </w:r>
      <w:proofErr w:type="spellStart"/>
      <w:r>
        <w:rPr>
          <w:rFonts w:ascii="Bookman Old Style" w:hAnsi="Bookman Old Style"/>
          <w:b/>
          <w:sz w:val="24"/>
          <w:szCs w:val="24"/>
        </w:rPr>
        <w:t>д</w:t>
      </w:r>
      <w:proofErr w:type="spellEnd"/>
      <w:r>
        <w:rPr>
          <w:rFonts w:ascii="Bookman Old Style" w:hAnsi="Bookman Old Style"/>
          <w:b/>
          <w:sz w:val="24"/>
          <w:szCs w:val="24"/>
        </w:rPr>
        <w:t>/с "Звездочка"</w:t>
      </w:r>
    </w:p>
    <w:p w:rsidR="00703561" w:rsidRDefault="00915FD9" w:rsidP="00397F7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</w:rPr>
      </w:pPr>
      <w:r w:rsidRPr="00397F75">
        <w:rPr>
          <w:rFonts w:ascii="Bookman Old Style" w:hAnsi="Bookman Old Style"/>
          <w:b/>
          <w:sz w:val="24"/>
          <w:szCs w:val="24"/>
        </w:rPr>
        <w:t>Нагорная Н. А</w:t>
      </w:r>
      <w:r w:rsidRPr="00397F75">
        <w:rPr>
          <w:rFonts w:ascii="Bookman Old Style" w:hAnsi="Bookman Old Style"/>
          <w:b/>
        </w:rPr>
        <w:t>.</w:t>
      </w:r>
    </w:p>
    <w:p w:rsidR="004F499B" w:rsidRDefault="004F499B" w:rsidP="005D48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Bookman Old Style" w:hAnsi="Bookman Old Style"/>
        </w:rPr>
      </w:pPr>
    </w:p>
    <w:p w:rsidR="00703561" w:rsidRPr="00703561" w:rsidRDefault="00703561" w:rsidP="00A920FF">
      <w:pPr>
        <w:rPr>
          <w:rFonts w:ascii="Bookman Old Style" w:hAnsi="Bookman Old Style"/>
          <w:sz w:val="24"/>
          <w:szCs w:val="24"/>
        </w:rPr>
      </w:pPr>
    </w:p>
    <w:p w:rsidR="00703561" w:rsidRDefault="00703561" w:rsidP="00A920FF">
      <w:pPr>
        <w:rPr>
          <w:rFonts w:ascii="Bookman Old Style" w:hAnsi="Bookman Old Style"/>
        </w:rPr>
      </w:pPr>
    </w:p>
    <w:p w:rsidR="00703561" w:rsidRDefault="00703561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Default="004F499B" w:rsidP="00A920FF">
      <w:pPr>
        <w:rPr>
          <w:rFonts w:ascii="Bookman Old Style" w:hAnsi="Bookman Old Style"/>
        </w:rPr>
      </w:pPr>
    </w:p>
    <w:p w:rsidR="004F499B" w:rsidRPr="00703561" w:rsidRDefault="004F499B" w:rsidP="00A920FF">
      <w:pPr>
        <w:rPr>
          <w:rFonts w:ascii="Bookman Old Style" w:hAnsi="Bookman Old Style"/>
        </w:rPr>
      </w:pPr>
    </w:p>
    <w:sectPr w:rsidR="004F499B" w:rsidRPr="00703561" w:rsidSect="00397F75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3561"/>
    <w:rsid w:val="001337E7"/>
    <w:rsid w:val="00136D2D"/>
    <w:rsid w:val="001A7E18"/>
    <w:rsid w:val="00213F8F"/>
    <w:rsid w:val="002711F7"/>
    <w:rsid w:val="00366FC5"/>
    <w:rsid w:val="00397F75"/>
    <w:rsid w:val="004F499B"/>
    <w:rsid w:val="005873DA"/>
    <w:rsid w:val="005D4877"/>
    <w:rsid w:val="0061517C"/>
    <w:rsid w:val="0062384F"/>
    <w:rsid w:val="00703561"/>
    <w:rsid w:val="007D321F"/>
    <w:rsid w:val="007D468B"/>
    <w:rsid w:val="008F7BE9"/>
    <w:rsid w:val="00915FD9"/>
    <w:rsid w:val="009B29EA"/>
    <w:rsid w:val="00A9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A"/>
  </w:style>
  <w:style w:type="paragraph" w:styleId="2">
    <w:name w:val="heading 2"/>
    <w:basedOn w:val="a"/>
    <w:link w:val="20"/>
    <w:uiPriority w:val="9"/>
    <w:qFormat/>
    <w:rsid w:val="00703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5669-3BF5-41B1-8A29-2FD9E82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10</cp:revision>
  <cp:lastPrinted>2014-10-30T07:35:00Z</cp:lastPrinted>
  <dcterms:created xsi:type="dcterms:W3CDTF">2014-10-09T11:29:00Z</dcterms:created>
  <dcterms:modified xsi:type="dcterms:W3CDTF">2015-11-15T15:53:00Z</dcterms:modified>
</cp:coreProperties>
</file>