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A2" w:rsidRDefault="00DE15A5">
      <w:pPr>
        <w:rPr>
          <w:b/>
          <w:sz w:val="32"/>
          <w:szCs w:val="32"/>
        </w:rPr>
      </w:pPr>
      <w:r w:rsidRPr="00DE15A5">
        <w:rPr>
          <w:b/>
          <w:sz w:val="32"/>
          <w:szCs w:val="32"/>
        </w:rPr>
        <w:t>Конспект  по форм</w:t>
      </w:r>
      <w:r w:rsidR="00C52A0D">
        <w:rPr>
          <w:b/>
          <w:sz w:val="32"/>
          <w:szCs w:val="32"/>
        </w:rPr>
        <w:t>ированию элементарных математических представлений.</w:t>
      </w:r>
    </w:p>
    <w:p w:rsidR="00DE15A5" w:rsidRDefault="00DE15A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Тема: </w:t>
      </w:r>
      <w:r w:rsidRPr="00DE15A5">
        <w:rPr>
          <w:sz w:val="32"/>
          <w:szCs w:val="32"/>
        </w:rPr>
        <w:t>Домик для лягушки.</w:t>
      </w:r>
      <w:r>
        <w:rPr>
          <w:sz w:val="32"/>
          <w:szCs w:val="32"/>
        </w:rPr>
        <w:t xml:space="preserve"> Подвижно – дидактические игры.</w:t>
      </w:r>
    </w:p>
    <w:p w:rsidR="00DE15A5" w:rsidRDefault="00DE15A5">
      <w:pPr>
        <w:rPr>
          <w:sz w:val="24"/>
          <w:szCs w:val="24"/>
        </w:rPr>
      </w:pPr>
      <w:r w:rsidRPr="00DE15A5">
        <w:rPr>
          <w:b/>
          <w:sz w:val="32"/>
          <w:szCs w:val="32"/>
        </w:rPr>
        <w:t>Интеграция образовательных областей:</w:t>
      </w:r>
      <w:r w:rsidR="001E2CD6">
        <w:rPr>
          <w:sz w:val="24"/>
          <w:szCs w:val="24"/>
        </w:rPr>
        <w:t xml:space="preserve"> «</w:t>
      </w:r>
      <w:r w:rsidR="00C52A0D">
        <w:rPr>
          <w:sz w:val="24"/>
          <w:szCs w:val="24"/>
        </w:rPr>
        <w:t>Познание» (формирование элементарных математических представлений), «</w:t>
      </w:r>
      <w:r w:rsidR="00F60F68">
        <w:rPr>
          <w:sz w:val="24"/>
          <w:szCs w:val="24"/>
        </w:rPr>
        <w:t>Т</w:t>
      </w:r>
      <w:r w:rsidR="00C52A0D">
        <w:rPr>
          <w:sz w:val="24"/>
          <w:szCs w:val="24"/>
        </w:rPr>
        <w:t>руд»,</w:t>
      </w:r>
      <w:r w:rsidR="00F60F68">
        <w:rPr>
          <w:sz w:val="24"/>
          <w:szCs w:val="24"/>
        </w:rPr>
        <w:t xml:space="preserve"> «Коммуникация», «</w:t>
      </w:r>
      <w:r w:rsidR="00242E9B">
        <w:rPr>
          <w:sz w:val="24"/>
          <w:szCs w:val="24"/>
        </w:rPr>
        <w:t>Физическая культура».</w:t>
      </w:r>
    </w:p>
    <w:p w:rsidR="00242E9B" w:rsidRDefault="00242E9B">
      <w:pPr>
        <w:rPr>
          <w:sz w:val="24"/>
          <w:szCs w:val="24"/>
        </w:rPr>
      </w:pPr>
      <w:r w:rsidRPr="00242E9B">
        <w:rPr>
          <w:b/>
          <w:sz w:val="28"/>
          <w:szCs w:val="28"/>
        </w:rPr>
        <w:t>Виды детской деятельности:</w:t>
      </w:r>
      <w:r>
        <w:rPr>
          <w:sz w:val="24"/>
          <w:szCs w:val="24"/>
        </w:rPr>
        <w:t xml:space="preserve"> игровая, коммуникативная, познавательно – исследовательская, продуктивная.</w:t>
      </w:r>
    </w:p>
    <w:p w:rsidR="00242E9B" w:rsidRDefault="00242E9B">
      <w:pPr>
        <w:rPr>
          <w:sz w:val="24"/>
          <w:szCs w:val="24"/>
        </w:rPr>
      </w:pPr>
      <w:r w:rsidRPr="00242E9B">
        <w:rPr>
          <w:b/>
          <w:sz w:val="28"/>
          <w:szCs w:val="28"/>
        </w:rPr>
        <w:t>Цели деятельности педагога:</w:t>
      </w:r>
      <w:r>
        <w:rPr>
          <w:sz w:val="24"/>
          <w:szCs w:val="24"/>
        </w:rPr>
        <w:t xml:space="preserve"> продолжить знакомить с треугольником; учить сравнивать треугольник с квадратом; упражнять в ходьбе и беге с остановкой на сигнал воспитателя, </w:t>
      </w:r>
      <w:proofErr w:type="spellStart"/>
      <w:r>
        <w:rPr>
          <w:sz w:val="24"/>
          <w:szCs w:val="24"/>
        </w:rPr>
        <w:t>подлезании</w:t>
      </w:r>
      <w:proofErr w:type="spellEnd"/>
      <w:r>
        <w:rPr>
          <w:sz w:val="24"/>
          <w:szCs w:val="24"/>
        </w:rPr>
        <w:t xml:space="preserve"> под шнур, не касаясь руками пола; формировать правильную осанку при ходьбе по доске.</w:t>
      </w:r>
    </w:p>
    <w:p w:rsidR="00242E9B" w:rsidRDefault="00242E9B">
      <w:pPr>
        <w:rPr>
          <w:sz w:val="24"/>
          <w:szCs w:val="24"/>
        </w:rPr>
      </w:pPr>
      <w:r w:rsidRPr="00242E9B">
        <w:rPr>
          <w:b/>
          <w:sz w:val="28"/>
          <w:szCs w:val="28"/>
        </w:rPr>
        <w:t>Планируемые результаты развития интегративных качеств дошкольника:</w:t>
      </w:r>
      <w:r w:rsidR="0046592C">
        <w:rPr>
          <w:b/>
          <w:sz w:val="28"/>
          <w:szCs w:val="28"/>
        </w:rPr>
        <w:t xml:space="preserve"> </w:t>
      </w:r>
      <w:r w:rsidR="0046592C">
        <w:rPr>
          <w:sz w:val="24"/>
          <w:szCs w:val="24"/>
        </w:rPr>
        <w:t>проявляет интерес к участию в совместных подвижно – дидактических</w:t>
      </w:r>
      <w:proofErr w:type="gramStart"/>
      <w:r w:rsidR="0046592C">
        <w:rPr>
          <w:sz w:val="24"/>
          <w:szCs w:val="24"/>
        </w:rPr>
        <w:t xml:space="preserve"> ,</w:t>
      </w:r>
      <w:proofErr w:type="gramEnd"/>
      <w:r w:rsidR="0046592C">
        <w:rPr>
          <w:sz w:val="24"/>
          <w:szCs w:val="24"/>
        </w:rPr>
        <w:t xml:space="preserve"> развивающих играх , отвечает на вопросы педагога , проявляет интерес к окружающим предметам разной формы , проявляет положительные эмоции при физической активности в подвижных играх , активен при создании индивидуальной композиции в аппликации «Домик для лягушки», способен самостоятельно выполнять элементарное поручение (перенести предметы).</w:t>
      </w:r>
    </w:p>
    <w:p w:rsidR="0046592C" w:rsidRDefault="0046592C">
      <w:pPr>
        <w:rPr>
          <w:sz w:val="24"/>
          <w:szCs w:val="24"/>
        </w:rPr>
      </w:pPr>
      <w:r w:rsidRPr="000114A1">
        <w:rPr>
          <w:sz w:val="28"/>
          <w:szCs w:val="28"/>
        </w:rPr>
        <w:t>Материалы и оборудование:</w:t>
      </w:r>
      <w:r>
        <w:rPr>
          <w:sz w:val="24"/>
          <w:szCs w:val="24"/>
        </w:rPr>
        <w:t xml:space="preserve"> игрушка лягушка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геометрические фигуры , детали для аппликации «Домик</w:t>
      </w:r>
      <w:r w:rsidR="000114A1">
        <w:rPr>
          <w:sz w:val="24"/>
          <w:szCs w:val="24"/>
        </w:rPr>
        <w:t xml:space="preserve">», треугольные и квадратные билеты , два «Бассейна» из строительного материала – треугольной и квадратной формы , шнур , доска, клей, листы белой бумаги, предметы круглой и квадратной формы, две коробки с метками – на одной коробке изображения квадрата , на другой – треугольника. </w:t>
      </w:r>
    </w:p>
    <w:p w:rsidR="000114A1" w:rsidRDefault="000114A1">
      <w:pPr>
        <w:rPr>
          <w:b/>
          <w:sz w:val="24"/>
          <w:szCs w:val="24"/>
        </w:rPr>
      </w:pPr>
      <w:r w:rsidRPr="000114A1">
        <w:rPr>
          <w:b/>
          <w:sz w:val="24"/>
          <w:szCs w:val="24"/>
        </w:rPr>
        <w:t xml:space="preserve">                 Содержание организованной деятельности детей</w:t>
      </w:r>
    </w:p>
    <w:p w:rsidR="000114A1" w:rsidRDefault="000114A1" w:rsidP="000114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114A1">
        <w:rPr>
          <w:b/>
          <w:sz w:val="24"/>
          <w:szCs w:val="24"/>
        </w:rPr>
        <w:t>Организационный момент.</w:t>
      </w:r>
    </w:p>
    <w:p w:rsidR="000114A1" w:rsidRDefault="000114A1" w:rsidP="000114A1">
      <w:pPr>
        <w:pStyle w:val="a3"/>
        <w:rPr>
          <w:sz w:val="24"/>
          <w:szCs w:val="24"/>
        </w:rPr>
      </w:pPr>
      <w:r>
        <w:rPr>
          <w:sz w:val="24"/>
          <w:szCs w:val="24"/>
        </w:rPr>
        <w:t>Воспитатель загадывает загадку:</w:t>
      </w:r>
    </w:p>
    <w:p w:rsidR="000114A1" w:rsidRDefault="000114A1" w:rsidP="000114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Летом в болоте вы её найдёте,</w:t>
      </w:r>
    </w:p>
    <w:p w:rsidR="000114A1" w:rsidRDefault="000114A1" w:rsidP="000114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Зелёная квакушка. Кто это?</w:t>
      </w:r>
    </w:p>
    <w:p w:rsidR="000114A1" w:rsidRDefault="000114A1" w:rsidP="000114A1">
      <w:pPr>
        <w:pStyle w:val="a3"/>
        <w:rPr>
          <w:sz w:val="24"/>
          <w:szCs w:val="24"/>
        </w:rPr>
      </w:pPr>
      <w:r>
        <w:rPr>
          <w:sz w:val="24"/>
          <w:szCs w:val="24"/>
        </w:rPr>
        <w:t>Дети. Лягушка.</w:t>
      </w:r>
    </w:p>
    <w:p w:rsidR="000114A1" w:rsidRDefault="003C528B" w:rsidP="000114A1">
      <w:pPr>
        <w:pStyle w:val="a3"/>
        <w:rPr>
          <w:sz w:val="24"/>
          <w:szCs w:val="24"/>
        </w:rPr>
      </w:pPr>
      <w:r>
        <w:rPr>
          <w:sz w:val="24"/>
          <w:szCs w:val="24"/>
        </w:rPr>
        <w:t>Ребята встречают гостя – лягушку.</w:t>
      </w:r>
    </w:p>
    <w:p w:rsidR="003C528B" w:rsidRDefault="003C528B" w:rsidP="003C528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3C528B">
        <w:rPr>
          <w:b/>
          <w:sz w:val="24"/>
          <w:szCs w:val="24"/>
        </w:rPr>
        <w:t>Дидактические игры:</w:t>
      </w:r>
    </w:p>
    <w:p w:rsidR="003C528B" w:rsidRDefault="003C528B" w:rsidP="003C528B">
      <w:pPr>
        <w:pStyle w:val="a3"/>
        <w:rPr>
          <w:b/>
          <w:sz w:val="24"/>
          <w:szCs w:val="24"/>
        </w:rPr>
      </w:pPr>
      <w:r w:rsidRPr="003C528B">
        <w:rPr>
          <w:b/>
        </w:rPr>
        <w:t>«Геометрические фигуры».</w:t>
      </w:r>
    </w:p>
    <w:p w:rsidR="003C528B" w:rsidRDefault="003C528B" w:rsidP="003C528B">
      <w:pPr>
        <w:pStyle w:val="a3"/>
        <w:rPr>
          <w:sz w:val="24"/>
          <w:szCs w:val="24"/>
        </w:rPr>
      </w:pPr>
      <w:r>
        <w:rPr>
          <w:sz w:val="24"/>
          <w:szCs w:val="24"/>
        </w:rPr>
        <w:t>Воспитатель. Лягушка просит вас, ребята, построить ей домик, её жилище унёс проказник ветер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Ребята , поможем лягушке? (ответы детей.) Мы ведь знаем все </w:t>
      </w:r>
      <w:r>
        <w:rPr>
          <w:sz w:val="24"/>
          <w:szCs w:val="24"/>
        </w:rPr>
        <w:lastRenderedPageBreak/>
        <w:t>фигуры, из которых строится домик. Давайте вспомним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они называются. Дети называют геометрические фигуры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которые показывает воспитатель.</w:t>
      </w:r>
    </w:p>
    <w:p w:rsidR="003C528B" w:rsidRDefault="00E63EB8" w:rsidP="003C528B">
      <w:pPr>
        <w:pStyle w:val="a3"/>
        <w:rPr>
          <w:b/>
          <w:sz w:val="24"/>
          <w:szCs w:val="24"/>
        </w:rPr>
      </w:pPr>
      <w:r w:rsidRPr="00E63EB8">
        <w:rPr>
          <w:sz w:val="72"/>
          <w:szCs w:val="72"/>
        </w:rPr>
        <w:t xml:space="preserve">. </w:t>
      </w:r>
      <w:r w:rsidRPr="00E63EB8">
        <w:rPr>
          <w:b/>
          <w:sz w:val="24"/>
          <w:szCs w:val="24"/>
        </w:rPr>
        <w:t>«Чудесный мешочек».</w:t>
      </w:r>
    </w:p>
    <w:p w:rsidR="00E63EB8" w:rsidRDefault="00E63EB8" w:rsidP="003C528B">
      <w:pPr>
        <w:pStyle w:val="a3"/>
        <w:rPr>
          <w:sz w:val="24"/>
          <w:szCs w:val="24"/>
        </w:rPr>
      </w:pPr>
      <w:r>
        <w:rPr>
          <w:sz w:val="24"/>
          <w:szCs w:val="24"/>
        </w:rPr>
        <w:t>Воспитатель. А сейчас мы покажем лягушке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мы умеем отгадывать предметы на ощупь. Воспитатель прячет в мешочек предметы круглой, квадратной формы и предлагает каждому опустить туда руку, взять предмет, определить его форму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назвать и достать.</w:t>
      </w:r>
    </w:p>
    <w:p w:rsidR="00E63EB8" w:rsidRDefault="00E63EB8" w:rsidP="003C528B">
      <w:pPr>
        <w:pStyle w:val="a3"/>
        <w:rPr>
          <w:b/>
          <w:sz w:val="24"/>
          <w:szCs w:val="24"/>
        </w:rPr>
      </w:pPr>
      <w:r w:rsidRPr="00E63EB8">
        <w:rPr>
          <w:b/>
          <w:sz w:val="24"/>
          <w:szCs w:val="24"/>
        </w:rPr>
        <w:t>3.Аппликация «Домик для лягушки».</w:t>
      </w:r>
    </w:p>
    <w:p w:rsidR="00E63EB8" w:rsidRDefault="00E63EB8" w:rsidP="003C528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Дети с воспитателем выкладывают на листах домик из деталей: большой треугольник – крыша, </w:t>
      </w:r>
      <w:r w:rsidR="00EE0A43">
        <w:rPr>
          <w:sz w:val="24"/>
          <w:szCs w:val="24"/>
        </w:rPr>
        <w:t>большой квадрат – стена дома, маленький квадрат – окно, маленький круг – украшение для крыши. Выложенные детали дети поочерёдно намазывают клеем и приклеивают.</w:t>
      </w:r>
    </w:p>
    <w:p w:rsidR="00EE0A43" w:rsidRDefault="00EE0A43" w:rsidP="00EE0A43">
      <w:pPr>
        <w:pStyle w:val="a3"/>
        <w:spacing w:after="0" w:line="240" w:lineRule="auto"/>
        <w:rPr>
          <w:b/>
          <w:sz w:val="24"/>
          <w:szCs w:val="24"/>
        </w:rPr>
      </w:pPr>
      <w:r w:rsidRPr="00EE0A43">
        <w:rPr>
          <w:b/>
          <w:sz w:val="24"/>
          <w:szCs w:val="24"/>
        </w:rPr>
        <w:t>4.Подвижно – дидактические игры:</w:t>
      </w:r>
    </w:p>
    <w:p w:rsidR="00EE0A43" w:rsidRDefault="00EE0A43" w:rsidP="00EE0A43">
      <w:pPr>
        <w:pStyle w:val="a3"/>
        <w:rPr>
          <w:b/>
          <w:sz w:val="24"/>
          <w:szCs w:val="24"/>
        </w:rPr>
      </w:pPr>
      <w:r w:rsidRPr="00EE0A43">
        <w:rPr>
          <w:sz w:val="72"/>
          <w:szCs w:val="72"/>
        </w:rPr>
        <w:t>.</w:t>
      </w:r>
      <w:r>
        <w:rPr>
          <w:sz w:val="24"/>
          <w:szCs w:val="24"/>
        </w:rPr>
        <w:t xml:space="preserve"> </w:t>
      </w:r>
      <w:r w:rsidRPr="00EE0A4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Лягушки и бабочки»</w:t>
      </w:r>
    </w:p>
    <w:p w:rsidR="00EE0A43" w:rsidRDefault="00EE0A43" w:rsidP="00EE0A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Ходьба в колонне по одному с выполнением заданий по сигналу воспитателя. После того как дети пройдут треть круга, на сигнал «лягушки!» надо присесть, </w:t>
      </w:r>
      <w:r w:rsidR="00604014">
        <w:rPr>
          <w:sz w:val="24"/>
          <w:szCs w:val="24"/>
        </w:rPr>
        <w:t>положив руки на колени.</w:t>
      </w:r>
      <w:r w:rsidR="00F01729">
        <w:rPr>
          <w:sz w:val="24"/>
          <w:szCs w:val="24"/>
        </w:rPr>
        <w:t xml:space="preserve"> Затем ходьба продолжается</w:t>
      </w:r>
      <w:proofErr w:type="gramStart"/>
      <w:r w:rsidR="00F01729">
        <w:rPr>
          <w:sz w:val="24"/>
          <w:szCs w:val="24"/>
        </w:rPr>
        <w:t xml:space="preserve"> .</w:t>
      </w:r>
      <w:proofErr w:type="gramEnd"/>
      <w:r w:rsidR="00F01729">
        <w:rPr>
          <w:sz w:val="24"/>
          <w:szCs w:val="24"/>
        </w:rPr>
        <w:t xml:space="preserve"> На сигнал «бабочки!» следует остановиться и помахать руками, как крылышками.</w:t>
      </w:r>
    </w:p>
    <w:p w:rsidR="00F01729" w:rsidRDefault="00F01729" w:rsidP="00EE0A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Воспитатель. Ребята, а что любит ещё делать лягушка? Конечно, плавать. Давайте с ней поплаваем.</w:t>
      </w:r>
    </w:p>
    <w:p w:rsidR="00F01729" w:rsidRDefault="00F01729" w:rsidP="00EE0A43">
      <w:pPr>
        <w:pStyle w:val="a3"/>
        <w:rPr>
          <w:b/>
          <w:sz w:val="24"/>
          <w:szCs w:val="24"/>
        </w:rPr>
      </w:pPr>
      <w:r w:rsidRPr="00F01729">
        <w:rPr>
          <w:b/>
          <w:sz w:val="52"/>
          <w:szCs w:val="52"/>
        </w:rPr>
        <w:t>.</w:t>
      </w:r>
      <w:r w:rsidRPr="00F01729">
        <w:rPr>
          <w:b/>
          <w:sz w:val="24"/>
          <w:szCs w:val="24"/>
        </w:rPr>
        <w:t xml:space="preserve"> «Два бассейна».</w:t>
      </w:r>
    </w:p>
    <w:p w:rsidR="00F01729" w:rsidRDefault="00F01729" w:rsidP="00EE0A43">
      <w:pPr>
        <w:pStyle w:val="a3"/>
        <w:rPr>
          <w:sz w:val="24"/>
          <w:szCs w:val="24"/>
        </w:rPr>
      </w:pPr>
      <w:r>
        <w:rPr>
          <w:sz w:val="24"/>
          <w:szCs w:val="24"/>
        </w:rPr>
        <w:t>На полу из строительного материала построены два бассейна</w:t>
      </w:r>
      <w:r w:rsidR="00487549">
        <w:rPr>
          <w:sz w:val="24"/>
          <w:szCs w:val="24"/>
        </w:rPr>
        <w:t>: треугольный и квадратный</w:t>
      </w:r>
      <w:proofErr w:type="gramStart"/>
      <w:r w:rsidR="00487549">
        <w:rPr>
          <w:sz w:val="24"/>
          <w:szCs w:val="24"/>
        </w:rPr>
        <w:t xml:space="preserve"> ,</w:t>
      </w:r>
      <w:proofErr w:type="gramEnd"/>
      <w:r w:rsidR="00487549">
        <w:rPr>
          <w:sz w:val="24"/>
          <w:szCs w:val="24"/>
        </w:rPr>
        <w:t xml:space="preserve"> с выходами с одной стороны . Рядом с  бассейнами – касса.</w:t>
      </w:r>
      <w:r w:rsidR="004F54F3">
        <w:rPr>
          <w:sz w:val="24"/>
          <w:szCs w:val="24"/>
        </w:rPr>
        <w:t xml:space="preserve"> Дети по очереди  «покупают» билеты у воспитателя. Одни билеты – треугольные, другие – квадратные. </w:t>
      </w:r>
      <w:proofErr w:type="gramStart"/>
      <w:r w:rsidR="004F54F3">
        <w:rPr>
          <w:sz w:val="24"/>
          <w:szCs w:val="24"/>
        </w:rPr>
        <w:t xml:space="preserve">По сигналу воспитателя дети с квадратными билетами заходят в квадратный бассейн, с треугольными – в треугольный. </w:t>
      </w:r>
      <w:proofErr w:type="gramEnd"/>
    </w:p>
    <w:p w:rsidR="004F54F3" w:rsidRDefault="004F54F3" w:rsidP="00EE0A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Ребята имитируют движения плавания, затем по сигналу выходят из бассейна и  кладут билеты в коробки (с соответствующей меткой: квадрат или треугольник).</w:t>
      </w:r>
    </w:p>
    <w:p w:rsidR="004F54F3" w:rsidRDefault="004F54F3" w:rsidP="00EE0A43">
      <w:pPr>
        <w:pStyle w:val="a3"/>
        <w:rPr>
          <w:b/>
          <w:sz w:val="24"/>
          <w:szCs w:val="24"/>
        </w:rPr>
      </w:pPr>
      <w:r w:rsidRPr="004F54F3">
        <w:rPr>
          <w:b/>
          <w:sz w:val="24"/>
          <w:szCs w:val="24"/>
        </w:rPr>
        <w:t>5.Подвижная игра «Ныряем!».</w:t>
      </w:r>
    </w:p>
    <w:p w:rsidR="004F54F3" w:rsidRDefault="004F54F3" w:rsidP="00EE0A43">
      <w:pPr>
        <w:pStyle w:val="a3"/>
        <w:rPr>
          <w:sz w:val="24"/>
          <w:szCs w:val="24"/>
        </w:rPr>
      </w:pPr>
      <w:r>
        <w:rPr>
          <w:sz w:val="24"/>
          <w:szCs w:val="24"/>
        </w:rPr>
        <w:t>Воспитатель. Плавать мы с вами умеем, как лягушки. А теперь научимся нырять</w:t>
      </w:r>
      <w:r w:rsidR="00BF284B">
        <w:rPr>
          <w:sz w:val="24"/>
          <w:szCs w:val="24"/>
        </w:rPr>
        <w:t>.</w:t>
      </w:r>
    </w:p>
    <w:p w:rsidR="00BF284B" w:rsidRDefault="00BF284B" w:rsidP="00EE0A43">
      <w:pPr>
        <w:pStyle w:val="a3"/>
        <w:rPr>
          <w:sz w:val="24"/>
          <w:szCs w:val="24"/>
        </w:rPr>
      </w:pPr>
      <w:r>
        <w:rPr>
          <w:sz w:val="24"/>
          <w:szCs w:val="24"/>
        </w:rPr>
        <w:t>Дети подлезают под натянутым шнуром, не касаясь руками пола; идут по доске с прямой спиной и аккуратно прыгают с неё.</w:t>
      </w:r>
    </w:p>
    <w:p w:rsidR="00BF284B" w:rsidRDefault="00BF284B" w:rsidP="00EE0A43">
      <w:pPr>
        <w:pStyle w:val="a3"/>
        <w:rPr>
          <w:sz w:val="24"/>
          <w:szCs w:val="24"/>
        </w:rPr>
      </w:pPr>
    </w:p>
    <w:p w:rsidR="00BF284B" w:rsidRDefault="00BF284B" w:rsidP="00EE0A43">
      <w:pPr>
        <w:pStyle w:val="a3"/>
        <w:rPr>
          <w:sz w:val="24"/>
          <w:szCs w:val="24"/>
        </w:rPr>
      </w:pPr>
    </w:p>
    <w:p w:rsidR="00BF284B" w:rsidRDefault="00BF284B" w:rsidP="00EE0A43">
      <w:pPr>
        <w:pStyle w:val="a3"/>
        <w:rPr>
          <w:sz w:val="24"/>
          <w:szCs w:val="24"/>
        </w:rPr>
      </w:pPr>
    </w:p>
    <w:p w:rsidR="00BF284B" w:rsidRDefault="00BF284B" w:rsidP="00EE0A43">
      <w:pPr>
        <w:pStyle w:val="a3"/>
        <w:rPr>
          <w:sz w:val="24"/>
          <w:szCs w:val="24"/>
        </w:rPr>
      </w:pPr>
    </w:p>
    <w:p w:rsidR="00BF284B" w:rsidRDefault="00BF284B" w:rsidP="00EE0A43">
      <w:pPr>
        <w:pStyle w:val="a3"/>
        <w:rPr>
          <w:sz w:val="24"/>
          <w:szCs w:val="24"/>
        </w:rPr>
      </w:pPr>
    </w:p>
    <w:p w:rsidR="00BF284B" w:rsidRDefault="00BF284B" w:rsidP="00EE0A43">
      <w:pPr>
        <w:pStyle w:val="a3"/>
        <w:rPr>
          <w:sz w:val="24"/>
          <w:szCs w:val="24"/>
        </w:rPr>
      </w:pPr>
    </w:p>
    <w:p w:rsidR="00BF284B" w:rsidRDefault="00BF284B" w:rsidP="00EE0A43">
      <w:pPr>
        <w:pStyle w:val="a3"/>
        <w:rPr>
          <w:sz w:val="24"/>
          <w:szCs w:val="24"/>
        </w:rPr>
      </w:pPr>
      <w:r w:rsidRPr="00BF284B">
        <w:rPr>
          <w:b/>
          <w:sz w:val="24"/>
          <w:szCs w:val="24"/>
        </w:rPr>
        <w:t>Список используемой литературы</w:t>
      </w:r>
      <w:r>
        <w:rPr>
          <w:sz w:val="24"/>
          <w:szCs w:val="24"/>
        </w:rPr>
        <w:t>:</w:t>
      </w:r>
    </w:p>
    <w:p w:rsidR="00BF284B" w:rsidRDefault="00BF284B" w:rsidP="00EE0A43">
      <w:pPr>
        <w:pStyle w:val="a3"/>
        <w:rPr>
          <w:sz w:val="24"/>
          <w:szCs w:val="24"/>
        </w:rPr>
      </w:pPr>
      <w:r>
        <w:rPr>
          <w:sz w:val="24"/>
          <w:szCs w:val="24"/>
        </w:rPr>
        <w:t>Комплексные занятия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По программе «От рождения до школы» под редакцией</w:t>
      </w:r>
    </w:p>
    <w:p w:rsidR="00BF284B" w:rsidRPr="00BF284B" w:rsidRDefault="00BF284B" w:rsidP="00EE0A43">
      <w:pPr>
        <w:pStyle w:val="a3"/>
        <w:rPr>
          <w:sz w:val="24"/>
          <w:szCs w:val="24"/>
        </w:rPr>
      </w:pPr>
      <w:r>
        <w:rPr>
          <w:sz w:val="24"/>
          <w:szCs w:val="24"/>
        </w:rPr>
        <w:t>Н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Вераксы</w:t>
      </w:r>
      <w:proofErr w:type="spellEnd"/>
      <w:r>
        <w:rPr>
          <w:sz w:val="24"/>
          <w:szCs w:val="24"/>
        </w:rPr>
        <w:t xml:space="preserve">, Т. С. Комаровой, М. А. Васильевой. </w:t>
      </w:r>
      <w:bookmarkStart w:id="0" w:name="_GoBack"/>
      <w:bookmarkEnd w:id="0"/>
    </w:p>
    <w:p w:rsidR="00F01729" w:rsidRPr="00F01729" w:rsidRDefault="00F01729" w:rsidP="00EE0A43">
      <w:pPr>
        <w:pStyle w:val="a3"/>
        <w:rPr>
          <w:sz w:val="24"/>
          <w:szCs w:val="24"/>
        </w:rPr>
      </w:pPr>
      <w:r>
        <w:rPr>
          <w:sz w:val="52"/>
          <w:szCs w:val="52"/>
        </w:rPr>
        <w:t xml:space="preserve">    </w:t>
      </w:r>
    </w:p>
    <w:p w:rsidR="00EE0A43" w:rsidRPr="00EE0A43" w:rsidRDefault="00EE0A43" w:rsidP="00EE0A43">
      <w:pPr>
        <w:pStyle w:val="a3"/>
        <w:rPr>
          <w:sz w:val="24"/>
          <w:szCs w:val="24"/>
        </w:rPr>
      </w:pPr>
    </w:p>
    <w:p w:rsidR="003C528B" w:rsidRPr="003C528B" w:rsidRDefault="003C528B" w:rsidP="003C528B">
      <w:pPr>
        <w:pStyle w:val="a3"/>
        <w:rPr>
          <w:sz w:val="24"/>
          <w:szCs w:val="24"/>
        </w:rPr>
      </w:pPr>
    </w:p>
    <w:p w:rsidR="003C528B" w:rsidRPr="003C528B" w:rsidRDefault="003C528B" w:rsidP="003C528B">
      <w:pPr>
        <w:pStyle w:val="a3"/>
        <w:rPr>
          <w:sz w:val="24"/>
          <w:szCs w:val="24"/>
        </w:rPr>
      </w:pPr>
    </w:p>
    <w:p w:rsidR="003C528B" w:rsidRPr="003C528B" w:rsidRDefault="003C528B" w:rsidP="003C528B">
      <w:pPr>
        <w:rPr>
          <w:sz w:val="24"/>
          <w:szCs w:val="24"/>
        </w:rPr>
      </w:pPr>
    </w:p>
    <w:p w:rsidR="00242E9B" w:rsidRPr="0046592C" w:rsidRDefault="00242E9B">
      <w:pPr>
        <w:rPr>
          <w:sz w:val="24"/>
          <w:szCs w:val="24"/>
        </w:rPr>
      </w:pPr>
    </w:p>
    <w:p w:rsidR="00DE15A5" w:rsidRPr="00DE15A5" w:rsidRDefault="00DE15A5">
      <w:pPr>
        <w:rPr>
          <w:b/>
          <w:sz w:val="32"/>
          <w:szCs w:val="32"/>
        </w:rPr>
      </w:pPr>
    </w:p>
    <w:p w:rsidR="00DE15A5" w:rsidRPr="00DE15A5" w:rsidRDefault="00DE15A5">
      <w:pPr>
        <w:rPr>
          <w:sz w:val="28"/>
          <w:szCs w:val="28"/>
        </w:rPr>
      </w:pPr>
    </w:p>
    <w:sectPr w:rsidR="00DE15A5" w:rsidRPr="00DE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1AC9"/>
    <w:multiLevelType w:val="hybridMultilevel"/>
    <w:tmpl w:val="93FCB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2E26B7"/>
    <w:multiLevelType w:val="hybridMultilevel"/>
    <w:tmpl w:val="7410F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D5304"/>
    <w:multiLevelType w:val="hybridMultilevel"/>
    <w:tmpl w:val="F5AC934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A5"/>
    <w:rsid w:val="000114A1"/>
    <w:rsid w:val="001E2CD6"/>
    <w:rsid w:val="00242E9B"/>
    <w:rsid w:val="003C528B"/>
    <w:rsid w:val="0046592C"/>
    <w:rsid w:val="00487549"/>
    <w:rsid w:val="004F54F3"/>
    <w:rsid w:val="00604014"/>
    <w:rsid w:val="00B161C3"/>
    <w:rsid w:val="00BF284B"/>
    <w:rsid w:val="00C52A0D"/>
    <w:rsid w:val="00DE15A5"/>
    <w:rsid w:val="00E434A2"/>
    <w:rsid w:val="00E63EB8"/>
    <w:rsid w:val="00EE0A43"/>
    <w:rsid w:val="00F01729"/>
    <w:rsid w:val="00F6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концевая</dc:creator>
  <cp:lastModifiedBy>концевая </cp:lastModifiedBy>
  <cp:revision>2</cp:revision>
  <dcterms:created xsi:type="dcterms:W3CDTF">2015-04-16T12:38:00Z</dcterms:created>
  <dcterms:modified xsi:type="dcterms:W3CDTF">2015-04-16T12:38:00Z</dcterms:modified>
</cp:coreProperties>
</file>