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03" w:rsidRPr="00E4435E" w:rsidRDefault="005A4C03" w:rsidP="007D07AA">
      <w:pPr>
        <w:spacing w:after="0" w:line="240" w:lineRule="auto"/>
        <w:jc w:val="center"/>
        <w:rPr>
          <w:rFonts w:ascii="Arial" w:hAnsi="Arial" w:cs="Arial"/>
          <w:color w:val="000000"/>
          <w:sz w:val="28"/>
          <w:szCs w:val="28"/>
          <w:lang w:eastAsia="ru-RU"/>
        </w:rPr>
      </w:pPr>
      <w:r w:rsidRPr="00E4435E">
        <w:rPr>
          <w:rFonts w:ascii="Times New Roman" w:hAnsi="Times New Roman"/>
          <w:b/>
          <w:bCs/>
          <w:i/>
          <w:iCs/>
          <w:color w:val="B22222"/>
          <w:sz w:val="28"/>
          <w:szCs w:val="28"/>
          <w:lang w:eastAsia="ru-RU"/>
        </w:rPr>
        <w:t>Консультация для родителей</w:t>
      </w:r>
    </w:p>
    <w:p w:rsidR="005A4C03" w:rsidRPr="00E4435E" w:rsidRDefault="005A4C03" w:rsidP="007D07AA">
      <w:pPr>
        <w:spacing w:after="0" w:line="240" w:lineRule="auto"/>
        <w:jc w:val="center"/>
        <w:rPr>
          <w:rFonts w:ascii="Times New Roman" w:hAnsi="Times New Roman"/>
          <w:b/>
          <w:bCs/>
          <w:i/>
          <w:iCs/>
          <w:color w:val="B22222"/>
          <w:sz w:val="28"/>
          <w:szCs w:val="28"/>
          <w:lang w:eastAsia="ru-RU"/>
        </w:rPr>
      </w:pPr>
      <w:r w:rsidRPr="00E4435E">
        <w:rPr>
          <w:rFonts w:ascii="Times New Roman" w:hAnsi="Times New Roman"/>
          <w:b/>
          <w:bCs/>
          <w:i/>
          <w:iCs/>
          <w:color w:val="B22222"/>
          <w:sz w:val="28"/>
          <w:szCs w:val="28"/>
          <w:lang w:eastAsia="ru-RU"/>
        </w:rPr>
        <w:t>«Нетрадиционные техники рисования в совместной деятельности детей и родителей».</w:t>
      </w:r>
    </w:p>
    <w:p w:rsidR="005A4C03" w:rsidRPr="00E4435E" w:rsidRDefault="005A4C03" w:rsidP="007D07AA">
      <w:pPr>
        <w:spacing w:after="0" w:line="240" w:lineRule="auto"/>
        <w:jc w:val="center"/>
        <w:rPr>
          <w:rFonts w:ascii="Arial" w:hAnsi="Arial" w:cs="Arial"/>
          <w:color w:val="000000"/>
          <w:sz w:val="28"/>
          <w:szCs w:val="28"/>
          <w:lang w:eastAsia="ru-RU"/>
        </w:rPr>
      </w:pP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Рисование для маленького ребенка - это не только серьезный труд , но это - и большая радость .</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Рисуют дети на стекле</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Рисуют дети на асфальте,</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Возводят город на песке, -</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Такого нет еще на карте.</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В руках мелки, карандаши...</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Детишки - маленькие маги</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Но столько вложено души</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В их мир прекрасный на бумаге!</w:t>
      </w: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 xml:space="preserve">                                                                                                             Татьяна Щербакова.</w:t>
      </w: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Нам взрослым, необходимо развить в ребенке чувство красоты. Именно от нас зависит, какой - богатой или бедной - будет его духовная жизнь.</w:t>
      </w: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Чтобы привить любовь к изобразительному искусству, вызвать интерес к рисованию, начиная с младшего возраста советую родителям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 xml:space="preserve">Организуйте дома рабочее место так, чтобы ребенку было удобно не только сидеть, но и стоят, а иногда и двигаться вокруг листа бумаги. Ведь рисовать можно как угодно, где угодно и чем угодно! </w:t>
      </w:r>
    </w:p>
    <w:p w:rsidR="005A4C03"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t>Дружите со своим ребенком. Старайтесь понять, что его радует, что огорчает, к чему он стремится. Попросите его рассказать, что же он хотел изобразить. И не забывайте, что ребенок ждет от вас похвалы. Ему очень хочется, чтобы его работа понравилась вам, взрослым. Порадуйтесь его успехам и ни в коем случае не высмеивайте юного художника в случае неудачи. Не беда получится в следующий раз!</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E4435E">
      <w:pPr>
        <w:spacing w:after="0" w:line="240" w:lineRule="auto"/>
        <w:jc w:val="center"/>
        <w:rPr>
          <w:rFonts w:ascii="Arial" w:hAnsi="Arial" w:cs="Arial"/>
          <w:b/>
          <w:color w:val="000000"/>
          <w:sz w:val="28"/>
          <w:szCs w:val="28"/>
          <w:lang w:eastAsia="ru-RU"/>
        </w:rPr>
      </w:pPr>
      <w:r w:rsidRPr="00E4435E">
        <w:rPr>
          <w:rFonts w:ascii="Times New Roman" w:hAnsi="Times New Roman"/>
          <w:b/>
          <w:color w:val="222222"/>
          <w:sz w:val="28"/>
          <w:szCs w:val="28"/>
          <w:lang w:eastAsia="ru-RU"/>
        </w:rPr>
        <w:t>Один из любимых способов нетрадиционного рисования:</w:t>
      </w: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Рисование ладошкой - ребенок опускает в гуашь ладошку или окрашивает ее с помощью кисточки и делает отпечаток на бумаге.</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Оттиск печатками из картофеля - ребенок прижимает печатку к штемпельной подушке с краской и наносит оттиск на бумагу.</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Оттиск смятой бумагой - ребенок прижимает смятую бумагу к штемпельной подушке с краской и наносит оттиск на бумагу.</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Монотипия предметная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Кляксография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Отпечатки листьев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Times New Roman" w:hAnsi="Times New Roman"/>
          <w:color w:val="222222"/>
          <w:sz w:val="28"/>
          <w:szCs w:val="28"/>
          <w:lang w:eastAsia="ru-RU"/>
        </w:rPr>
      </w:pPr>
      <w:r w:rsidRPr="00E4435E">
        <w:rPr>
          <w:rFonts w:ascii="Times New Roman" w:hAnsi="Times New Roman"/>
          <w:color w:val="222222"/>
          <w:sz w:val="28"/>
          <w:szCs w:val="28"/>
          <w:lang w:eastAsia="ru-RU"/>
        </w:rPr>
        <w:sym w:font="Symbol" w:char="F076"/>
      </w:r>
      <w:r w:rsidRPr="00E4435E">
        <w:rPr>
          <w:rFonts w:ascii="Times New Roman" w:hAnsi="Times New Roman"/>
          <w:color w:val="222222"/>
          <w:sz w:val="28"/>
          <w:szCs w:val="28"/>
          <w:lang w:eastAsia="ru-RU"/>
        </w:rPr>
        <w:t xml:space="preserve"> Монотипия пейзажная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5A4C03" w:rsidRPr="00E4435E" w:rsidRDefault="005A4C03" w:rsidP="007D07AA">
      <w:pPr>
        <w:spacing w:after="0" w:line="240" w:lineRule="auto"/>
        <w:rPr>
          <w:rFonts w:ascii="Arial" w:hAnsi="Arial" w:cs="Arial"/>
          <w:color w:val="000000"/>
          <w:sz w:val="28"/>
          <w:szCs w:val="28"/>
          <w:lang w:eastAsia="ru-RU"/>
        </w:rPr>
      </w:pP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Любят дети рисовать и ... мыльными пузырями, и зубной щеткой, и ватой, и ступнями, и пластилином, и ... чем только можно, всем, что вам попадется в руки.</w:t>
      </w:r>
    </w:p>
    <w:p w:rsidR="005A4C03" w:rsidRPr="00E4435E" w:rsidRDefault="005A4C03" w:rsidP="007D07AA">
      <w:pPr>
        <w:spacing w:after="0" w:line="240" w:lineRule="auto"/>
        <w:rPr>
          <w:rFonts w:ascii="Arial" w:hAnsi="Arial" w:cs="Arial"/>
          <w:color w:val="000000"/>
          <w:sz w:val="28"/>
          <w:szCs w:val="28"/>
          <w:lang w:eastAsia="ru-RU"/>
        </w:rPr>
      </w:pPr>
      <w:r w:rsidRPr="00E4435E">
        <w:rPr>
          <w:rFonts w:ascii="Times New Roman" w:hAnsi="Times New Roman"/>
          <w:color w:val="222222"/>
          <w:sz w:val="28"/>
          <w:szCs w:val="28"/>
          <w:lang w:eastAsia="ru-RU"/>
        </w:rPr>
        <w:t>Дерзайте, фантазируйте! И к вам придет - радость творчества, удивления и единения с вашими детьми.</w:t>
      </w:r>
    </w:p>
    <w:p w:rsidR="005A4C03" w:rsidRPr="00E4435E" w:rsidRDefault="005A4C03" w:rsidP="00E4435E">
      <w:pPr>
        <w:spacing w:after="0" w:line="240" w:lineRule="auto"/>
        <w:jc w:val="center"/>
        <w:rPr>
          <w:rFonts w:ascii="Arial" w:hAnsi="Arial" w:cs="Arial"/>
          <w:color w:val="000000"/>
          <w:sz w:val="28"/>
          <w:szCs w:val="28"/>
          <w:lang w:eastAsia="ru-RU"/>
        </w:rPr>
      </w:pPr>
    </w:p>
    <w:p w:rsidR="005A4C03" w:rsidRPr="001C33CF" w:rsidRDefault="005A4C03" w:rsidP="001C33CF">
      <w:pPr>
        <w:jc w:val="center"/>
        <w:rPr>
          <w:rFonts w:ascii="Times New Roman" w:hAnsi="Times New Roman"/>
          <w:b/>
          <w:sz w:val="28"/>
          <w:szCs w:val="28"/>
          <w:shd w:val="clear" w:color="auto" w:fill="FFFFFF"/>
        </w:rPr>
      </w:pPr>
      <w:r w:rsidRPr="001C33CF">
        <w:rPr>
          <w:rFonts w:ascii="Arial" w:hAnsi="Arial" w:cs="Arial"/>
          <w:b/>
          <w:sz w:val="28"/>
          <w:szCs w:val="28"/>
          <w:shd w:val="clear" w:color="auto" w:fill="FFFFFF"/>
        </w:rPr>
        <w:t>Помните:</w:t>
      </w:r>
      <w:r w:rsidRPr="001C33CF">
        <w:rPr>
          <w:rFonts w:ascii="Arial" w:hAnsi="Arial" w:cs="Arial"/>
          <w:sz w:val="28"/>
          <w:szCs w:val="28"/>
        </w:rPr>
        <w:br/>
      </w:r>
      <w:r w:rsidRPr="001C33CF">
        <w:rPr>
          <w:rFonts w:ascii="Times New Roman" w:hAnsi="Times New Roman"/>
          <w:b/>
          <w:sz w:val="28"/>
          <w:szCs w:val="28"/>
          <w:shd w:val="clear" w:color="auto" w:fill="FFFFFF"/>
        </w:rPr>
        <w:t>1. Никогда не критикуйте работы ребенка, чтоб он не отказался от занятий рисования.</w:t>
      </w:r>
      <w:r w:rsidRPr="001C33CF">
        <w:rPr>
          <w:rFonts w:ascii="Times New Roman" w:hAnsi="Times New Roman"/>
          <w:b/>
          <w:sz w:val="28"/>
          <w:szCs w:val="28"/>
        </w:rPr>
        <w:br/>
      </w:r>
      <w:r w:rsidRPr="001C33CF">
        <w:rPr>
          <w:rFonts w:ascii="Times New Roman" w:hAnsi="Times New Roman"/>
          <w:b/>
          <w:sz w:val="28"/>
          <w:szCs w:val="28"/>
          <w:shd w:val="clear" w:color="auto" w:fill="FFFFFF"/>
        </w:rPr>
        <w:t>2. Старайтесь ничего не дорисовывать в детских рисунках, этим Вы даете понять, что он сам не может хорошо нарисовать.</w:t>
      </w:r>
      <w:r w:rsidRPr="001C33CF">
        <w:rPr>
          <w:rFonts w:ascii="Times New Roman" w:hAnsi="Times New Roman"/>
          <w:b/>
          <w:sz w:val="28"/>
          <w:szCs w:val="28"/>
        </w:rPr>
        <w:br/>
      </w:r>
      <w:r w:rsidRPr="001C33CF">
        <w:rPr>
          <w:rFonts w:ascii="Times New Roman" w:hAnsi="Times New Roman"/>
          <w:b/>
          <w:sz w:val="28"/>
          <w:szCs w:val="28"/>
          <w:shd w:val="clear" w:color="auto" w:fill="FFFFFF"/>
        </w:rPr>
        <w:t>3. Поощряйте.</w:t>
      </w:r>
      <w:r w:rsidRPr="001C33CF">
        <w:rPr>
          <w:rFonts w:ascii="Times New Roman" w:hAnsi="Times New Roman"/>
          <w:b/>
          <w:sz w:val="28"/>
          <w:szCs w:val="28"/>
        </w:rPr>
        <w:br/>
      </w:r>
      <w:r w:rsidRPr="001C33CF">
        <w:rPr>
          <w:rFonts w:ascii="Times New Roman" w:hAnsi="Times New Roman"/>
          <w:b/>
          <w:sz w:val="28"/>
          <w:szCs w:val="28"/>
          <w:shd w:val="clear" w:color="auto" w:fill="FFFFFF"/>
        </w:rPr>
        <w:t>4. Объясняйте, что главное – это не рисунок, а его фантазия.</w:t>
      </w:r>
      <w:r w:rsidRPr="001C33CF">
        <w:rPr>
          <w:rFonts w:ascii="Times New Roman" w:hAnsi="Times New Roman"/>
          <w:b/>
          <w:sz w:val="28"/>
          <w:szCs w:val="28"/>
        </w:rPr>
        <w:br/>
      </w:r>
      <w:r w:rsidRPr="001C33CF">
        <w:rPr>
          <w:rFonts w:ascii="Times New Roman" w:hAnsi="Times New Roman"/>
          <w:b/>
          <w:sz w:val="28"/>
          <w:szCs w:val="28"/>
          <w:shd w:val="clear" w:color="auto" w:fill="FFFFFF"/>
        </w:rPr>
        <w:t>5. Рисуйте вместе с ребенком.</w:t>
      </w:r>
    </w:p>
    <w:p w:rsidR="005A4C03" w:rsidRPr="001C33CF" w:rsidRDefault="005A4C03" w:rsidP="001C33CF">
      <w:pPr>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Pr="001C33CF">
        <w:rPr>
          <w:rFonts w:ascii="Times New Roman" w:hAnsi="Times New Roman"/>
          <w:b/>
          <w:sz w:val="28"/>
          <w:szCs w:val="28"/>
          <w:shd w:val="clear" w:color="auto" w:fill="FFFFFF"/>
        </w:rPr>
        <w:t>Пусть творчество доставит радость вам и вашим детям. Успехов!</w:t>
      </w:r>
    </w:p>
    <w:p w:rsidR="005A4C03" w:rsidRPr="00E4435E" w:rsidRDefault="005A4C03" w:rsidP="00E4435E">
      <w:pPr>
        <w:spacing w:after="0" w:line="240" w:lineRule="auto"/>
        <w:rPr>
          <w:rFonts w:ascii="Arial" w:hAnsi="Arial" w:cs="Arial"/>
          <w:color w:val="000000"/>
          <w:sz w:val="28"/>
          <w:szCs w:val="28"/>
          <w:lang w:eastAsia="ru-RU"/>
        </w:rPr>
      </w:pPr>
    </w:p>
    <w:p w:rsidR="005A4C03" w:rsidRPr="00E4435E" w:rsidRDefault="005A4C03" w:rsidP="00E4435E">
      <w:pPr>
        <w:spacing w:after="0" w:line="240" w:lineRule="auto"/>
        <w:jc w:val="center"/>
        <w:rPr>
          <w:rFonts w:ascii="Times New Roman" w:hAnsi="Times New Roman"/>
          <w:color w:val="222222"/>
          <w:sz w:val="28"/>
          <w:szCs w:val="28"/>
          <w:lang w:eastAsia="ru-RU"/>
        </w:rPr>
      </w:pPr>
      <w:r w:rsidRPr="00E4435E">
        <w:rPr>
          <w:rFonts w:ascii="Times New Roman" w:hAnsi="Times New Roman"/>
          <w:color w:val="222222"/>
          <w:sz w:val="28"/>
          <w:szCs w:val="28"/>
          <w:lang w:eastAsia="ru-RU"/>
        </w:rPr>
        <w:t xml:space="preserve">                                                                       </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Консультацию составила    С. А.Резанова,  воспитатель старшей группы «Улыбка»</w:t>
      </w:r>
    </w:p>
    <w:p w:rsidR="005A4C03" w:rsidRPr="00E4435E" w:rsidRDefault="005A4C03" w:rsidP="00E4435E">
      <w:pPr>
        <w:spacing w:after="0" w:line="240" w:lineRule="auto"/>
        <w:jc w:val="center"/>
        <w:rPr>
          <w:rFonts w:ascii="Arial" w:hAnsi="Arial" w:cs="Arial"/>
          <w:color w:val="000000"/>
          <w:sz w:val="28"/>
          <w:szCs w:val="28"/>
          <w:lang w:eastAsia="ru-RU"/>
        </w:rPr>
      </w:pPr>
      <w:r w:rsidRPr="00E4435E">
        <w:rPr>
          <w:rFonts w:ascii="Times New Roman" w:hAnsi="Times New Roman"/>
          <w:color w:val="222222"/>
          <w:sz w:val="28"/>
          <w:szCs w:val="28"/>
          <w:lang w:eastAsia="ru-RU"/>
        </w:rPr>
        <w:t>10.01.14г.</w:t>
      </w:r>
    </w:p>
    <w:p w:rsidR="005A4C03" w:rsidRPr="00E4435E" w:rsidRDefault="005A4C03" w:rsidP="00E4435E">
      <w:pPr>
        <w:jc w:val="center"/>
        <w:rPr>
          <w:sz w:val="28"/>
          <w:szCs w:val="28"/>
        </w:rPr>
      </w:pPr>
      <w:bookmarkStart w:id="0" w:name="_GoBack"/>
      <w:bookmarkEnd w:id="0"/>
    </w:p>
    <w:sectPr w:rsidR="005A4C03" w:rsidRPr="00E4435E" w:rsidSect="00E4435E">
      <w:pgSz w:w="11906" w:h="16838"/>
      <w:pgMar w:top="719"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6BF"/>
    <w:rsid w:val="001C33CF"/>
    <w:rsid w:val="002B5A6D"/>
    <w:rsid w:val="002C1C01"/>
    <w:rsid w:val="002E4C74"/>
    <w:rsid w:val="005A4C03"/>
    <w:rsid w:val="006F7EE9"/>
    <w:rsid w:val="007D07AA"/>
    <w:rsid w:val="00B456BF"/>
    <w:rsid w:val="00C62286"/>
    <w:rsid w:val="00D10E5F"/>
    <w:rsid w:val="00E443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665</Words>
  <Characters>3791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2015-11-11T18:44:00Z</dcterms:created>
  <dcterms:modified xsi:type="dcterms:W3CDTF">2001-12-31T23:02:00Z</dcterms:modified>
</cp:coreProperties>
</file>