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36" w:rsidRPr="006071F1" w:rsidRDefault="00617836" w:rsidP="00617836">
      <w:pPr>
        <w:shd w:val="clear" w:color="auto" w:fill="FFFFFF"/>
        <w:ind w:firstLine="709"/>
        <w:jc w:val="both"/>
        <w:rPr>
          <w:rFonts w:ascii="Tahoma" w:hAnsi="Tahoma" w:cs="Tahoma"/>
          <w:i/>
          <w:snapToGrid w:val="0"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b/>
          <w:i/>
          <w:snapToGrid w:val="0"/>
          <w:color w:val="008000"/>
          <w:sz w:val="24"/>
          <w:szCs w:val="24"/>
        </w:rPr>
        <w:t>Самомассаж</w:t>
      </w:r>
      <w:proofErr w:type="spellEnd"/>
      <w:r w:rsidRPr="006071F1">
        <w:rPr>
          <w:rFonts w:ascii="Tahoma" w:hAnsi="Tahoma" w:cs="Tahoma"/>
          <w:b/>
          <w:i/>
          <w:snapToGrid w:val="0"/>
          <w:color w:val="008000"/>
          <w:sz w:val="24"/>
          <w:szCs w:val="24"/>
        </w:rPr>
        <w:t xml:space="preserve"> </w:t>
      </w:r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- это массаж, выполняемый самим ребенком (подростком или взрослым), страдающим речевой патологией.</w:t>
      </w:r>
    </w:p>
    <w:p w:rsidR="00617836" w:rsidRPr="006071F1" w:rsidRDefault="00617836" w:rsidP="00617836">
      <w:pPr>
        <w:shd w:val="clear" w:color="auto" w:fill="FFFFFF"/>
        <w:ind w:firstLine="720"/>
        <w:jc w:val="both"/>
        <w:rPr>
          <w:rFonts w:ascii="Tahoma" w:hAnsi="Tahoma" w:cs="Tahoma"/>
          <w:i/>
          <w:snapToGrid w:val="0"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Целью логопедического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617836" w:rsidRPr="006071F1" w:rsidRDefault="00617836" w:rsidP="00617836">
      <w:pPr>
        <w:shd w:val="clear" w:color="auto" w:fill="FFFFFF"/>
        <w:ind w:firstLine="720"/>
        <w:jc w:val="both"/>
        <w:rPr>
          <w:rFonts w:ascii="Tahoma" w:hAnsi="Tahoma" w:cs="Tahoma"/>
          <w:i/>
          <w:snapToGrid w:val="0"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можно использовать многократно в течение дня, включая его в различные режимные моменты.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также может быть </w:t>
      </w:r>
      <w:proofErr w:type="gram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включен</w:t>
      </w:r>
      <w:proofErr w:type="gram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в логопедическое занятие, при этом приемы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могут предварять либо завершать артикуляционную гимнастику.</w:t>
      </w:r>
    </w:p>
    <w:p w:rsidR="00617836" w:rsidRPr="006071F1" w:rsidRDefault="00617836" w:rsidP="00617836">
      <w:pPr>
        <w:shd w:val="clear" w:color="auto" w:fill="FFFFFF"/>
        <w:ind w:firstLine="720"/>
        <w:jc w:val="both"/>
        <w:rPr>
          <w:rFonts w:ascii="Tahoma" w:hAnsi="Tahoma" w:cs="Tahoma"/>
          <w:i/>
          <w:snapToGrid w:val="0"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Длительность одного сеанса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для детей дошкольного возраста может составлять 5-10 мин. Каждое движение выполняется в среднем 4-6 раз. В один сеанс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может быть включено лишь несколько из предлагаемых приемов. Причем они могут варьироваться в течение дня. Естественно, что перед проведением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ребенок должен быть тщательно умыт.</w:t>
      </w:r>
    </w:p>
    <w:p w:rsidR="00617836" w:rsidRPr="006071F1" w:rsidRDefault="00617836" w:rsidP="00617836">
      <w:pPr>
        <w:shd w:val="clear" w:color="auto" w:fill="FFFFFF"/>
        <w:ind w:firstLine="720"/>
        <w:jc w:val="both"/>
        <w:rPr>
          <w:rFonts w:ascii="Tahoma" w:hAnsi="Tahoma" w:cs="Tahoma"/>
          <w:i/>
          <w:snapToGrid w:val="0"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Перед выполнением приемов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дети должны принять спокойную, расслабленную позу. Они могут сидеть на стульчиках или находиться в положении лежа (например, в кроватках после дневного сна). Дети выполняют массажный прием самостоятельно, вначале при наличии зрительного контроля (зеркало), а затем и без него. Когда приемы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будут освоены детьми, возможно проведение движений под стихотворный текст или специально подобранную тихую музыку в медленном ритме. Этот метод особенно полезен, поскольку обеспечивает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тактильно-проприоцептивную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стимуляцию в определенном ритме, что в целом способствует формированию чувства ритма, которое в своей основе имеет моторную природу. </w:t>
      </w:r>
    </w:p>
    <w:p w:rsidR="00617836" w:rsidRPr="006071F1" w:rsidRDefault="00617836" w:rsidP="00617836">
      <w:pPr>
        <w:shd w:val="clear" w:color="auto" w:fill="FFFFFF"/>
        <w:ind w:firstLine="720"/>
        <w:jc w:val="both"/>
        <w:rPr>
          <w:rFonts w:ascii="Tahoma" w:hAnsi="Tahoma" w:cs="Tahoma"/>
          <w:i/>
          <w:snapToGrid w:val="0"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Процедура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проводится, как правило, в игровой форме по рекомендуемой педагогом схеме: массаж головы, мимических мышц лица, губ, языка.</w:t>
      </w:r>
    </w:p>
    <w:p w:rsidR="00617836" w:rsidRPr="006071F1" w:rsidRDefault="00617836" w:rsidP="006071F1">
      <w:pPr>
        <w:shd w:val="clear" w:color="auto" w:fill="FFFFFF"/>
        <w:ind w:firstLine="720"/>
        <w:jc w:val="both"/>
        <w:rPr>
          <w:rFonts w:ascii="Tahoma" w:hAnsi="Tahoma" w:cs="Tahoma"/>
          <w:i/>
          <w:snapToGrid w:val="0"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Во время выполнения движений у ребенка не должно быть ощущений дискомфорта, напротив, все движения </w:t>
      </w:r>
      <w:proofErr w:type="spellStart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>самомассажа</w:t>
      </w:r>
      <w:proofErr w:type="spellEnd"/>
      <w:r w:rsidRPr="006071F1">
        <w:rPr>
          <w:rFonts w:ascii="Tahoma" w:hAnsi="Tahoma" w:cs="Tahoma"/>
          <w:i/>
          <w:snapToGrid w:val="0"/>
          <w:color w:val="008000"/>
          <w:sz w:val="24"/>
          <w:szCs w:val="24"/>
        </w:rPr>
        <w:t xml:space="preserve"> должны приносить ребенку удовольствие.</w:t>
      </w:r>
    </w:p>
    <w:p w:rsidR="00617836" w:rsidRPr="006071F1" w:rsidRDefault="00617836" w:rsidP="00617836">
      <w:pPr>
        <w:pStyle w:val="a3"/>
        <w:jc w:val="center"/>
        <w:rPr>
          <w:rFonts w:ascii="Tahoma" w:hAnsi="Tahoma" w:cs="Tahoma"/>
          <w:b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b/>
          <w:i/>
          <w:color w:val="008000"/>
          <w:sz w:val="24"/>
          <w:szCs w:val="24"/>
        </w:rPr>
        <w:t xml:space="preserve">Массаж биологически активных зон «Наступили холода» </w:t>
      </w:r>
      <w:r w:rsidRPr="006071F1">
        <w:rPr>
          <w:rFonts w:ascii="Tahoma" w:hAnsi="Tahoma" w:cs="Tahoma"/>
          <w:b/>
          <w:i/>
          <w:color w:val="008000"/>
          <w:sz w:val="24"/>
          <w:szCs w:val="24"/>
        </w:rPr>
        <w:br/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Ехать в поезде тепло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color w:val="008000"/>
          <w:sz w:val="24"/>
          <w:szCs w:val="24"/>
        </w:rPr>
        <w:t>Поглядим-ка</w:t>
      </w:r>
      <w:proofErr w:type="spellEnd"/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мы в окно.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А на улице зима,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Наступили холода.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 xml:space="preserve">-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Давайте сделаем массаж от простуды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>!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 xml:space="preserve"> 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Да-да-да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Наступили холода.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Потереть ладошки друг о друга.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lastRenderedPageBreak/>
        <w:t xml:space="preserve">Да-да-да — 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pacing w:val="-1"/>
          <w:sz w:val="24"/>
          <w:szCs w:val="24"/>
        </w:rPr>
        <w:t>Превратилась в лёд вода.</w:t>
      </w:r>
      <w:r w:rsidRPr="006071F1">
        <w:rPr>
          <w:rFonts w:ascii="Tahoma" w:eastAsia="Times New Roman" w:hAnsi="Tahoma" w:cs="Tahoma"/>
          <w:i/>
          <w:color w:val="008000"/>
          <w:spacing w:val="-1"/>
          <w:sz w:val="24"/>
          <w:szCs w:val="24"/>
        </w:rPr>
        <w:t xml:space="preserve">   </w:t>
      </w:r>
      <w:r w:rsidR="006071F1">
        <w:rPr>
          <w:rFonts w:ascii="Tahoma" w:eastAsia="Times New Roman" w:hAnsi="Tahoma" w:cs="Tahoma"/>
          <w:i/>
          <w:color w:val="008000"/>
          <w:spacing w:val="-1"/>
          <w:sz w:val="24"/>
          <w:szCs w:val="24"/>
        </w:rPr>
        <w:t xml:space="preserve"> </w:t>
      </w:r>
      <w:r w:rsidRPr="006071F1">
        <w:rPr>
          <w:rFonts w:ascii="Tahoma" w:eastAsia="Times New Roman" w:hAnsi="Tahoma" w:cs="Tahoma"/>
          <w:i/>
          <w:color w:val="008000"/>
          <w:spacing w:val="-1"/>
          <w:sz w:val="24"/>
          <w:szCs w:val="24"/>
        </w:rPr>
        <w:t xml:space="preserve">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Мягко провести большими пальцами рук по шее сверху вниз.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color w:val="008000"/>
          <w:sz w:val="24"/>
          <w:szCs w:val="24"/>
        </w:rPr>
        <w:t>Ду-ду-ду</w:t>
      </w:r>
      <w:proofErr w:type="spellEnd"/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— 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Поскользнусь я на льду.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</w:t>
      </w:r>
      <w:r w:rsid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Указательными пальцами помассировать крылья носа.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color w:val="008000"/>
          <w:spacing w:val="-3"/>
          <w:sz w:val="24"/>
          <w:szCs w:val="24"/>
        </w:rPr>
        <w:t>Ду-ду-ду</w:t>
      </w:r>
      <w:proofErr w:type="spellEnd"/>
      <w:r w:rsidRPr="006071F1">
        <w:rPr>
          <w:rFonts w:ascii="Tahoma" w:hAnsi="Tahoma" w:cs="Tahoma"/>
          <w:i/>
          <w:color w:val="008000"/>
          <w:spacing w:val="-3"/>
          <w:sz w:val="24"/>
          <w:szCs w:val="24"/>
        </w:rPr>
        <w:t xml:space="preserve"> —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Я на лыжах иду.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    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Растереть ладонями уши.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color w:val="008000"/>
          <w:sz w:val="24"/>
          <w:szCs w:val="24"/>
        </w:rPr>
        <w:t>Ды-ды-ды</w:t>
      </w:r>
      <w:proofErr w:type="spellEnd"/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—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На снегу есть следы.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Приставить ладони ко лбу «козырьком» и энергично расти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softHyphen/>
        <w:t>рать лоб движениями в стороны — к середине лба.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color w:val="008000"/>
          <w:sz w:val="24"/>
          <w:szCs w:val="24"/>
        </w:rPr>
        <w:t>Ди-д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>и-ди</w:t>
      </w:r>
      <w:proofErr w:type="spellEnd"/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—                         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>Хлопки в ладоши.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Ну, заяц, погоди!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>Погрозить пальцем</w:t>
      </w:r>
      <w:proofErr w:type="gramStart"/>
      <w:r w:rsidRPr="006071F1">
        <w:rPr>
          <w:rFonts w:ascii="Tahoma" w:hAnsi="Tahoma" w:cs="Tahoma"/>
          <w:i/>
          <w:color w:val="008000"/>
          <w:sz w:val="24"/>
          <w:szCs w:val="24"/>
        </w:rPr>
        <w:t>..</w:t>
      </w:r>
      <w:proofErr w:type="gramEnd"/>
    </w:p>
    <w:p w:rsidR="00617836" w:rsidRPr="006071F1" w:rsidRDefault="00617836" w:rsidP="00617836">
      <w:pPr>
        <w:pStyle w:val="a3"/>
        <w:rPr>
          <w:rFonts w:ascii="Tahoma" w:eastAsia="Times New Roman" w:hAnsi="Tahoma" w:cs="Tahoma"/>
          <w:i/>
          <w:color w:val="008000"/>
          <w:sz w:val="24"/>
          <w:szCs w:val="24"/>
        </w:rPr>
      </w:pPr>
    </w:p>
    <w:p w:rsidR="00617836" w:rsidRPr="006071F1" w:rsidRDefault="00617836" w:rsidP="006071F1">
      <w:pPr>
        <w:shd w:val="clear" w:color="auto" w:fill="FFFFFF"/>
        <w:tabs>
          <w:tab w:val="left" w:pos="528"/>
          <w:tab w:val="left" w:pos="6931"/>
        </w:tabs>
        <w:spacing w:line="221" w:lineRule="exact"/>
        <w:jc w:val="center"/>
        <w:rPr>
          <w:rFonts w:ascii="Tahoma" w:hAnsi="Tahoma" w:cs="Tahoma"/>
          <w:b/>
          <w:bCs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b/>
          <w:bCs/>
          <w:i/>
          <w:color w:val="008000"/>
          <w:sz w:val="24"/>
          <w:szCs w:val="24"/>
        </w:rPr>
        <w:t>Массаж пальцев рук  «Рукавицы»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Вяжет бабушка Лисица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ab/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Всем лисятам рукавицы: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</w:t>
      </w:r>
      <w:r w:rsidR="006071F1">
        <w:rPr>
          <w:rFonts w:ascii="Tahoma" w:hAnsi="Tahoma" w:cs="Tahoma"/>
          <w:i/>
          <w:color w:val="0070C0"/>
          <w:sz w:val="24"/>
          <w:szCs w:val="24"/>
        </w:rPr>
        <w:t xml:space="preserve">Поочередно потереть большим и указательным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 xml:space="preserve">пальцем 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Для лисенка Саши,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ab/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подушечки осталь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softHyphen/>
        <w:t>ных пальцев.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 xml:space="preserve"> Большой палец.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Для лисички Маши, 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      </w:t>
      </w:r>
      <w:r w:rsid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>Указательный палец.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Для лисенка Коли, 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        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>Средний палец.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Для лисички Оли.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          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>Безымянный палец.</w:t>
      </w:r>
    </w:p>
    <w:p w:rsidR="00617836" w:rsidRPr="006071F1" w:rsidRDefault="00617836" w:rsidP="00617836">
      <w:pPr>
        <w:pStyle w:val="a3"/>
        <w:rPr>
          <w:rFonts w:ascii="Tahoma" w:eastAsia="Times New Roman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А маленькие рукавички 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>Мизинец.</w:t>
      </w:r>
    </w:p>
    <w:p w:rsidR="00617836" w:rsidRPr="006071F1" w:rsidRDefault="00617836" w:rsidP="00617836">
      <w:pPr>
        <w:pStyle w:val="a3"/>
        <w:rPr>
          <w:rFonts w:ascii="Tahoma" w:eastAsia="Times New Roman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Для Наташеньки-лисички. 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pacing w:val="-4"/>
          <w:sz w:val="24"/>
          <w:szCs w:val="24"/>
        </w:rPr>
        <w:t>В рукавичках — да-да-да! —</w:t>
      </w:r>
      <w:r w:rsidRPr="006071F1">
        <w:rPr>
          <w:rFonts w:ascii="Tahoma" w:eastAsia="Times New Roman" w:hAnsi="Tahoma" w:cs="Tahoma"/>
          <w:i/>
          <w:color w:val="008000"/>
          <w:spacing w:val="-4"/>
          <w:sz w:val="24"/>
          <w:szCs w:val="24"/>
        </w:rPr>
        <w:t xml:space="preserve">  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Потереть ладони друг о друга.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Не замерзнем никогда!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  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>Хлопки ладонями.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— 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А у нас есть валенки, 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    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>Сжимать, разжимать кулачки.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br/>
      </w:r>
      <w:r w:rsidRPr="006071F1">
        <w:rPr>
          <w:rFonts w:ascii="Tahoma" w:hAnsi="Tahoma" w:cs="Tahoma"/>
          <w:i/>
          <w:color w:val="008000"/>
          <w:spacing w:val="-1"/>
          <w:sz w:val="24"/>
          <w:szCs w:val="24"/>
        </w:rPr>
        <w:t>Отвечали Заиньки. —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Что нам вьюга да метель?..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 </w:t>
      </w:r>
      <w:r w:rsidRPr="006071F1">
        <w:rPr>
          <w:rFonts w:ascii="Tahoma" w:eastAsia="Times New Roman" w:hAnsi="Tahoma" w:cs="Tahoma"/>
          <w:i/>
          <w:color w:val="0070C0"/>
          <w:sz w:val="24"/>
          <w:szCs w:val="24"/>
        </w:rPr>
        <w:t>Хлопки ладонями.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Хочешь, </w:t>
      </w:r>
      <w:proofErr w:type="spellStart"/>
      <w:r w:rsidRPr="006071F1">
        <w:rPr>
          <w:rFonts w:ascii="Tahoma" w:hAnsi="Tahoma" w:cs="Tahoma"/>
          <w:i/>
          <w:color w:val="008000"/>
          <w:sz w:val="24"/>
          <w:szCs w:val="24"/>
        </w:rPr>
        <w:t>Мишенька</w:t>
      </w:r>
      <w:proofErr w:type="spellEnd"/>
      <w:r w:rsidRPr="006071F1">
        <w:rPr>
          <w:rFonts w:ascii="Tahoma" w:hAnsi="Tahoma" w:cs="Tahoma"/>
          <w:i/>
          <w:color w:val="008000"/>
          <w:sz w:val="24"/>
          <w:szCs w:val="24"/>
        </w:rPr>
        <w:t>, примерь.</w:t>
      </w:r>
    </w:p>
    <w:p w:rsidR="00617836" w:rsidRPr="006071F1" w:rsidRDefault="00617836" w:rsidP="006071F1">
      <w:pPr>
        <w:shd w:val="clear" w:color="auto" w:fill="FFFFFF"/>
        <w:tabs>
          <w:tab w:val="left" w:pos="624"/>
        </w:tabs>
        <w:spacing w:before="67" w:line="221" w:lineRule="exact"/>
        <w:rPr>
          <w:rFonts w:ascii="Tahoma" w:hAnsi="Tahoma" w:cs="Tahoma"/>
          <w:b/>
          <w:bCs/>
          <w:i/>
          <w:color w:val="008000"/>
          <w:sz w:val="24"/>
          <w:szCs w:val="24"/>
        </w:rPr>
      </w:pPr>
    </w:p>
    <w:p w:rsidR="00617836" w:rsidRPr="006071F1" w:rsidRDefault="00617836" w:rsidP="006071F1">
      <w:pPr>
        <w:shd w:val="clear" w:color="auto" w:fill="FFFFFF"/>
        <w:tabs>
          <w:tab w:val="left" w:pos="624"/>
        </w:tabs>
        <w:spacing w:before="67" w:line="221" w:lineRule="exact"/>
        <w:ind w:left="43" w:firstLine="278"/>
        <w:jc w:val="center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b/>
          <w:bCs/>
          <w:i/>
          <w:color w:val="008000"/>
          <w:sz w:val="24"/>
          <w:szCs w:val="24"/>
        </w:rPr>
        <w:t xml:space="preserve">Массаж лица «Ежик» 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>(с проговариванием чистоговорки)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color w:val="008000"/>
          <w:sz w:val="24"/>
          <w:szCs w:val="24"/>
        </w:rPr>
        <w:t>Жа-жа-жа</w:t>
      </w:r>
      <w:proofErr w:type="spellEnd"/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—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Мы  нашли в лесу ежа.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</w:t>
      </w:r>
      <w:r w:rsid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Слегка касаясь пальцами, провести по лбу (7 раз).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color w:val="008000"/>
          <w:sz w:val="24"/>
          <w:szCs w:val="24"/>
        </w:rPr>
        <w:t>Жу-жу-жу</w:t>
      </w:r>
      <w:proofErr w:type="spellEnd"/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— 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Подошли мы к ежу.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  </w:t>
      </w:r>
      <w:r w:rsid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Слегка касая</w:t>
      </w:r>
      <w:r w:rsidR="006071F1">
        <w:rPr>
          <w:rFonts w:ascii="Tahoma" w:hAnsi="Tahoma" w:cs="Tahoma"/>
          <w:i/>
          <w:color w:val="0070C0"/>
          <w:sz w:val="24"/>
          <w:szCs w:val="24"/>
        </w:rPr>
        <w:t>сь пальцами, провести по щекам (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7 раз).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Ужа-ужа-ужа — 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Впереди большая 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>лужа.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Приставить ладони ко лбу, как бы сделав козырек, и расте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softHyphen/>
        <w:t>реть лоб движениями в стороны — вместе.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hAnsi="Tahoma" w:cs="Tahoma"/>
          <w:i/>
          <w:color w:val="008000"/>
          <w:sz w:val="24"/>
          <w:szCs w:val="24"/>
        </w:rPr>
        <w:t>Жок-жок-жок</w:t>
      </w:r>
      <w:proofErr w:type="spellEnd"/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— </w:t>
      </w:r>
    </w:p>
    <w:p w:rsidR="00617836" w:rsidRPr="006071F1" w:rsidRDefault="00617836" w:rsidP="00617836">
      <w:pPr>
        <w:pStyle w:val="a3"/>
        <w:rPr>
          <w:rFonts w:ascii="Tahoma" w:eastAsia="Times New Roman" w:hAnsi="Tahoma" w:cs="Tahoma"/>
          <w:i/>
          <w:color w:val="008000"/>
          <w:sz w:val="24"/>
          <w:szCs w:val="24"/>
        </w:rPr>
      </w:pPr>
      <w:r w:rsidRPr="006071F1">
        <w:rPr>
          <w:rFonts w:ascii="Tahoma" w:hAnsi="Tahoma" w:cs="Tahoma"/>
          <w:i/>
          <w:color w:val="008000"/>
          <w:sz w:val="24"/>
          <w:szCs w:val="24"/>
        </w:rPr>
        <w:t>Надень, ежик, сапожок.</w:t>
      </w:r>
      <w:r w:rsidRPr="006071F1">
        <w:rPr>
          <w:rFonts w:ascii="Tahoma" w:eastAsia="Times New Roman" w:hAnsi="Tahoma" w:cs="Tahoma"/>
          <w:i/>
          <w:color w:val="008000"/>
          <w:sz w:val="24"/>
          <w:szCs w:val="24"/>
        </w:rPr>
        <w:t xml:space="preserve">     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>Кулачками массировать крылья носа.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</w:p>
    <w:p w:rsidR="00617836" w:rsidRPr="006071F1" w:rsidRDefault="00617836" w:rsidP="00617836">
      <w:pPr>
        <w:pStyle w:val="a3"/>
        <w:jc w:val="center"/>
        <w:rPr>
          <w:rFonts w:ascii="Tahoma" w:eastAsia="Calibri" w:hAnsi="Tahoma" w:cs="Tahoma"/>
          <w:b/>
          <w:bCs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b/>
          <w:bCs/>
          <w:i/>
          <w:color w:val="008000"/>
          <w:sz w:val="24"/>
          <w:szCs w:val="24"/>
        </w:rPr>
        <w:t>Массаж биологически активных зон</w:t>
      </w:r>
    </w:p>
    <w:p w:rsidR="00617836" w:rsidRPr="006071F1" w:rsidRDefault="00617836" w:rsidP="00617836">
      <w:pPr>
        <w:pStyle w:val="a3"/>
        <w:jc w:val="center"/>
        <w:rPr>
          <w:rFonts w:ascii="Tahoma" w:eastAsia="Calibri" w:hAnsi="Tahoma" w:cs="Tahoma"/>
          <w:b/>
          <w:bCs/>
          <w:i/>
          <w:color w:val="008000"/>
          <w:sz w:val="24"/>
          <w:szCs w:val="24"/>
        </w:rPr>
      </w:pP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proofErr w:type="spellStart"/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Тили-тили-тили-бом</w:t>
      </w:r>
      <w:proofErr w:type="spellEnd"/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 xml:space="preserve">! 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70C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Сбил сосну Зайчишка лбом!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     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Приставить ладони козырьком ко лбу и энергично разводить их в стороны и сводить вместе.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Жалко мне Зайчишку,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70C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 xml:space="preserve"> Носит Зайка шишку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.</w:t>
      </w:r>
      <w:r w:rsidRPr="006071F1">
        <w:rPr>
          <w:rFonts w:ascii="Tahoma" w:hAnsi="Tahoma" w:cs="Tahoma"/>
          <w:i/>
          <w:color w:val="0070C0"/>
          <w:sz w:val="24"/>
          <w:szCs w:val="24"/>
        </w:rPr>
        <w:t xml:space="preserve">   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 xml:space="preserve">Кулачками проводить по крыльям носа от переносицы к щекам. 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lastRenderedPageBreak/>
        <w:t xml:space="preserve"> Поскорее сбегай в лес,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70C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Сделай Заиньке компресс.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   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 xml:space="preserve">Раздвинуть указательный и средний пальцы, остальные сжать в кулак, массировать точки, находящиеся </w:t>
      </w:r>
      <w:proofErr w:type="gramStart"/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перед</w:t>
      </w:r>
      <w:proofErr w:type="gramEnd"/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 xml:space="preserve"> и за ухом.</w:t>
      </w:r>
    </w:p>
    <w:p w:rsidR="00617836" w:rsidRPr="006071F1" w:rsidRDefault="00617836" w:rsidP="00617836">
      <w:pPr>
        <w:pStyle w:val="a3"/>
        <w:rPr>
          <w:rFonts w:ascii="Tahoma" w:hAnsi="Tahoma" w:cs="Tahoma"/>
          <w:b/>
          <w:bCs/>
          <w:i/>
          <w:color w:val="008000"/>
          <w:sz w:val="24"/>
          <w:szCs w:val="24"/>
        </w:rPr>
      </w:pPr>
    </w:p>
    <w:p w:rsidR="00617836" w:rsidRPr="006071F1" w:rsidRDefault="00617836" w:rsidP="00617836">
      <w:pPr>
        <w:pStyle w:val="a3"/>
        <w:jc w:val="center"/>
        <w:rPr>
          <w:rFonts w:ascii="Tahoma" w:eastAsia="Calibri" w:hAnsi="Tahoma" w:cs="Tahoma"/>
          <w:b/>
          <w:bCs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b/>
          <w:bCs/>
          <w:i/>
          <w:color w:val="008000"/>
          <w:sz w:val="24"/>
          <w:szCs w:val="24"/>
        </w:rPr>
        <w:t>Массаж биологически активных зон «Снеговик»</w:t>
      </w:r>
    </w:p>
    <w:p w:rsidR="00617836" w:rsidRPr="006071F1" w:rsidRDefault="00617836" w:rsidP="00617836">
      <w:pPr>
        <w:pStyle w:val="a3"/>
        <w:jc w:val="center"/>
        <w:rPr>
          <w:rFonts w:ascii="Tahoma" w:eastAsia="Calibri" w:hAnsi="Tahoma" w:cs="Tahoma"/>
          <w:i/>
          <w:color w:val="008000"/>
          <w:sz w:val="24"/>
          <w:szCs w:val="24"/>
        </w:rPr>
      </w:pP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Раз — рука, два — рука.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  </w:t>
      </w:r>
      <w:r w:rsidR="006071F1">
        <w:rPr>
          <w:rFonts w:ascii="Tahoma" w:hAnsi="Tahoma" w:cs="Tahoma"/>
          <w:i/>
          <w:color w:val="008000"/>
          <w:sz w:val="24"/>
          <w:szCs w:val="24"/>
        </w:rPr>
        <w:t xml:space="preserve">        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Вытянуть вперед одну руку, потом — другую.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 xml:space="preserve">Лепим мы снеговика. 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      </w:t>
      </w:r>
      <w:r w:rsidR="006071F1">
        <w:rPr>
          <w:rFonts w:ascii="Tahoma" w:hAnsi="Tahoma" w:cs="Tahoma"/>
          <w:i/>
          <w:color w:val="008000"/>
          <w:sz w:val="24"/>
          <w:szCs w:val="24"/>
        </w:rPr>
        <w:t xml:space="preserve">        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Имитировать лепку снежков.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Три-четыре, три-четыре,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 </w:t>
      </w:r>
      <w:r w:rsidR="006071F1">
        <w:rPr>
          <w:rFonts w:ascii="Tahoma" w:hAnsi="Tahoma" w:cs="Tahoma"/>
          <w:i/>
          <w:color w:val="008000"/>
          <w:sz w:val="24"/>
          <w:szCs w:val="24"/>
        </w:rPr>
        <w:t xml:space="preserve">        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Погладить ладонями шею.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 xml:space="preserve">Нарисуем рот </w:t>
      </w:r>
      <w:proofErr w:type="gramStart"/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пошире</w:t>
      </w:r>
      <w:proofErr w:type="gramEnd"/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.</w:t>
      </w: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ab/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 xml:space="preserve">Пять— </w:t>
      </w:r>
      <w:proofErr w:type="gramStart"/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на</w:t>
      </w:r>
      <w:proofErr w:type="gramEnd"/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йдем морковь для носа,</w:t>
      </w: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ab/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Угольки найдем для глаз.</w:t>
      </w: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ab/>
      </w:r>
      <w:r w:rsidR="006071F1">
        <w:rPr>
          <w:rFonts w:ascii="Tahoma" w:eastAsia="Calibri" w:hAnsi="Tahoma" w:cs="Tahoma"/>
          <w:i/>
          <w:color w:val="008000"/>
          <w:sz w:val="24"/>
          <w:szCs w:val="24"/>
        </w:rPr>
        <w:t xml:space="preserve">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Кулачками растереть крылья носа.</w:t>
      </w:r>
    </w:p>
    <w:p w:rsidR="00617836" w:rsidRPr="006071F1" w:rsidRDefault="00617836" w:rsidP="00617836">
      <w:pPr>
        <w:pStyle w:val="a3"/>
        <w:rPr>
          <w:rFonts w:ascii="Tahoma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Шесть — наденем шляпу косо,</w:t>
      </w: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ab/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Пусть смеется он у нас.</w:t>
      </w:r>
      <w:r w:rsidRPr="006071F1">
        <w:rPr>
          <w:rFonts w:ascii="Tahoma" w:hAnsi="Tahoma" w:cs="Tahoma"/>
          <w:i/>
          <w:color w:val="008000"/>
          <w:sz w:val="24"/>
          <w:szCs w:val="24"/>
        </w:rPr>
        <w:t xml:space="preserve">   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Приставить ладони ко лбу «козырьком» и растереть лоб.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Семь и восемь, семь и восемь —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70C0"/>
          <w:spacing w:val="-1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 xml:space="preserve">Мы плясать его попросим.    </w:t>
      </w:r>
      <w:r w:rsidR="006071F1">
        <w:rPr>
          <w:rFonts w:ascii="Tahoma" w:eastAsia="Calibri" w:hAnsi="Tahoma" w:cs="Tahoma"/>
          <w:i/>
          <w:color w:val="008000"/>
          <w:sz w:val="24"/>
          <w:szCs w:val="24"/>
        </w:rPr>
        <w:t xml:space="preserve">     </w:t>
      </w:r>
      <w:r w:rsidRPr="006071F1">
        <w:rPr>
          <w:rFonts w:ascii="Tahoma" w:eastAsia="Calibri" w:hAnsi="Tahoma" w:cs="Tahoma"/>
          <w:i/>
          <w:color w:val="0070C0"/>
          <w:sz w:val="24"/>
          <w:szCs w:val="24"/>
        </w:rPr>
        <w:t>Погладить колени ладошками.</w:t>
      </w:r>
    </w:p>
    <w:p w:rsidR="00617836" w:rsidRPr="006071F1" w:rsidRDefault="00617836" w:rsidP="00617836">
      <w:pPr>
        <w:pStyle w:val="a3"/>
        <w:rPr>
          <w:rFonts w:ascii="Tahoma" w:eastAsia="Calibri" w:hAnsi="Tahoma" w:cs="Tahoma"/>
          <w:i/>
          <w:color w:val="008000"/>
          <w:sz w:val="24"/>
          <w:szCs w:val="24"/>
        </w:rPr>
      </w:pPr>
      <w:r w:rsidRPr="006071F1">
        <w:rPr>
          <w:rFonts w:ascii="Tahoma" w:eastAsia="Calibri" w:hAnsi="Tahoma" w:cs="Tahoma"/>
          <w:i/>
          <w:color w:val="008000"/>
          <w:sz w:val="24"/>
          <w:szCs w:val="24"/>
        </w:rPr>
        <w:t>(В. Степанов)</w:t>
      </w:r>
    </w:p>
    <w:p w:rsidR="00B51FDB" w:rsidRPr="006071F1" w:rsidRDefault="00B51FDB">
      <w:pPr>
        <w:rPr>
          <w:rFonts w:ascii="Tahoma" w:hAnsi="Tahoma" w:cs="Tahoma"/>
          <w:i/>
          <w:color w:val="008000"/>
          <w:sz w:val="24"/>
          <w:szCs w:val="24"/>
        </w:rPr>
      </w:pPr>
    </w:p>
    <w:sectPr w:rsidR="00B51FDB" w:rsidRPr="006071F1" w:rsidSect="006E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617836"/>
    <w:rsid w:val="006071F1"/>
    <w:rsid w:val="00617836"/>
    <w:rsid w:val="006E519C"/>
    <w:rsid w:val="00B5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3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727</Words>
  <Characters>4147</Characters>
  <Application>Microsoft Office Word</Application>
  <DocSecurity>0</DocSecurity>
  <Lines>34</Lines>
  <Paragraphs>9</Paragraphs>
  <ScaleCrop>false</ScaleCrop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2015-12-03T15:32:00Z</dcterms:created>
  <dcterms:modified xsi:type="dcterms:W3CDTF">2015-12-03T16:59:00Z</dcterms:modified>
</cp:coreProperties>
</file>