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35" w:rsidRDefault="00134535" w:rsidP="00134535">
      <w:pPr>
        <w:pStyle w:val="a3"/>
      </w:pPr>
      <w:r>
        <w:t xml:space="preserve">                                                                                                      </w:t>
      </w:r>
      <w:r>
        <w:t xml:space="preserve">                     </w:t>
      </w:r>
    </w:p>
    <w:p w:rsidR="00134535" w:rsidRDefault="00134535" w:rsidP="00134535">
      <w:pPr>
        <w:pStyle w:val="a3"/>
      </w:pPr>
      <w:r>
        <w:t xml:space="preserve">                                                                                                    </w:t>
      </w:r>
      <w:r>
        <w:t xml:space="preserve">                    </w:t>
      </w:r>
      <w:r>
        <w:t xml:space="preserve">  </w:t>
      </w:r>
      <w:r>
        <w:t>Утверждаю</w:t>
      </w:r>
      <w:r>
        <w:t xml:space="preserve"> </w:t>
      </w:r>
      <w:r>
        <w:t>з</w:t>
      </w:r>
      <w:r>
        <w:t>аведующий</w:t>
      </w:r>
      <w:r>
        <w:tab/>
      </w:r>
      <w:r>
        <w:tab/>
      </w:r>
    </w:p>
    <w:p w:rsidR="00134535" w:rsidRDefault="00134535" w:rsidP="00134535">
      <w:pPr>
        <w:pStyle w:val="a3"/>
      </w:pPr>
      <w:r>
        <w:t xml:space="preserve">                                                                                                       </w:t>
      </w:r>
      <w:r>
        <w:t xml:space="preserve">            </w:t>
      </w:r>
      <w:r>
        <w:t xml:space="preserve">  ГБДОУ детским садом № 84</w:t>
      </w:r>
    </w:p>
    <w:p w:rsidR="00134535" w:rsidRDefault="00134535" w:rsidP="00134535">
      <w:pPr>
        <w:pStyle w:val="a3"/>
      </w:pPr>
      <w:r>
        <w:t xml:space="preserve">                                                                                                               </w:t>
      </w:r>
      <w:r>
        <w:t xml:space="preserve">         </w:t>
      </w:r>
      <w:r>
        <w:t xml:space="preserve"> Красносельского района</w:t>
      </w:r>
    </w:p>
    <w:p w:rsidR="00134535" w:rsidRDefault="00134535" w:rsidP="00134535">
      <w:pPr>
        <w:pStyle w:val="a3"/>
      </w:pPr>
      <w:r>
        <w:t xml:space="preserve">                                                                                                                          </w:t>
      </w:r>
      <w:r>
        <w:t xml:space="preserve">    </w:t>
      </w:r>
      <w:r>
        <w:t>Санкт-Петербурга</w:t>
      </w:r>
    </w:p>
    <w:p w:rsidR="00134535" w:rsidRDefault="00134535" w:rsidP="00134535">
      <w:pPr>
        <w:pStyle w:val="a3"/>
      </w:pPr>
      <w:r>
        <w:t xml:space="preserve">                                                                                                       </w:t>
      </w:r>
      <w:r>
        <w:t xml:space="preserve">            </w:t>
      </w:r>
      <w:r>
        <w:t xml:space="preserve">  </w:t>
      </w:r>
      <w:proofErr w:type="spellStart"/>
      <w:r>
        <w:t>Т.И.Кийкова</w:t>
      </w:r>
      <w:proofErr w:type="spellEnd"/>
      <w:r>
        <w:t xml:space="preserve"> _____________  </w:t>
      </w:r>
    </w:p>
    <w:p w:rsidR="00134535" w:rsidRDefault="00134535" w:rsidP="00134535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«____»_________</w:t>
      </w:r>
      <w:r>
        <w:rPr>
          <w:sz w:val="28"/>
          <w:szCs w:val="28"/>
        </w:rPr>
        <w:t>2014 г</w:t>
      </w:r>
      <w:r>
        <w:rPr>
          <w:sz w:val="28"/>
          <w:szCs w:val="28"/>
        </w:rPr>
        <w:t>.</w:t>
      </w:r>
    </w:p>
    <w:p w:rsidR="00134535" w:rsidRDefault="00134535" w:rsidP="00134535">
      <w:pPr>
        <w:pStyle w:val="a3"/>
      </w:pPr>
    </w:p>
    <w:p w:rsidR="00134535" w:rsidRDefault="00134535" w:rsidP="00134535">
      <w:pPr>
        <w:pStyle w:val="a3"/>
        <w:rPr>
          <w:b/>
          <w:sz w:val="28"/>
          <w:szCs w:val="28"/>
        </w:rPr>
      </w:pPr>
      <w:r>
        <w:t xml:space="preserve">                                  </w:t>
      </w:r>
      <w:r>
        <w:rPr>
          <w:b/>
          <w:sz w:val="28"/>
          <w:szCs w:val="28"/>
        </w:rPr>
        <w:t>График закладки химических реагентов</w:t>
      </w:r>
    </w:p>
    <w:p w:rsidR="00134535" w:rsidRDefault="00134535" w:rsidP="001345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для обработки и дезинфекции воды в бассейне ГБДОУ</w:t>
      </w:r>
    </w:p>
    <w:p w:rsidR="00134535" w:rsidRDefault="00134535" w:rsidP="001345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Красносельского района Санкт-Петербурга</w:t>
      </w:r>
    </w:p>
    <w:p w:rsidR="00134535" w:rsidRDefault="00134535" w:rsidP="00134535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2162"/>
        <w:gridCol w:w="1750"/>
        <w:gridCol w:w="1660"/>
        <w:gridCol w:w="1888"/>
      </w:tblGrid>
      <w:tr w:rsidR="00134535" w:rsidTr="00134535">
        <w:trPr>
          <w:trHeight w:val="47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  <w:r>
              <w:rPr>
                <w:b/>
              </w:rPr>
              <w:t>Наименование химического реагента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  <w:r>
              <w:rPr>
                <w:b/>
              </w:rPr>
              <w:t>Цель применения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количество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  <w:rPr>
                <w:b/>
              </w:rPr>
            </w:pPr>
          </w:p>
          <w:p w:rsidR="00134535" w:rsidRDefault="00134535" w:rsidP="00134535">
            <w:pPr>
              <w:pStyle w:val="a3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134535" w:rsidTr="0013453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  <w:r>
              <w:rPr>
                <w:b/>
              </w:rPr>
              <w:t>По норме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  <w:r>
              <w:rPr>
                <w:b/>
              </w:rPr>
              <w:t>В ванну бассейна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</w:p>
        </w:tc>
      </w:tr>
      <w:tr w:rsidR="00134535" w:rsidTr="00134535">
        <w:trPr>
          <w:trHeight w:val="97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Адисан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>Для очистки ватерлинии удаляет грязь,</w:t>
            </w:r>
            <w:r>
              <w:t xml:space="preserve"> </w:t>
            </w:r>
            <w:r>
              <w:t>жир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150 г реагента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150 г реагента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1 раз в неделю</w:t>
            </w:r>
          </w:p>
        </w:tc>
      </w:tr>
      <w:tr w:rsidR="00134535" w:rsidTr="001345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Дезальгин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>Для предупреждения появления водорослей, удаления помутнения, делает воду прозрачной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0,03 литра на 10 м</w:t>
            </w:r>
            <w:r>
              <w:rPr>
                <w:vertAlign w:val="superscript"/>
              </w:rPr>
              <w:t>3</w:t>
            </w:r>
            <w:r>
              <w:t xml:space="preserve"> воды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0,04 литра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1 раз в неделю</w:t>
            </w:r>
          </w:p>
        </w:tc>
      </w:tr>
      <w:tr w:rsidR="00134535" w:rsidTr="00134535">
        <w:trPr>
          <w:trHeight w:val="10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Суперфлокс</w:t>
            </w:r>
            <w:proofErr w:type="spellEnd"/>
            <w:r>
              <w:rPr>
                <w:b/>
              </w:rPr>
              <w:t xml:space="preserve"> плюс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>Коагулирует неорганические 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 xml:space="preserve"> 1 картуш на   50 м</w:t>
            </w:r>
            <w:r>
              <w:rPr>
                <w:vertAlign w:val="superscript"/>
              </w:rPr>
              <w:t>3</w:t>
            </w:r>
            <w:r>
              <w:t xml:space="preserve"> воды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 xml:space="preserve"> 1 картуш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>Через каждые 10-14 дней</w:t>
            </w:r>
          </w:p>
        </w:tc>
      </w:tr>
      <w:tr w:rsidR="00134535" w:rsidTr="00134535">
        <w:trPr>
          <w:trHeight w:val="98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Хлорификс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>Для долговременной дезинфекции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>50,0 г реагента на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 xml:space="preserve"> 63 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>1 раз в неделю</w:t>
            </w:r>
          </w:p>
        </w:tc>
      </w:tr>
      <w:tr w:rsidR="00134535" w:rsidTr="00134535">
        <w:trPr>
          <w:trHeight w:val="25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Хлориклар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>Быстрорастворимые таблетки. Разрушает органические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 xml:space="preserve"> </w:t>
            </w:r>
          </w:p>
          <w:p w:rsidR="00134535" w:rsidRDefault="00134535" w:rsidP="00134535">
            <w:pPr>
              <w:pStyle w:val="a3"/>
            </w:pPr>
            <w:r>
              <w:t>3 таблетки на 10 м</w:t>
            </w:r>
            <w:r>
              <w:rPr>
                <w:vertAlign w:val="superscript"/>
              </w:rPr>
              <w:t>3</w:t>
            </w:r>
            <w:r>
              <w:t xml:space="preserve"> воды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3,8</w:t>
            </w:r>
            <w:r>
              <w:t xml:space="preserve"> таблетки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1 раз в неделю</w:t>
            </w:r>
          </w:p>
        </w:tc>
      </w:tr>
      <w:tr w:rsidR="00134535" w:rsidTr="00134535">
        <w:trPr>
          <w:trHeight w:val="25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proofErr w:type="spellStart"/>
            <w:r>
              <w:rPr>
                <w:b/>
              </w:rPr>
              <w:t>Хлорилонг</w:t>
            </w:r>
            <w:proofErr w:type="spellEnd"/>
            <w:r>
              <w:rPr>
                <w:b/>
              </w:rPr>
              <w:t xml:space="preserve"> 200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5" w:rsidRDefault="00134535" w:rsidP="00134535">
            <w:pPr>
              <w:pStyle w:val="a3"/>
            </w:pPr>
            <w:r>
              <w:t>Для долговременной дезинфекции. Медленно растворимые таблетки для длительной дезинфекции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1 таблетка на 30 м</w:t>
            </w:r>
            <w:r>
              <w:rPr>
                <w:vertAlign w:val="superscript"/>
              </w:rPr>
              <w:t>3</w:t>
            </w:r>
            <w:r>
              <w:t xml:space="preserve"> воды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>1 таблетка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5" w:rsidRDefault="00134535" w:rsidP="00134535">
            <w:pPr>
              <w:pStyle w:val="a3"/>
            </w:pPr>
          </w:p>
          <w:p w:rsidR="00134535" w:rsidRDefault="00134535" w:rsidP="00134535">
            <w:pPr>
              <w:pStyle w:val="a3"/>
            </w:pPr>
            <w:r>
              <w:t xml:space="preserve">Через </w:t>
            </w:r>
            <w:proofErr w:type="gramStart"/>
            <w:r>
              <w:t>каждые  10</w:t>
            </w:r>
            <w:proofErr w:type="gramEnd"/>
            <w:r>
              <w:t>-14 дней</w:t>
            </w:r>
          </w:p>
        </w:tc>
      </w:tr>
    </w:tbl>
    <w:p w:rsidR="005C6A08" w:rsidRDefault="005C6A08"/>
    <w:sectPr w:rsidR="005C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35"/>
    <w:rsid w:val="00134535"/>
    <w:rsid w:val="005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96FD-587E-4F86-99A9-B0C29C0A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535"/>
    <w:pPr>
      <w:spacing w:after="0" w:line="240" w:lineRule="auto"/>
    </w:pPr>
  </w:style>
  <w:style w:type="table" w:styleId="a4">
    <w:name w:val="Table Grid"/>
    <w:basedOn w:val="a1"/>
    <w:uiPriority w:val="59"/>
    <w:rsid w:val="0013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2014-09-08T12:25:00Z</dcterms:created>
  <dcterms:modified xsi:type="dcterms:W3CDTF">2014-09-08T12:37:00Z</dcterms:modified>
</cp:coreProperties>
</file>