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F7" w:rsidRPr="000A60F2" w:rsidRDefault="000A60F2" w:rsidP="001B3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«Золотой ключик»</w:t>
      </w: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AB7FD0" w:rsidRPr="002F25F7" w:rsidRDefault="00AB7FD0" w:rsidP="002F25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25F7">
        <w:rPr>
          <w:rFonts w:ascii="Times New Roman" w:hAnsi="Times New Roman" w:cs="Times New Roman"/>
          <w:b/>
          <w:sz w:val="40"/>
          <w:szCs w:val="40"/>
        </w:rPr>
        <w:t xml:space="preserve">План работы по самообразованию на тему: «Устное народное творчество как </w:t>
      </w:r>
      <w:r w:rsidR="001B3BE7" w:rsidRPr="002F25F7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2F25F7">
        <w:rPr>
          <w:rFonts w:ascii="Times New Roman" w:hAnsi="Times New Roman" w:cs="Times New Roman"/>
          <w:b/>
          <w:sz w:val="40"/>
          <w:szCs w:val="40"/>
        </w:rPr>
        <w:t>средс</w:t>
      </w:r>
      <w:r w:rsidR="002F25F7" w:rsidRPr="002F25F7">
        <w:rPr>
          <w:rFonts w:ascii="Times New Roman" w:hAnsi="Times New Roman" w:cs="Times New Roman"/>
          <w:b/>
          <w:sz w:val="40"/>
          <w:szCs w:val="40"/>
        </w:rPr>
        <w:t>тво развития речи детей среднего</w:t>
      </w:r>
      <w:r w:rsidRPr="002F25F7">
        <w:rPr>
          <w:rFonts w:ascii="Times New Roman" w:hAnsi="Times New Roman" w:cs="Times New Roman"/>
          <w:b/>
          <w:sz w:val="40"/>
          <w:szCs w:val="40"/>
        </w:rPr>
        <w:t xml:space="preserve"> дошкольного возраста»</w:t>
      </w: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1B3BE7">
      <w:pPr>
        <w:rPr>
          <w:rFonts w:ascii="Times New Roman" w:hAnsi="Times New Roman" w:cs="Times New Roman"/>
          <w:sz w:val="28"/>
          <w:szCs w:val="28"/>
        </w:rPr>
      </w:pPr>
    </w:p>
    <w:p w:rsidR="002F25F7" w:rsidRDefault="002F25F7" w:rsidP="002F25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воспитатель 1 категории:</w:t>
      </w:r>
    </w:p>
    <w:p w:rsidR="000A60F2" w:rsidRPr="002F25F7" w:rsidRDefault="002F25F7" w:rsidP="000A60F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Хребтова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F25F7" w:rsidRDefault="002F25F7" w:rsidP="002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E7" w:rsidRDefault="001B3BE7" w:rsidP="001B3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выявить и изучить особенности воспитательной роли форм устного народного творчества</w:t>
      </w:r>
    </w:p>
    <w:p w:rsidR="001B3BE7" w:rsidRPr="002F25F7" w:rsidRDefault="002F25F7" w:rsidP="001B3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приобщать детей к устному народному творчеству, увлечь народными сюжетами. Обогащать чувства детей, воображение и речь.  Воспитывать  чуткое отношение к народному творчеству.</w:t>
      </w:r>
    </w:p>
    <w:p w:rsidR="0075235F" w:rsidRDefault="0075235F" w:rsidP="002F25F7">
      <w:pPr>
        <w:rPr>
          <w:rFonts w:ascii="Times New Roman" w:hAnsi="Times New Roman" w:cs="Times New Roman"/>
          <w:sz w:val="28"/>
          <w:szCs w:val="28"/>
        </w:rPr>
      </w:pPr>
    </w:p>
    <w:p w:rsidR="002F25F7" w:rsidRPr="00AB7FD0" w:rsidRDefault="002F25F7" w:rsidP="002F25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44"/>
        <w:gridCol w:w="2375"/>
        <w:gridCol w:w="2552"/>
        <w:gridCol w:w="2268"/>
      </w:tblGrid>
      <w:tr w:rsidR="00173CC5" w:rsidTr="005E399E">
        <w:trPr>
          <w:trHeight w:val="866"/>
        </w:trPr>
        <w:tc>
          <w:tcPr>
            <w:tcW w:w="1844" w:type="dxa"/>
          </w:tcPr>
          <w:p w:rsidR="00173CC5" w:rsidRDefault="0017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D0" w:rsidRPr="00173CC5" w:rsidRDefault="005E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75" w:type="dxa"/>
          </w:tcPr>
          <w:p w:rsidR="00173CC5" w:rsidRDefault="0017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99E" w:rsidRPr="005E399E" w:rsidRDefault="005E399E" w:rsidP="005E3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воспитателя</w:t>
            </w:r>
          </w:p>
        </w:tc>
        <w:tc>
          <w:tcPr>
            <w:tcW w:w="2552" w:type="dxa"/>
          </w:tcPr>
          <w:p w:rsidR="00173CC5" w:rsidRDefault="00173CC5" w:rsidP="005E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99E" w:rsidRPr="005E399E" w:rsidRDefault="005E399E" w:rsidP="005E3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173CC5" w:rsidRDefault="00173CC5"/>
          <w:p w:rsidR="005E399E" w:rsidRPr="005E399E" w:rsidRDefault="005E399E" w:rsidP="005E3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173CC5" w:rsidTr="005E399E">
        <w:trPr>
          <w:trHeight w:val="1521"/>
        </w:trPr>
        <w:tc>
          <w:tcPr>
            <w:tcW w:w="1844" w:type="dxa"/>
          </w:tcPr>
          <w:p w:rsidR="00173CC5" w:rsidRPr="00173CC5" w:rsidRDefault="00AB7FD0" w:rsidP="00AB7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</w:tcPr>
          <w:p w:rsidR="00173CC5" w:rsidRDefault="00AB7F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по данной теме, необходимого для </w:t>
            </w:r>
            <w:r w:rsidR="005E399E">
              <w:rPr>
                <w:rFonts w:ascii="Times New Roman" w:hAnsi="Times New Roman" w:cs="Times New Roman"/>
                <w:sz w:val="24"/>
                <w:szCs w:val="24"/>
              </w:rPr>
              <w:t>работы с детьми и родителями</w:t>
            </w:r>
          </w:p>
        </w:tc>
        <w:tc>
          <w:tcPr>
            <w:tcW w:w="2552" w:type="dxa"/>
          </w:tcPr>
          <w:p w:rsidR="00173CC5" w:rsidRDefault="00173CC5"/>
        </w:tc>
        <w:tc>
          <w:tcPr>
            <w:tcW w:w="2268" w:type="dxa"/>
          </w:tcPr>
          <w:p w:rsidR="00173CC5" w:rsidRDefault="00173CC5"/>
        </w:tc>
      </w:tr>
      <w:tr w:rsidR="00173CC5" w:rsidTr="005E399E">
        <w:trPr>
          <w:trHeight w:val="1441"/>
        </w:trPr>
        <w:tc>
          <w:tcPr>
            <w:tcW w:w="1844" w:type="dxa"/>
          </w:tcPr>
          <w:p w:rsidR="00173CC5" w:rsidRDefault="00173CC5" w:rsidP="00AB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D0" w:rsidRDefault="00AB7FD0" w:rsidP="00AB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D0" w:rsidRPr="00AB7FD0" w:rsidRDefault="005E399E" w:rsidP="00AB7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</w:tcPr>
          <w:p w:rsidR="00173CC5" w:rsidRPr="005E399E" w:rsidRDefault="0017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3CC5" w:rsidRPr="005E399E" w:rsidRDefault="005E3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«Ножки, ножки, где вы были?», «Стучит, бренчит по улице»</w:t>
            </w:r>
          </w:p>
        </w:tc>
        <w:tc>
          <w:tcPr>
            <w:tcW w:w="2268" w:type="dxa"/>
          </w:tcPr>
          <w:p w:rsidR="00173CC5" w:rsidRPr="005E399E" w:rsidRDefault="005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воспитании ребёнка»</w:t>
            </w:r>
          </w:p>
        </w:tc>
      </w:tr>
      <w:tr w:rsidR="00173CC5" w:rsidTr="005E399E">
        <w:trPr>
          <w:trHeight w:val="1441"/>
        </w:trPr>
        <w:tc>
          <w:tcPr>
            <w:tcW w:w="1844" w:type="dxa"/>
          </w:tcPr>
          <w:p w:rsidR="00173CC5" w:rsidRDefault="0017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9E" w:rsidRDefault="005E3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D0" w:rsidRPr="00AB7FD0" w:rsidRDefault="005E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5" w:type="dxa"/>
          </w:tcPr>
          <w:p w:rsidR="00173CC5" w:rsidRPr="005E399E" w:rsidRDefault="005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статьи на тему «Роль фольклора в развитии речи детей»</w:t>
            </w:r>
          </w:p>
        </w:tc>
        <w:tc>
          <w:tcPr>
            <w:tcW w:w="2552" w:type="dxa"/>
          </w:tcPr>
          <w:p w:rsidR="00173CC5" w:rsidRPr="005E399E" w:rsidRDefault="005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с детьми «Узнай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73CC5" w:rsidRDefault="00173CC5"/>
        </w:tc>
      </w:tr>
      <w:tr w:rsidR="00173CC5" w:rsidTr="005E399E">
        <w:trPr>
          <w:trHeight w:val="1441"/>
        </w:trPr>
        <w:tc>
          <w:tcPr>
            <w:tcW w:w="1844" w:type="dxa"/>
          </w:tcPr>
          <w:p w:rsidR="00173CC5" w:rsidRDefault="0017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9E" w:rsidRDefault="005E3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9E" w:rsidRPr="005E399E" w:rsidRDefault="005E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</w:tcPr>
          <w:p w:rsidR="00173CC5" w:rsidRPr="0075235F" w:rsidRDefault="0017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3CC5" w:rsidRPr="0075235F" w:rsidRDefault="007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 по мотивам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разрезные картинки, лото)</w:t>
            </w:r>
          </w:p>
        </w:tc>
        <w:tc>
          <w:tcPr>
            <w:tcW w:w="2268" w:type="dxa"/>
          </w:tcPr>
          <w:p w:rsidR="00173CC5" w:rsidRPr="0075235F" w:rsidRDefault="007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родителей на лучшую папку-раскладушку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Песенки-потешки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3CC5" w:rsidTr="005E399E">
        <w:trPr>
          <w:trHeight w:val="1441"/>
        </w:trPr>
        <w:tc>
          <w:tcPr>
            <w:tcW w:w="1844" w:type="dxa"/>
          </w:tcPr>
          <w:p w:rsidR="00173CC5" w:rsidRDefault="0017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99E" w:rsidRDefault="005E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99E" w:rsidRPr="005E399E" w:rsidRDefault="005E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5" w:type="dxa"/>
          </w:tcPr>
          <w:p w:rsidR="00173CC5" w:rsidRPr="00FB7891" w:rsidRDefault="00FB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 «Использование фольклора в работе с детьми»</w:t>
            </w:r>
          </w:p>
        </w:tc>
        <w:tc>
          <w:tcPr>
            <w:tcW w:w="2552" w:type="dxa"/>
          </w:tcPr>
          <w:p w:rsidR="00173CC5" w:rsidRPr="00FB7891" w:rsidRDefault="00FB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и обыгрывание сказки «Зимовье»</w:t>
            </w:r>
          </w:p>
        </w:tc>
        <w:tc>
          <w:tcPr>
            <w:tcW w:w="2268" w:type="dxa"/>
          </w:tcPr>
          <w:p w:rsidR="00173CC5" w:rsidRPr="00FB7891" w:rsidRDefault="00FB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родителям презентации «Роль народного творчества в жизни детей»</w:t>
            </w:r>
          </w:p>
        </w:tc>
      </w:tr>
      <w:tr w:rsidR="00173CC5" w:rsidTr="005E399E">
        <w:trPr>
          <w:trHeight w:val="1441"/>
        </w:trPr>
        <w:tc>
          <w:tcPr>
            <w:tcW w:w="1844" w:type="dxa"/>
          </w:tcPr>
          <w:p w:rsidR="00173CC5" w:rsidRDefault="0017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35F" w:rsidRDefault="0075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35F" w:rsidRPr="0075235F" w:rsidRDefault="0075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</w:tcPr>
          <w:p w:rsidR="00173CC5" w:rsidRPr="00FB7891" w:rsidRDefault="0017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3CC5" w:rsidRPr="00FB7891" w:rsidRDefault="00FB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 по сказке «Лисичка-сестричка и волк»</w:t>
            </w:r>
          </w:p>
        </w:tc>
        <w:tc>
          <w:tcPr>
            <w:tcW w:w="2268" w:type="dxa"/>
          </w:tcPr>
          <w:p w:rsidR="00173CC5" w:rsidRDefault="00173CC5"/>
        </w:tc>
      </w:tr>
      <w:tr w:rsidR="00173CC5" w:rsidTr="005E399E">
        <w:trPr>
          <w:trHeight w:val="1441"/>
        </w:trPr>
        <w:tc>
          <w:tcPr>
            <w:tcW w:w="1844" w:type="dxa"/>
          </w:tcPr>
          <w:p w:rsidR="00173CC5" w:rsidRDefault="0017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35F" w:rsidRDefault="0075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35F" w:rsidRPr="0075235F" w:rsidRDefault="0075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5" w:type="dxa"/>
          </w:tcPr>
          <w:p w:rsidR="00173CC5" w:rsidRPr="00FB7891" w:rsidRDefault="00FB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на тему «Фольклор в работе с детьми»</w:t>
            </w:r>
          </w:p>
        </w:tc>
        <w:tc>
          <w:tcPr>
            <w:tcW w:w="2552" w:type="dxa"/>
          </w:tcPr>
          <w:p w:rsidR="00173CC5" w:rsidRPr="00FB7891" w:rsidRDefault="00FB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колыбельных песенок</w:t>
            </w:r>
          </w:p>
        </w:tc>
        <w:tc>
          <w:tcPr>
            <w:tcW w:w="2268" w:type="dxa"/>
          </w:tcPr>
          <w:p w:rsidR="00173CC5" w:rsidRPr="00FB7891" w:rsidRDefault="00FB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на тему «Весна пришла»</w:t>
            </w:r>
          </w:p>
        </w:tc>
      </w:tr>
      <w:tr w:rsidR="00AB7FD0" w:rsidTr="0075235F">
        <w:trPr>
          <w:trHeight w:val="1324"/>
        </w:trPr>
        <w:tc>
          <w:tcPr>
            <w:tcW w:w="1844" w:type="dxa"/>
          </w:tcPr>
          <w:p w:rsidR="00AB7FD0" w:rsidRDefault="00AB7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35F" w:rsidRDefault="0075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35F" w:rsidRPr="0075235F" w:rsidRDefault="0075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AB7FD0" w:rsidRPr="001B3BE7" w:rsidRDefault="001B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 «Роль сказки в воспитании детей»</w:t>
            </w:r>
          </w:p>
        </w:tc>
        <w:tc>
          <w:tcPr>
            <w:tcW w:w="2552" w:type="dxa"/>
          </w:tcPr>
          <w:p w:rsidR="00AB7FD0" w:rsidRPr="001B3BE7" w:rsidRDefault="001B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по сказке «Кот, петух и лиса»</w:t>
            </w:r>
          </w:p>
        </w:tc>
        <w:tc>
          <w:tcPr>
            <w:tcW w:w="2268" w:type="dxa"/>
          </w:tcPr>
          <w:p w:rsidR="00AB7FD0" w:rsidRPr="001B3BE7" w:rsidRDefault="001B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для родителей и детей «По тропинкам сказки»</w:t>
            </w:r>
          </w:p>
        </w:tc>
      </w:tr>
      <w:tr w:rsidR="00173CC5" w:rsidTr="0075235F">
        <w:trPr>
          <w:trHeight w:val="1278"/>
        </w:trPr>
        <w:tc>
          <w:tcPr>
            <w:tcW w:w="1844" w:type="dxa"/>
          </w:tcPr>
          <w:p w:rsidR="00173CC5" w:rsidRDefault="00173CC5"/>
          <w:p w:rsidR="0075235F" w:rsidRDefault="0075235F"/>
          <w:p w:rsidR="0075235F" w:rsidRPr="0075235F" w:rsidRDefault="0075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173CC5" w:rsidRPr="001B3BE7" w:rsidRDefault="001B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 по теме самообразования</w:t>
            </w:r>
          </w:p>
        </w:tc>
        <w:tc>
          <w:tcPr>
            <w:tcW w:w="2552" w:type="dxa"/>
          </w:tcPr>
          <w:p w:rsidR="00173CC5" w:rsidRPr="001B3BE7" w:rsidRDefault="001B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«Иди весна, иди красна!»</w:t>
            </w:r>
          </w:p>
        </w:tc>
        <w:tc>
          <w:tcPr>
            <w:tcW w:w="2268" w:type="dxa"/>
          </w:tcPr>
          <w:p w:rsidR="00173CC5" w:rsidRDefault="00173CC5"/>
        </w:tc>
      </w:tr>
    </w:tbl>
    <w:p w:rsidR="007A0389" w:rsidRDefault="007A0389"/>
    <w:sectPr w:rsidR="007A0389" w:rsidSect="007A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0441"/>
    <w:rsid w:val="000A60F2"/>
    <w:rsid w:val="00173CC5"/>
    <w:rsid w:val="001B3BE7"/>
    <w:rsid w:val="002F25F7"/>
    <w:rsid w:val="004969B2"/>
    <w:rsid w:val="00531BEB"/>
    <w:rsid w:val="005E399E"/>
    <w:rsid w:val="0075235F"/>
    <w:rsid w:val="007A0389"/>
    <w:rsid w:val="00960441"/>
    <w:rsid w:val="00AB7FD0"/>
    <w:rsid w:val="00E56FC2"/>
    <w:rsid w:val="00FB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BD0C-AFCF-43BD-836E-6BE0B5E5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хребтова</dc:creator>
  <cp:lastModifiedBy>светлана хребтова</cp:lastModifiedBy>
  <cp:revision>6</cp:revision>
  <dcterms:created xsi:type="dcterms:W3CDTF">2015-11-07T14:30:00Z</dcterms:created>
  <dcterms:modified xsi:type="dcterms:W3CDTF">2015-11-29T07:16:00Z</dcterms:modified>
</cp:coreProperties>
</file>