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C" w:rsidRDefault="009D6BCC" w:rsidP="00DD1D85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Говорят, что изобретателями первых музыкальных инструментов были дети. Да, да, такие как вы. Обратили ли вы внимание, что исполнение музыки называют игрой? ... Кто знает, может это потому, что с игры, с игрушек начались музыкальные инструменты. Какими же они были? Возможно, это было дерево с дуплом.  Первобытный человек ударил по нему и дерево зазвучало. Хорошо быть хозяином диковинного инструмента, который звучит по твоему желанию. Правда, для этого приходилось каждый раз идти к своему дереву. И первобытный музыкант сделал себе инструмент поменьше, чтобы брать его с собой. Так появились ударные инструменты. </w:t>
      </w:r>
    </w:p>
    <w:p w:rsidR="009D6BCC" w:rsidRDefault="009D6BCC" w:rsidP="00DD1D85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Самый известный – это барабан. Но сегодня я хочу вас познакомить с другим ударным инструментом. Называется он ксилофон. На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334">
        <w:rPr>
          <w:rFonts w:ascii="Times New Roman" w:hAnsi="Times New Roman"/>
          <w:sz w:val="24"/>
          <w:szCs w:val="24"/>
        </w:rPr>
        <w:t>ксилофоне 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163334">
        <w:rPr>
          <w:rFonts w:ascii="Times New Roman" w:hAnsi="Times New Roman"/>
          <w:sz w:val="24"/>
          <w:szCs w:val="24"/>
        </w:rPr>
        <w:t>похожем на него металлофоне, только игрушечном, вы уже играли на наших занятиях.</w:t>
      </w:r>
    </w:p>
    <w:p w:rsidR="009D6BCC" w:rsidRPr="00163334" w:rsidRDefault="009D6BCC" w:rsidP="00DD1D85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334">
        <w:rPr>
          <w:rFonts w:ascii="Times New Roman" w:hAnsi="Times New Roman"/>
          <w:sz w:val="24"/>
          <w:szCs w:val="24"/>
        </w:rPr>
        <w:t>«Ксилофон» в переводе с греческого означает поющее дерево.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 Первый ксилофон появился, возможно, тогда, когда первобытный человек ударил палкой по сухому дереву и услышал необычный звук. Ксилофон состоит из большого количества деревянных брусочков, издающих при ударе звуки разной высоты. Играют на нем </w:t>
      </w:r>
      <w:proofErr w:type="gramStart"/>
      <w:r w:rsidRPr="00163334">
        <w:rPr>
          <w:rFonts w:ascii="Times New Roman" w:hAnsi="Times New Roman"/>
          <w:sz w:val="24"/>
          <w:szCs w:val="24"/>
        </w:rPr>
        <w:t>деревянными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 палочками</w:t>
      </w:r>
    </w:p>
    <w:p w:rsidR="009D6BCC" w:rsidRPr="00163334" w:rsidRDefault="009D6BCC" w:rsidP="00A32DDB">
      <w:pPr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Ксилофон: «</w:t>
      </w:r>
      <w:proofErr w:type="spellStart"/>
      <w:proofErr w:type="gramStart"/>
      <w:r w:rsidRPr="00163334">
        <w:rPr>
          <w:rFonts w:ascii="Times New Roman" w:hAnsi="Times New Roman"/>
          <w:sz w:val="24"/>
          <w:szCs w:val="24"/>
        </w:rPr>
        <w:t>Дин-дон</w:t>
      </w:r>
      <w:proofErr w:type="spellEnd"/>
      <w:proofErr w:type="gramEnd"/>
      <w:r w:rsidRPr="00163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334">
        <w:rPr>
          <w:rFonts w:ascii="Times New Roman" w:hAnsi="Times New Roman"/>
          <w:sz w:val="24"/>
          <w:szCs w:val="24"/>
        </w:rPr>
        <w:t>дин-дон</w:t>
      </w:r>
      <w:proofErr w:type="spellEnd"/>
      <w:r w:rsidRPr="00163334">
        <w:rPr>
          <w:rFonts w:ascii="Times New Roman" w:hAnsi="Times New Roman"/>
          <w:sz w:val="24"/>
          <w:szCs w:val="24"/>
        </w:rPr>
        <w:t>» -</w:t>
      </w:r>
      <w:r w:rsidRPr="00163334">
        <w:rPr>
          <w:rFonts w:ascii="Times New Roman" w:hAnsi="Times New Roman"/>
          <w:sz w:val="24"/>
          <w:szCs w:val="24"/>
        </w:rPr>
        <w:br/>
        <w:t>Слышен нежный перезвон.</w:t>
      </w:r>
      <w:r w:rsidRPr="00163334">
        <w:rPr>
          <w:rFonts w:ascii="Times New Roman" w:hAnsi="Times New Roman"/>
          <w:sz w:val="24"/>
          <w:szCs w:val="24"/>
        </w:rPr>
        <w:br/>
        <w:t xml:space="preserve">По брусочкам бью, </w:t>
      </w:r>
      <w:proofErr w:type="spellStart"/>
      <w:proofErr w:type="gramStart"/>
      <w:r w:rsidRPr="00163334">
        <w:rPr>
          <w:rFonts w:ascii="Times New Roman" w:hAnsi="Times New Roman"/>
          <w:sz w:val="24"/>
          <w:szCs w:val="24"/>
        </w:rPr>
        <w:t>дин-дон</w:t>
      </w:r>
      <w:proofErr w:type="spellEnd"/>
      <w:proofErr w:type="gramEnd"/>
      <w:r w:rsidRPr="00163334">
        <w:rPr>
          <w:rFonts w:ascii="Times New Roman" w:hAnsi="Times New Roman"/>
          <w:sz w:val="24"/>
          <w:szCs w:val="24"/>
        </w:rPr>
        <w:t>,</w:t>
      </w:r>
      <w:r w:rsidRPr="00163334">
        <w:rPr>
          <w:rFonts w:ascii="Times New Roman" w:hAnsi="Times New Roman"/>
          <w:sz w:val="24"/>
          <w:szCs w:val="24"/>
        </w:rPr>
        <w:br/>
        <w:t>Создаю мелодий звон.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Однажды за ужином древний человек дунул в кость, и раздался свист. Конечно, это было чистой случайностью! Звук походил на птичий свист, пронзительный и громкий. Причем он заметил, что если дуть в длинную кость, то звук получается низкий, а если в короткую - высокий. Другой человек хотел, чтобы получалась мелодия. Значит, звуки должны быть разные: высокие и низкие. И человек просверлил в кости отверстие и стал получать звуки - низкие и высокие. Но оказывается не только кость, но и простая тростинка может быть музыкальным инструментом.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Сегодня мы поговорим о флейте. 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DD1D85">
        <w:rPr>
          <w:rFonts w:ascii="Times New Roman" w:hAnsi="Times New Roman"/>
          <w:b/>
          <w:i/>
          <w:sz w:val="24"/>
          <w:szCs w:val="24"/>
        </w:rPr>
        <w:t>Флейта </w:t>
      </w:r>
      <w:r w:rsidRPr="00163334">
        <w:rPr>
          <w:rFonts w:ascii="Times New Roman" w:hAnsi="Times New Roman"/>
          <w:sz w:val="24"/>
          <w:szCs w:val="24"/>
        </w:rPr>
        <w:t xml:space="preserve"> - духовой музыкальный инструмент. Флейта известна с древности. Самой первой формой флейты является свисток. У разных народов есть множество разновидностей свистулек. Они могут быть глиняные или деревянные, разных форм и размеров. Со временем в свистковых трубочках стали прорезать отверстия, так простой свисток превращался в свистковую флейту, на которой уже можно было исполнять музыкальные произведения. Флейта поначалу была простой деревянной трубкой. В течение многих веков она совершенствовалась, пока не приобрела современный вид. Раньше флейта была продольной, и держали ее в вертикальном положении. Затем появилась так называемая поперечная флейта, которую музыкант держит горизонтально.</w:t>
      </w:r>
    </w:p>
    <w:p w:rsidR="009D6BCC" w:rsidRPr="00163334" w:rsidRDefault="009D6BCC" w:rsidP="00A32DDB">
      <w:pPr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Заиграю я на флейте.</w:t>
      </w:r>
      <w:r w:rsidRPr="00163334">
        <w:rPr>
          <w:rFonts w:ascii="Times New Roman" w:hAnsi="Times New Roman"/>
          <w:sz w:val="24"/>
          <w:szCs w:val="24"/>
        </w:rPr>
        <w:br/>
        <w:t>Слушают меня все дети.</w:t>
      </w:r>
      <w:r w:rsidRPr="00163334">
        <w:rPr>
          <w:rFonts w:ascii="Times New Roman" w:hAnsi="Times New Roman"/>
          <w:sz w:val="24"/>
          <w:szCs w:val="24"/>
        </w:rPr>
        <w:br/>
      </w:r>
      <w:proofErr w:type="spellStart"/>
      <w:r w:rsidRPr="00163334">
        <w:rPr>
          <w:rFonts w:ascii="Times New Roman" w:hAnsi="Times New Roman"/>
          <w:sz w:val="24"/>
          <w:szCs w:val="24"/>
        </w:rPr>
        <w:t>Полечку</w:t>
      </w:r>
      <w:proofErr w:type="spellEnd"/>
      <w:r w:rsidRPr="00163334">
        <w:rPr>
          <w:rFonts w:ascii="Times New Roman" w:hAnsi="Times New Roman"/>
          <w:sz w:val="24"/>
          <w:szCs w:val="24"/>
        </w:rPr>
        <w:t xml:space="preserve"> играю смело –</w:t>
      </w:r>
      <w:r w:rsidRPr="00163334">
        <w:rPr>
          <w:rFonts w:ascii="Times New Roman" w:hAnsi="Times New Roman"/>
          <w:sz w:val="24"/>
          <w:szCs w:val="24"/>
        </w:rPr>
        <w:br/>
        <w:t>Флейта весело запела.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lastRenderedPageBreak/>
        <w:t xml:space="preserve">Следующий инструмент, о котором мы поговорим – это </w:t>
      </w:r>
      <w:r w:rsidRPr="00DD1D85">
        <w:rPr>
          <w:rFonts w:ascii="Times New Roman" w:hAnsi="Times New Roman"/>
          <w:b/>
          <w:i/>
          <w:sz w:val="24"/>
          <w:szCs w:val="24"/>
        </w:rPr>
        <w:t>скрипка</w:t>
      </w:r>
      <w:r w:rsidRPr="00163334">
        <w:rPr>
          <w:rFonts w:ascii="Times New Roman" w:hAnsi="Times New Roman"/>
          <w:sz w:val="24"/>
          <w:szCs w:val="24"/>
        </w:rPr>
        <w:t xml:space="preserve">. Скрипка - самый распространенный струнный смычковый инструмент. 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Существует множество инструментов, на которых играют смычком. Это целая семья, или как говорят, семейство </w:t>
      </w:r>
      <w:proofErr w:type="gramStart"/>
      <w:r w:rsidRPr="00163334">
        <w:rPr>
          <w:rFonts w:ascii="Times New Roman" w:hAnsi="Times New Roman"/>
          <w:sz w:val="24"/>
          <w:szCs w:val="24"/>
        </w:rPr>
        <w:t>смычковых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. Это очень древнее семейство. Когда появились на свет первые представители его, даже установить трудно. Может быть, 800 лет назад, может быть, 600 или 400... Во всяком </w:t>
      </w:r>
      <w:proofErr w:type="gramStart"/>
      <w:r w:rsidRPr="00163334">
        <w:rPr>
          <w:rFonts w:ascii="Times New Roman" w:hAnsi="Times New Roman"/>
          <w:sz w:val="24"/>
          <w:szCs w:val="24"/>
        </w:rPr>
        <w:t>случае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 оно существует не одну сотню лет.</w:t>
      </w:r>
      <w:r w:rsidRPr="00163334">
        <w:rPr>
          <w:rFonts w:ascii="Times New Roman" w:hAnsi="Times New Roman"/>
          <w:sz w:val="24"/>
          <w:szCs w:val="24"/>
        </w:rPr>
        <w:br/>
        <w:t>Уже с самого своего появления Смычковые, а особенно скрипки,</w:t>
      </w:r>
      <w:r w:rsidRPr="00163334">
        <w:rPr>
          <w:rFonts w:ascii="Times New Roman" w:hAnsi="Times New Roman"/>
          <w:sz w:val="24"/>
          <w:szCs w:val="24"/>
        </w:rPr>
        <w:br/>
        <w:t>приобрели многочисленных поклонников и завоевали большую любовь. Скрипки играли и во дворцах королей, и на деревенских праздниках, и в цыганском таборе, и в матросском кабачке, и в модном ресторане и везде пользовались одинаково большим успехом.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Скрипка – это русское название инструмента. В нотах же ее имя пишется по-итальянски </w:t>
      </w:r>
      <w:proofErr w:type="spellStart"/>
      <w:r w:rsidRPr="00163334">
        <w:rPr>
          <w:rFonts w:ascii="Times New Roman" w:hAnsi="Times New Roman"/>
          <w:sz w:val="24"/>
          <w:szCs w:val="24"/>
        </w:rPr>
        <w:t>Violino</w:t>
      </w:r>
      <w:proofErr w:type="spellEnd"/>
      <w:r w:rsidRPr="00163334">
        <w:rPr>
          <w:rFonts w:ascii="Times New Roman" w:hAnsi="Times New Roman"/>
          <w:sz w:val="24"/>
          <w:szCs w:val="24"/>
        </w:rPr>
        <w:t> (</w:t>
      </w:r>
      <w:proofErr w:type="spellStart"/>
      <w:r w:rsidRPr="00163334">
        <w:rPr>
          <w:rFonts w:ascii="Times New Roman" w:hAnsi="Times New Roman"/>
          <w:sz w:val="24"/>
          <w:szCs w:val="24"/>
        </w:rPr>
        <w:t>Виоли</w:t>
      </w:r>
      <w:proofErr w:type="spellEnd"/>
      <w:r w:rsidRPr="00163334">
        <w:rPr>
          <w:rFonts w:ascii="Times New Roman" w:hAnsi="Times New Roman"/>
          <w:sz w:val="24"/>
          <w:szCs w:val="24"/>
        </w:rPr>
        <w:t>)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Скрипки делали во многих странах мира, но лучшие скрипичные мастера жили в Италии</w:t>
      </w:r>
      <w:proofErr w:type="gramStart"/>
      <w:r w:rsidRPr="00163334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163334">
        <w:rPr>
          <w:rFonts w:ascii="Times New Roman" w:hAnsi="Times New Roman"/>
          <w:sz w:val="24"/>
          <w:szCs w:val="24"/>
        </w:rPr>
        <w:t>ыло это давным-давно, более трехсот лет назад. Знаменитый скрипичный мастер Николо Амати подобрал на одной из улиц одного итальянского города мальчишку, который не знал, куда ему деваться. Свирепая болезнь чума, от которой когда-то вымирали целые деревни и города, погубила родных бездомного мальчишки. Амати привел паренька Антонио к себе в мастерскую и сделал одним из своих помощников.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334">
        <w:rPr>
          <w:rFonts w:ascii="Times New Roman" w:hAnsi="Times New Roman"/>
          <w:sz w:val="24"/>
          <w:szCs w:val="24"/>
        </w:rPr>
        <w:t xml:space="preserve">Антонио оказался очень старательным. В его руках дерево словно оживало. Он трудился с двенадцати лет, сделал тысячи проб и только в шестьдесят лет добился своего — сотворил первый из своих </w:t>
      </w:r>
      <w:proofErr w:type="spellStart"/>
      <w:proofErr w:type="gramStart"/>
      <w:r w:rsidRPr="00163334">
        <w:rPr>
          <w:rFonts w:ascii="Times New Roman" w:hAnsi="Times New Roman"/>
          <w:sz w:val="24"/>
          <w:szCs w:val="24"/>
        </w:rPr>
        <w:t>чудо-инструментов</w:t>
      </w:r>
      <w:proofErr w:type="spellEnd"/>
      <w:proofErr w:type="gramEnd"/>
      <w:r w:rsidRPr="00163334">
        <w:rPr>
          <w:rFonts w:ascii="Times New Roman" w:hAnsi="Times New Roman"/>
          <w:sz w:val="24"/>
          <w:szCs w:val="24"/>
        </w:rPr>
        <w:t>. И продолжал делать их, как говорится, до последнего вздоха. Умер великий мастер в возрасте девяноста двух лет. Многие мастера скрипичных дел старательно изучали работу Страдивари. И у них получалось неплохо, а все равно не так.</w:t>
      </w:r>
    </w:p>
    <w:p w:rsidR="009D6BCC" w:rsidRDefault="009D6BCC" w:rsidP="00A32DDB">
      <w:pPr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Скрипку в руки я возьму</w:t>
      </w:r>
      <w:proofErr w:type="gramStart"/>
      <w:r w:rsidRPr="00163334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 смычком я проведу.</w:t>
      </w:r>
      <w:r w:rsidRPr="00163334">
        <w:rPr>
          <w:rFonts w:ascii="Times New Roman" w:hAnsi="Times New Roman"/>
          <w:sz w:val="24"/>
          <w:szCs w:val="24"/>
        </w:rPr>
        <w:br/>
        <w:t>Звук чудесный, просто диво.</w:t>
      </w:r>
      <w:r w:rsidRPr="00163334">
        <w:rPr>
          <w:rFonts w:ascii="Times New Roman" w:hAnsi="Times New Roman"/>
          <w:sz w:val="24"/>
          <w:szCs w:val="24"/>
        </w:rPr>
        <w:br/>
        <w:t>Скрипка так звучит красиво</w:t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А теперь мы поговорим </w:t>
      </w:r>
      <w:proofErr w:type="gramStart"/>
      <w:r w:rsidRPr="00163334">
        <w:rPr>
          <w:rFonts w:ascii="Times New Roman" w:hAnsi="Times New Roman"/>
          <w:sz w:val="24"/>
          <w:szCs w:val="24"/>
        </w:rPr>
        <w:t>о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 инструменте, который вам всем знаком. Этот клавишный инструмент называется… </w:t>
      </w:r>
      <w:r w:rsidRPr="00DD1D85">
        <w:rPr>
          <w:rFonts w:ascii="Times New Roman" w:hAnsi="Times New Roman"/>
          <w:b/>
          <w:i/>
          <w:sz w:val="24"/>
          <w:szCs w:val="24"/>
        </w:rPr>
        <w:t>пианино, или фортепиано</w:t>
      </w:r>
      <w:r w:rsidRPr="00163334">
        <w:rPr>
          <w:rFonts w:ascii="Times New Roman" w:hAnsi="Times New Roman"/>
          <w:sz w:val="24"/>
          <w:szCs w:val="24"/>
        </w:rPr>
        <w:t xml:space="preserve">. Это слово образованно от двух итальянских слов: форте  и пиано. По-русски это звучит, как </w:t>
      </w:r>
      <w:proofErr w:type="spellStart"/>
      <w:r w:rsidRPr="00163334">
        <w:rPr>
          <w:rFonts w:ascii="Times New Roman" w:hAnsi="Times New Roman"/>
          <w:sz w:val="24"/>
          <w:szCs w:val="24"/>
        </w:rPr>
        <w:t>Громкотихо</w:t>
      </w:r>
      <w:proofErr w:type="spellEnd"/>
      <w:r w:rsidRPr="00163334">
        <w:rPr>
          <w:rFonts w:ascii="Times New Roman" w:hAnsi="Times New Roman"/>
          <w:sz w:val="24"/>
          <w:szCs w:val="24"/>
        </w:rPr>
        <w:t>. У этого инструмента есть еще одно имя - Рояль, что в переводе значит королевский. А знаете ли вы разницу? (звук одинаковый) Если заглянуть внутрь инструмента, то можно увидеть множество струн разной толщины и у каждой струны – свой молоточек. Когда мы нажимаем на клавишу, молоточек ударяет струну и получается звук.</w:t>
      </w:r>
    </w:p>
    <w:p w:rsidR="009D6BCC" w:rsidRPr="00163334" w:rsidRDefault="009D6BCC" w:rsidP="00A32DDB">
      <w:pPr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До, ре, ми, фа, соль, ля, си.</w:t>
      </w:r>
      <w:r w:rsidRPr="00163334">
        <w:rPr>
          <w:rFonts w:ascii="Times New Roman" w:hAnsi="Times New Roman"/>
          <w:sz w:val="24"/>
          <w:szCs w:val="24"/>
        </w:rPr>
        <w:br/>
        <w:t>Сколько клавиш посмотри:</w:t>
      </w:r>
      <w:r w:rsidRPr="00163334">
        <w:rPr>
          <w:rFonts w:ascii="Times New Roman" w:hAnsi="Times New Roman"/>
          <w:sz w:val="24"/>
          <w:szCs w:val="24"/>
        </w:rPr>
        <w:br/>
        <w:t>Черные и белые – </w:t>
      </w:r>
      <w:r w:rsidRPr="00163334">
        <w:rPr>
          <w:rFonts w:ascii="Times New Roman" w:hAnsi="Times New Roman"/>
          <w:sz w:val="24"/>
          <w:szCs w:val="24"/>
        </w:rPr>
        <w:br/>
        <w:t>По ним пальцы бегают.</w:t>
      </w:r>
      <w:r w:rsidRPr="00163334">
        <w:rPr>
          <w:rFonts w:ascii="Times New Roman" w:hAnsi="Times New Roman"/>
          <w:sz w:val="24"/>
          <w:szCs w:val="24"/>
        </w:rPr>
        <w:br/>
      </w:r>
    </w:p>
    <w:p w:rsidR="009D6BCC" w:rsidRPr="00163334" w:rsidRDefault="009D6BCC" w:rsidP="00A32DDB">
      <w:pPr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Ребята! А вы знаете, как называется этот инструмент? Гитара – это тоже струнный инструмент. По форме она напоминает скрипку, но отличается от нее количеством струн и </w:t>
      </w:r>
      <w:r w:rsidRPr="00163334">
        <w:rPr>
          <w:rFonts w:ascii="Times New Roman" w:hAnsi="Times New Roman"/>
          <w:sz w:val="24"/>
          <w:szCs w:val="24"/>
        </w:rPr>
        <w:lastRenderedPageBreak/>
        <w:t xml:space="preserve">способом игры. Гитары бывают шести- и семиструнные. Семиструнная гитара, наиболее удобная для вокального аккомпанемента, получила наибольшее распространение в России. В Испании была распространена шестиструнная гитара. Она же стала и сольным инструментом. Очень давно специально для гитары стали писать музыку крупные композиторы того времени. А знаменитый скрипач и композитор </w:t>
      </w:r>
      <w:proofErr w:type="spellStart"/>
      <w:r w:rsidRPr="00163334">
        <w:rPr>
          <w:rFonts w:ascii="Times New Roman" w:hAnsi="Times New Roman"/>
          <w:sz w:val="24"/>
          <w:szCs w:val="24"/>
        </w:rPr>
        <w:t>Никколо</w:t>
      </w:r>
      <w:proofErr w:type="spellEnd"/>
      <w:r w:rsidRPr="00163334">
        <w:rPr>
          <w:rFonts w:ascii="Times New Roman" w:hAnsi="Times New Roman"/>
          <w:sz w:val="24"/>
          <w:szCs w:val="24"/>
        </w:rPr>
        <w:t xml:space="preserve"> Паганини не только сочинял пьесы для гитары, он блестяще играл на ней и даже давал концерты. Музыканты единодушны в оценке его мастерства: если бы он не играл на скрипке, то наверняка прославился бы как гитарист.</w:t>
      </w:r>
    </w:p>
    <w:p w:rsidR="009D6BCC" w:rsidRDefault="009D6BCC" w:rsidP="00A32DDB">
      <w:pPr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Брынь да </w:t>
      </w:r>
      <w:proofErr w:type="spellStart"/>
      <w:r w:rsidRPr="00163334">
        <w:rPr>
          <w:rFonts w:ascii="Times New Roman" w:hAnsi="Times New Roman"/>
          <w:sz w:val="24"/>
          <w:szCs w:val="24"/>
        </w:rPr>
        <w:t>брынь</w:t>
      </w:r>
      <w:proofErr w:type="spellEnd"/>
      <w:r w:rsidRPr="00163334">
        <w:rPr>
          <w:rFonts w:ascii="Times New Roman" w:hAnsi="Times New Roman"/>
          <w:sz w:val="24"/>
          <w:szCs w:val="24"/>
        </w:rPr>
        <w:t>, гитару взял,</w:t>
      </w:r>
      <w:r w:rsidRPr="00163334">
        <w:rPr>
          <w:rFonts w:ascii="Times New Roman" w:hAnsi="Times New Roman"/>
          <w:sz w:val="24"/>
          <w:szCs w:val="24"/>
        </w:rPr>
        <w:br/>
        <w:t>Как играть на ней не знал.</w:t>
      </w:r>
      <w:r w:rsidRPr="00163334">
        <w:rPr>
          <w:rFonts w:ascii="Times New Roman" w:hAnsi="Times New Roman"/>
          <w:sz w:val="24"/>
          <w:szCs w:val="24"/>
        </w:rPr>
        <w:br/>
        <w:t>Папа пусть меня научит – </w:t>
      </w:r>
      <w:r w:rsidRPr="00163334">
        <w:rPr>
          <w:rFonts w:ascii="Times New Roman" w:hAnsi="Times New Roman"/>
          <w:sz w:val="24"/>
          <w:szCs w:val="24"/>
        </w:rPr>
        <w:br/>
        <w:t>Буду гитаристом лучшим.</w:t>
      </w:r>
    </w:p>
    <w:p w:rsidR="009D6BCC" w:rsidRPr="00163334" w:rsidRDefault="009D6BCC" w:rsidP="00A3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И последний инструмент, который пришел к нам в гости – это </w:t>
      </w:r>
      <w:r w:rsidRPr="00DD1D85">
        <w:rPr>
          <w:rFonts w:ascii="Times New Roman" w:hAnsi="Times New Roman"/>
          <w:b/>
          <w:i/>
          <w:sz w:val="24"/>
          <w:szCs w:val="24"/>
        </w:rPr>
        <w:t>баян</w:t>
      </w:r>
      <w:r w:rsidRPr="00163334">
        <w:rPr>
          <w:rFonts w:ascii="Times New Roman" w:hAnsi="Times New Roman"/>
          <w:sz w:val="24"/>
          <w:szCs w:val="24"/>
        </w:rPr>
        <w:t>.</w:t>
      </w:r>
    </w:p>
    <w:p w:rsidR="009D6BCC" w:rsidRDefault="009D6BCC" w:rsidP="00A3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 xml:space="preserve">Родом он, оказывается, из старинного русского города Тулы, славного всяческими ремеслами. Вышел из многочисленной семьи Гармошек. Получился инструмент ловким, звучным, что пошел гулять по всей России. А потом и за границей его узнали, и везде он русской мелодией сердца покорял. Есть еще один инструмент, на баян похожий. Называется он аккордеон. Как же их различить? А очень просто: у Аккордеона на одном </w:t>
      </w:r>
      <w:r w:rsidRPr="00163334">
        <w:rPr>
          <w:rFonts w:ascii="Times New Roman" w:hAnsi="Times New Roman"/>
          <w:sz w:val="24"/>
          <w:szCs w:val="24"/>
        </w:rPr>
        <w:br/>
        <w:t xml:space="preserve">боку клавиши, как у Рояля, на другом— </w:t>
      </w:r>
      <w:proofErr w:type="gramStart"/>
      <w:r w:rsidRPr="00163334">
        <w:rPr>
          <w:rFonts w:ascii="Times New Roman" w:hAnsi="Times New Roman"/>
          <w:sz w:val="24"/>
          <w:szCs w:val="24"/>
        </w:rPr>
        <w:t>кн</w:t>
      </w:r>
      <w:proofErr w:type="gramEnd"/>
      <w:r w:rsidRPr="00163334">
        <w:rPr>
          <w:rFonts w:ascii="Times New Roman" w:hAnsi="Times New Roman"/>
          <w:sz w:val="24"/>
          <w:szCs w:val="24"/>
        </w:rPr>
        <w:t xml:space="preserve">опки. А у Баяна </w:t>
      </w:r>
      <w:proofErr w:type="gramStart"/>
      <w:r w:rsidRPr="00163334">
        <w:rPr>
          <w:rFonts w:ascii="Times New Roman" w:hAnsi="Times New Roman"/>
          <w:sz w:val="24"/>
          <w:szCs w:val="24"/>
        </w:rPr>
        <w:t>—к</w:t>
      </w:r>
      <w:proofErr w:type="gramEnd"/>
      <w:r w:rsidRPr="00163334">
        <w:rPr>
          <w:rFonts w:ascii="Times New Roman" w:hAnsi="Times New Roman"/>
          <w:sz w:val="24"/>
          <w:szCs w:val="24"/>
        </w:rPr>
        <w:t>нопки и справа, и слева. Вот и вся разница.</w:t>
      </w:r>
    </w:p>
    <w:p w:rsidR="009D6BCC" w:rsidRPr="00163334" w:rsidRDefault="009D6BCC" w:rsidP="00A32D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6BCC" w:rsidRPr="00163334" w:rsidRDefault="009D6BCC" w:rsidP="00A32DDB">
      <w:pPr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t>На баяне деда Ваня</w:t>
      </w:r>
      <w:r w:rsidRPr="00163334">
        <w:rPr>
          <w:rFonts w:ascii="Times New Roman" w:hAnsi="Times New Roman"/>
          <w:sz w:val="24"/>
          <w:szCs w:val="24"/>
        </w:rPr>
        <w:br/>
        <w:t>Нам по вечерам играл.</w:t>
      </w:r>
      <w:r w:rsidRPr="00163334">
        <w:rPr>
          <w:rFonts w:ascii="Times New Roman" w:hAnsi="Times New Roman"/>
          <w:sz w:val="24"/>
          <w:szCs w:val="24"/>
        </w:rPr>
        <w:br/>
        <w:t>Песни пели Вера с Аней,</w:t>
      </w:r>
      <w:r w:rsidRPr="00163334">
        <w:rPr>
          <w:rFonts w:ascii="Times New Roman" w:hAnsi="Times New Roman"/>
          <w:sz w:val="24"/>
          <w:szCs w:val="24"/>
        </w:rPr>
        <w:br/>
        <w:t>А я весело плясал.</w:t>
      </w:r>
    </w:p>
    <w:p w:rsidR="009D6BCC" w:rsidRPr="00A32DDB" w:rsidRDefault="009D6BCC" w:rsidP="00A32DDB">
      <w:pPr>
        <w:jc w:val="both"/>
        <w:rPr>
          <w:rFonts w:ascii="Times New Roman" w:hAnsi="Times New Roman"/>
          <w:b/>
          <w:sz w:val="24"/>
          <w:szCs w:val="24"/>
        </w:rPr>
      </w:pPr>
      <w:r w:rsidRPr="00A32DDB">
        <w:rPr>
          <w:rFonts w:ascii="Times New Roman" w:hAnsi="Times New Roman"/>
          <w:b/>
          <w:sz w:val="24"/>
          <w:szCs w:val="24"/>
        </w:rPr>
        <w:t>А теперь загадки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D6BCC" w:rsidTr="00F46B12">
        <w:tc>
          <w:tcPr>
            <w:tcW w:w="3190" w:type="dxa"/>
          </w:tcPr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Как будто девушка запела,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И в зале словно посветлело.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Скользит мелодия так гибко.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Затихло все: играет… (Скрипка)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6BCC" w:rsidRPr="00F46B12" w:rsidRDefault="009D6BCC" w:rsidP="00F4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 xml:space="preserve">Деревянные пластинки </w:t>
            </w:r>
          </w:p>
          <w:p w:rsidR="009D6BCC" w:rsidRPr="00F46B12" w:rsidRDefault="009D6BCC" w:rsidP="00F4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на моей широкой спинке. </w:t>
            </w:r>
            <w:r w:rsidRPr="00F46B12">
              <w:rPr>
                <w:rFonts w:ascii="Times New Roman" w:hAnsi="Times New Roman"/>
                <w:sz w:val="24"/>
                <w:szCs w:val="24"/>
              </w:rPr>
              <w:br/>
              <w:t xml:space="preserve">Чем меня усердней бьют, </w:t>
            </w:r>
          </w:p>
          <w:p w:rsidR="009D6BCC" w:rsidRPr="00F46B12" w:rsidRDefault="009D6BCC" w:rsidP="00F4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тем красивей я пою</w:t>
            </w:r>
            <w:proofErr w:type="gramStart"/>
            <w:r w:rsidRPr="00F46B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6B12">
              <w:rPr>
                <w:rFonts w:ascii="Times New Roman" w:hAnsi="Times New Roman"/>
                <w:sz w:val="24"/>
                <w:szCs w:val="24"/>
              </w:rPr>
              <w:t> (</w:t>
            </w:r>
            <w:proofErr w:type="gramStart"/>
            <w:r w:rsidRPr="00F46B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6B12">
              <w:rPr>
                <w:rFonts w:ascii="Times New Roman" w:hAnsi="Times New Roman"/>
                <w:sz w:val="24"/>
                <w:szCs w:val="24"/>
              </w:rPr>
              <w:t>силофон)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6BCC" w:rsidRPr="00F46B12" w:rsidRDefault="009D6BCC" w:rsidP="000D2635">
            <w:pPr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Инструмент у музыканта –</w:t>
            </w:r>
            <w:r w:rsidRPr="00F46B12">
              <w:rPr>
                <w:rFonts w:ascii="Times New Roman" w:hAnsi="Times New Roman"/>
                <w:sz w:val="24"/>
                <w:szCs w:val="24"/>
              </w:rPr>
              <w:br/>
              <w:t>Он у нас не без таланта!</w:t>
            </w:r>
            <w:r w:rsidRPr="00F46B12">
              <w:rPr>
                <w:rFonts w:ascii="Times New Roman" w:hAnsi="Times New Roman"/>
                <w:sz w:val="24"/>
                <w:szCs w:val="24"/>
              </w:rPr>
              <w:br/>
              <w:t>Как на кнопки нажимает,</w:t>
            </w:r>
            <w:r w:rsidRPr="00F46B12">
              <w:rPr>
                <w:rFonts w:ascii="Times New Roman" w:hAnsi="Times New Roman"/>
                <w:sz w:val="24"/>
                <w:szCs w:val="24"/>
              </w:rPr>
              <w:br/>
              <w:t>Громко музыка играет.</w:t>
            </w:r>
            <w:r w:rsidRPr="00F46B12">
              <w:rPr>
                <w:rFonts w:ascii="Times New Roman" w:hAnsi="Times New Roman"/>
                <w:sz w:val="24"/>
                <w:szCs w:val="24"/>
              </w:rPr>
              <w:br/>
              <w:t>Кажется: звучит орган,</w:t>
            </w:r>
            <w:r w:rsidRPr="00F46B12">
              <w:rPr>
                <w:rFonts w:ascii="Times New Roman" w:hAnsi="Times New Roman"/>
                <w:sz w:val="24"/>
                <w:szCs w:val="24"/>
              </w:rPr>
              <w:br/>
              <w:t>Хоть в руках простой – ...баян</w:t>
            </w:r>
          </w:p>
        </w:tc>
      </w:tr>
      <w:tr w:rsidR="009D6BCC" w:rsidTr="00F46B12">
        <w:tc>
          <w:tcPr>
            <w:tcW w:w="3190" w:type="dxa"/>
          </w:tcPr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Все мы очень любим слушать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Как поёт у нас Тамара,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 xml:space="preserve">И в руках её </w:t>
            </w:r>
            <w:proofErr w:type="gramStart"/>
            <w:r w:rsidRPr="00F46B12">
              <w:rPr>
                <w:rFonts w:ascii="Times New Roman" w:hAnsi="Times New Roman"/>
                <w:sz w:val="24"/>
                <w:szCs w:val="24"/>
              </w:rPr>
              <w:t>послушна</w:t>
            </w:r>
            <w:proofErr w:type="gramEnd"/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Шестиструнная… (Гитара)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Расскажу тебе, дружок, - </w:t>
            </w:r>
          </w:p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древние века </w:t>
            </w:r>
          </w:p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Дунул тихий ветерок </w:t>
            </w:r>
          </w:p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трубку тростника. </w:t>
            </w:r>
          </w:p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услышал вдруг </w:t>
            </w:r>
          </w:p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Нежный мелодичный звук, </w:t>
            </w:r>
          </w:p>
          <w:p w:rsidR="009D6BCC" w:rsidRPr="00F46B12" w:rsidRDefault="009D6BCC" w:rsidP="00F46B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родился в тот момент 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1C">
              <w:t>Музыкальный инструмент</w:t>
            </w:r>
            <w:r>
              <w:t xml:space="preserve"> (флейта)</w:t>
            </w:r>
          </w:p>
        </w:tc>
        <w:tc>
          <w:tcPr>
            <w:tcW w:w="3191" w:type="dxa"/>
          </w:tcPr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Очень музыку любили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Две сестры, Наташа с Ниной,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И поэтому купили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12">
              <w:rPr>
                <w:rFonts w:ascii="Times New Roman" w:hAnsi="Times New Roman"/>
                <w:sz w:val="24"/>
                <w:szCs w:val="24"/>
              </w:rPr>
              <w:t>Им большое… (пианино).</w:t>
            </w:r>
          </w:p>
          <w:p w:rsidR="009D6BCC" w:rsidRPr="00F46B12" w:rsidRDefault="009D6BCC" w:rsidP="00F46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BCC" w:rsidRPr="00163334" w:rsidRDefault="009D6BCC" w:rsidP="00943C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3334">
        <w:rPr>
          <w:rFonts w:ascii="Times New Roman" w:hAnsi="Times New Roman"/>
          <w:sz w:val="24"/>
          <w:szCs w:val="24"/>
        </w:rPr>
        <w:br/>
      </w:r>
    </w:p>
    <w:sectPr w:rsidR="009D6BCC" w:rsidRPr="00163334" w:rsidSect="004F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2A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F2A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8E2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000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E67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69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4C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CCD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684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14A"/>
    <w:rsid w:val="000250C5"/>
    <w:rsid w:val="00066E6F"/>
    <w:rsid w:val="0008414A"/>
    <w:rsid w:val="00094107"/>
    <w:rsid w:val="00094934"/>
    <w:rsid w:val="000A4807"/>
    <w:rsid w:val="000C21A7"/>
    <w:rsid w:val="000D2635"/>
    <w:rsid w:val="000F42CD"/>
    <w:rsid w:val="001246F7"/>
    <w:rsid w:val="00163334"/>
    <w:rsid w:val="0018453D"/>
    <w:rsid w:val="00216F32"/>
    <w:rsid w:val="00266595"/>
    <w:rsid w:val="002A2C88"/>
    <w:rsid w:val="002B7E5A"/>
    <w:rsid w:val="002E4462"/>
    <w:rsid w:val="003409FF"/>
    <w:rsid w:val="00352444"/>
    <w:rsid w:val="00371895"/>
    <w:rsid w:val="00382689"/>
    <w:rsid w:val="003C7EB6"/>
    <w:rsid w:val="003E6638"/>
    <w:rsid w:val="003F1C15"/>
    <w:rsid w:val="003F6183"/>
    <w:rsid w:val="00472C3D"/>
    <w:rsid w:val="004841B8"/>
    <w:rsid w:val="004F4FFD"/>
    <w:rsid w:val="0050728E"/>
    <w:rsid w:val="00544C9C"/>
    <w:rsid w:val="00551517"/>
    <w:rsid w:val="005D2C4C"/>
    <w:rsid w:val="005F712D"/>
    <w:rsid w:val="00641D78"/>
    <w:rsid w:val="0065593C"/>
    <w:rsid w:val="00674F6F"/>
    <w:rsid w:val="006948BA"/>
    <w:rsid w:val="006A1E44"/>
    <w:rsid w:val="006B0412"/>
    <w:rsid w:val="006F122D"/>
    <w:rsid w:val="006F61F3"/>
    <w:rsid w:val="0075530C"/>
    <w:rsid w:val="00765C83"/>
    <w:rsid w:val="007B2037"/>
    <w:rsid w:val="007B6998"/>
    <w:rsid w:val="007D10C0"/>
    <w:rsid w:val="007F7970"/>
    <w:rsid w:val="008275BD"/>
    <w:rsid w:val="00876B2F"/>
    <w:rsid w:val="00893EF8"/>
    <w:rsid w:val="008D1860"/>
    <w:rsid w:val="00943C1C"/>
    <w:rsid w:val="009C1D80"/>
    <w:rsid w:val="009C4CE9"/>
    <w:rsid w:val="009D6BCC"/>
    <w:rsid w:val="00A32DDB"/>
    <w:rsid w:val="00A71D15"/>
    <w:rsid w:val="00A72E51"/>
    <w:rsid w:val="00AB3A60"/>
    <w:rsid w:val="00AE7635"/>
    <w:rsid w:val="00B02E09"/>
    <w:rsid w:val="00B11C1F"/>
    <w:rsid w:val="00B35AC6"/>
    <w:rsid w:val="00B569AE"/>
    <w:rsid w:val="00C36AF6"/>
    <w:rsid w:val="00CA7EA4"/>
    <w:rsid w:val="00CC0D67"/>
    <w:rsid w:val="00CC5F64"/>
    <w:rsid w:val="00D148F2"/>
    <w:rsid w:val="00D43C66"/>
    <w:rsid w:val="00D91021"/>
    <w:rsid w:val="00DB67E2"/>
    <w:rsid w:val="00DD1D85"/>
    <w:rsid w:val="00DF7E6C"/>
    <w:rsid w:val="00E000CA"/>
    <w:rsid w:val="00E567E5"/>
    <w:rsid w:val="00EB55CC"/>
    <w:rsid w:val="00EC37E4"/>
    <w:rsid w:val="00EC59CE"/>
    <w:rsid w:val="00ED5C0D"/>
    <w:rsid w:val="00EE0DCA"/>
    <w:rsid w:val="00F06472"/>
    <w:rsid w:val="00F4101F"/>
    <w:rsid w:val="00F46B12"/>
    <w:rsid w:val="00F61A46"/>
    <w:rsid w:val="00F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8414A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08414A"/>
    <w:rPr>
      <w:rFonts w:ascii="Arial" w:hAnsi="Arial"/>
      <w:sz w:val="26"/>
    </w:rPr>
  </w:style>
  <w:style w:type="character" w:customStyle="1" w:styleId="FontStyle12">
    <w:name w:val="Font Style12"/>
    <w:uiPriority w:val="99"/>
    <w:rsid w:val="0008414A"/>
    <w:rPr>
      <w:rFonts w:ascii="Arial" w:hAnsi="Arial"/>
      <w:sz w:val="22"/>
    </w:rPr>
  </w:style>
  <w:style w:type="paragraph" w:customStyle="1" w:styleId="book">
    <w:name w:val="book"/>
    <w:basedOn w:val="a"/>
    <w:uiPriority w:val="99"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1E44"/>
    <w:rPr>
      <w:rFonts w:cs="Times New Roman"/>
    </w:rPr>
  </w:style>
  <w:style w:type="paragraph" w:styleId="a3">
    <w:name w:val="Normal (Web)"/>
    <w:basedOn w:val="a"/>
    <w:uiPriority w:val="99"/>
    <w:rsid w:val="000A4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A4807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locked/>
    <w:rsid w:val="00A72E5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943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DC5"/>
    <w:rPr>
      <w:rFonts w:ascii="Courier New" w:hAnsi="Courier New" w:cs="Courier New"/>
      <w:sz w:val="20"/>
      <w:szCs w:val="20"/>
      <w:lang w:eastAsia="en-US"/>
    </w:rPr>
  </w:style>
  <w:style w:type="table" w:styleId="a6">
    <w:name w:val="Table Grid"/>
    <w:basedOn w:val="a1"/>
    <w:uiPriority w:val="99"/>
    <w:locked/>
    <w:rsid w:val="0038268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</Pages>
  <Words>1108</Words>
  <Characters>6319</Characters>
  <Application>Microsoft Office Word</Application>
  <DocSecurity>0</DocSecurity>
  <Lines>52</Lines>
  <Paragraphs>14</Paragraphs>
  <ScaleCrop>false</ScaleCrop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2014-11-30T08:36:00Z</dcterms:created>
  <dcterms:modified xsi:type="dcterms:W3CDTF">2015-11-27T16:47:00Z</dcterms:modified>
</cp:coreProperties>
</file>