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66" w:rsidRPr="00DD58D5" w:rsidRDefault="00410D66" w:rsidP="00410D66">
      <w:pPr>
        <w:pStyle w:val="8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DD58D5">
        <w:rPr>
          <w:rFonts w:ascii="Times New Roman" w:hAnsi="Times New Roman" w:cs="Times New Roman"/>
          <w:b/>
          <w:sz w:val="24"/>
          <w:szCs w:val="24"/>
        </w:rPr>
        <w:t>Тема: Чтение рассказа Б. Житкова «Как я ловил человечков»</w:t>
      </w:r>
    </w:p>
    <w:p w:rsidR="00410D66" w:rsidRPr="00F468BE" w:rsidRDefault="00410D66" w:rsidP="00410D66">
      <w:pPr>
        <w:shd w:val="clear" w:color="auto" w:fill="FFFFFF"/>
        <w:spacing w:after="0" w:line="240" w:lineRule="auto"/>
        <w:ind w:left="142" w:right="420"/>
        <w:rPr>
          <w:rFonts w:ascii="Times New Roman" w:hAnsi="Times New Roman" w:cs="Times New Roman"/>
          <w:b/>
          <w:sz w:val="24"/>
          <w:szCs w:val="24"/>
        </w:rPr>
      </w:pPr>
    </w:p>
    <w:p w:rsidR="00410D66" w:rsidRDefault="00410D66" w:rsidP="00410D66">
      <w:pPr>
        <w:pStyle w:val="a3"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468BE">
        <w:rPr>
          <w:rStyle w:val="a4"/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  <w:r w:rsidRPr="00F468BE">
        <w:rPr>
          <w:rFonts w:ascii="Times New Roman" w:hAnsi="Times New Roman" w:cs="Times New Roman"/>
          <w:sz w:val="24"/>
          <w:szCs w:val="24"/>
        </w:rPr>
        <w:t xml:space="preserve"> «Познание», «Социализация», «Коммуникация», «Физическая культура».</w:t>
      </w:r>
    </w:p>
    <w:p w:rsidR="00410D66" w:rsidRPr="00F468BE" w:rsidRDefault="00410D66" w:rsidP="00410D66">
      <w:pPr>
        <w:pStyle w:val="a3"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410D66" w:rsidRPr="00F468BE" w:rsidRDefault="00410D66" w:rsidP="00410D66">
      <w:pPr>
        <w:pStyle w:val="a3"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468BE">
        <w:rPr>
          <w:rStyle w:val="a4"/>
          <w:rFonts w:ascii="Times New Roman" w:hAnsi="Times New Roman" w:cs="Times New Roman"/>
          <w:sz w:val="24"/>
          <w:szCs w:val="24"/>
        </w:rPr>
        <w:t>Виды детской деятельности:</w:t>
      </w:r>
      <w:r w:rsidRPr="00F468BE"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познавательно-исследовательская, воспр</w:t>
      </w:r>
      <w:r>
        <w:rPr>
          <w:rFonts w:ascii="Times New Roman" w:hAnsi="Times New Roman" w:cs="Times New Roman"/>
          <w:sz w:val="24"/>
          <w:szCs w:val="24"/>
        </w:rPr>
        <w:t xml:space="preserve">иятие художественной литературы. </w:t>
      </w:r>
    </w:p>
    <w:p w:rsidR="00410D66" w:rsidRPr="00F468BE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 w:rsidRPr="00F468BE">
        <w:rPr>
          <w:rStyle w:val="2pt"/>
          <w:sz w:val="24"/>
          <w:szCs w:val="24"/>
        </w:rPr>
        <w:t>Цели</w:t>
      </w:r>
      <w:r w:rsidRPr="00F468BE">
        <w:rPr>
          <w:rStyle w:val="a4"/>
          <w:sz w:val="24"/>
          <w:szCs w:val="24"/>
        </w:rPr>
        <w:t xml:space="preserve"> деятельности педагога</w:t>
      </w:r>
      <w:r w:rsidRPr="00F468BE">
        <w:rPr>
          <w:rStyle w:val="2pt"/>
          <w:sz w:val="24"/>
          <w:szCs w:val="24"/>
        </w:rPr>
        <w:t>:</w:t>
      </w:r>
      <w:r>
        <w:rPr>
          <w:rStyle w:val="2pt"/>
          <w:sz w:val="24"/>
          <w:szCs w:val="24"/>
        </w:rPr>
        <w:t xml:space="preserve"> </w:t>
      </w:r>
      <w:r>
        <w:rPr>
          <w:sz w:val="24"/>
          <w:szCs w:val="24"/>
        </w:rPr>
        <w:t>Помочь детям вспомнить известные им рассказы, познакомить с рассказом Б. Житкова «Как я ловил человечков».</w:t>
      </w:r>
    </w:p>
    <w:p w:rsidR="00410D66" w:rsidRPr="00F468BE" w:rsidRDefault="00410D66" w:rsidP="00410D66">
      <w:pPr>
        <w:pStyle w:val="a3"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468BE">
        <w:rPr>
          <w:rStyle w:val="a4"/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9662D2">
        <w:rPr>
          <w:rStyle w:val="a4"/>
          <w:rFonts w:ascii="Times New Roman" w:hAnsi="Times New Roman" w:cs="Times New Roman"/>
          <w:sz w:val="24"/>
          <w:szCs w:val="24"/>
        </w:rPr>
        <w:t>Умение воспринимать чтение рассказов на слух, пересказывать произведение, отвечать на вопросы сложными предложениями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различать жанры художественной литературы.</w:t>
      </w:r>
    </w:p>
    <w:p w:rsidR="00410D66" w:rsidRPr="009662D2" w:rsidRDefault="00410D66" w:rsidP="00410D66">
      <w:pPr>
        <w:pStyle w:val="a3"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662D2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410D66" w:rsidRPr="00F468BE" w:rsidRDefault="00410D66" w:rsidP="00410D66">
      <w:pPr>
        <w:pStyle w:val="11"/>
        <w:keepNext/>
        <w:keepLines/>
        <w:shd w:val="clear" w:color="auto" w:fill="auto"/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F468BE">
        <w:rPr>
          <w:rStyle w:val="10pt"/>
          <w:rFonts w:ascii="Times New Roman" w:hAnsi="Times New Roman"/>
          <w:sz w:val="24"/>
          <w:szCs w:val="24"/>
        </w:rPr>
        <w:t>1. Введение игрового момента.</w:t>
      </w:r>
      <w:bookmarkEnd w:id="0"/>
    </w:p>
    <w:p w:rsidR="00410D66" w:rsidRPr="00F468BE" w:rsidRDefault="00410D66" w:rsidP="00410D66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468BE">
        <w:rPr>
          <w:rFonts w:ascii="Times New Roman" w:hAnsi="Times New Roman" w:cs="Times New Roman"/>
          <w:sz w:val="24"/>
          <w:szCs w:val="24"/>
        </w:rPr>
        <w:t>Кто-то стучит в нашу дверь. Отгадайте загадку и вы узнаете, кто это:</w:t>
      </w:r>
    </w:p>
    <w:p w:rsidR="00410D66" w:rsidRPr="009662D2" w:rsidRDefault="00410D66" w:rsidP="00410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62D2">
        <w:rPr>
          <w:rFonts w:ascii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9662D2">
        <w:rPr>
          <w:rFonts w:ascii="Times New Roman" w:hAnsi="Times New Roman" w:cs="Times New Roman"/>
          <w:sz w:val="28"/>
          <w:szCs w:val="28"/>
          <w:lang w:eastAsia="ru-RU"/>
        </w:rPr>
        <w:t xml:space="preserve"> есть он бутерброд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62D2">
        <w:rPr>
          <w:rFonts w:ascii="Times New Roman" w:hAnsi="Times New Roman" w:cs="Times New Roman"/>
          <w:sz w:val="28"/>
          <w:szCs w:val="28"/>
          <w:lang w:eastAsia="ru-RU"/>
        </w:rPr>
        <w:br/>
        <w:t>Не как все, наоборот,</w:t>
      </w:r>
      <w:r w:rsidRPr="009662D2">
        <w:rPr>
          <w:rFonts w:ascii="Times New Roman" w:hAnsi="Times New Roman" w:cs="Times New Roman"/>
          <w:sz w:val="28"/>
          <w:szCs w:val="28"/>
          <w:lang w:eastAsia="ru-RU"/>
        </w:rPr>
        <w:br/>
        <w:t>Он в тельняшке, как моряк.</w:t>
      </w:r>
      <w:r w:rsidRPr="009662D2">
        <w:rPr>
          <w:rFonts w:ascii="Times New Roman" w:hAnsi="Times New Roman" w:cs="Times New Roman"/>
          <w:sz w:val="28"/>
          <w:szCs w:val="28"/>
          <w:lang w:eastAsia="ru-RU"/>
        </w:rPr>
        <w:br/>
        <w:t>Звать кота, скажите, как?</w:t>
      </w:r>
    </w:p>
    <w:p w:rsidR="00410D66" w:rsidRPr="00F468BE" w:rsidRDefault="00410D66" w:rsidP="00410D66">
      <w:pPr>
        <w:pStyle w:val="a3"/>
        <w:shd w:val="clear" w:color="auto" w:fill="auto"/>
        <w:spacing w:line="240" w:lineRule="auto"/>
        <w:ind w:right="640"/>
        <w:jc w:val="left"/>
        <w:rPr>
          <w:rFonts w:ascii="Times New Roman" w:hAnsi="Times New Roman" w:cs="Times New Roman"/>
          <w:sz w:val="24"/>
          <w:szCs w:val="24"/>
        </w:rPr>
      </w:pPr>
      <w:r w:rsidRPr="00A75DF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0D66" w:rsidRPr="00F468BE" w:rsidRDefault="00410D66" w:rsidP="00410D66">
      <w:pPr>
        <w:pStyle w:val="2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468BE">
        <w:rPr>
          <w:rFonts w:ascii="Times New Roman" w:hAnsi="Times New Roman" w:cs="Times New Roman"/>
          <w:sz w:val="24"/>
          <w:szCs w:val="24"/>
        </w:rPr>
        <w:t xml:space="preserve">Воспитатель показывает игрушку </w:t>
      </w:r>
      <w:r>
        <w:rPr>
          <w:rFonts w:ascii="Times New Roman" w:hAnsi="Times New Roman" w:cs="Times New Roman"/>
          <w:sz w:val="24"/>
          <w:szCs w:val="24"/>
        </w:rPr>
        <w:t>кота</w:t>
      </w:r>
    </w:p>
    <w:p w:rsidR="00410D66" w:rsidRPr="009662D2" w:rsidRDefault="00410D66" w:rsidP="00410D66">
      <w:pPr>
        <w:pStyle w:val="a3"/>
        <w:keepNext/>
        <w:keepLines/>
        <w:shd w:val="clear" w:color="auto" w:fill="auto"/>
        <w:tabs>
          <w:tab w:val="left" w:pos="598"/>
          <w:tab w:val="left" w:pos="64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662D2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966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просит нас рассказать о наших любимых книгах</w:t>
      </w:r>
    </w:p>
    <w:p w:rsidR="00410D66" w:rsidRPr="00F468BE" w:rsidRDefault="00410D66" w:rsidP="00410D6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64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9662D2">
        <w:rPr>
          <w:rFonts w:ascii="Times New Roman" w:hAnsi="Times New Roman" w:cs="Times New Roman"/>
          <w:sz w:val="24"/>
          <w:szCs w:val="24"/>
        </w:rPr>
        <w:t>Беседа на тему «</w:t>
      </w:r>
      <w:r>
        <w:rPr>
          <w:rFonts w:ascii="Times New Roman" w:hAnsi="Times New Roman" w:cs="Times New Roman"/>
          <w:sz w:val="24"/>
          <w:szCs w:val="24"/>
        </w:rPr>
        <w:t>Моя любимая книга</w:t>
      </w:r>
      <w:r w:rsidRPr="009662D2">
        <w:rPr>
          <w:rFonts w:ascii="Times New Roman" w:hAnsi="Times New Roman" w:cs="Times New Roman"/>
          <w:sz w:val="24"/>
          <w:szCs w:val="24"/>
        </w:rPr>
        <w:t>».</w:t>
      </w:r>
      <w:bookmarkEnd w:id="1"/>
    </w:p>
    <w:p w:rsidR="00410D66" w:rsidRDefault="00410D66" w:rsidP="00410D66">
      <w:pPr>
        <w:pStyle w:val="6"/>
        <w:shd w:val="clear" w:color="auto" w:fill="auto"/>
        <w:spacing w:before="0" w:line="240" w:lineRule="auto"/>
        <w:ind w:left="340" w:right="40"/>
        <w:jc w:val="left"/>
        <w:rPr>
          <w:sz w:val="24"/>
          <w:szCs w:val="24"/>
        </w:rPr>
      </w:pPr>
      <w:r>
        <w:rPr>
          <w:sz w:val="24"/>
          <w:szCs w:val="24"/>
        </w:rPr>
        <w:t>-Вчера я просила вас поработать в уголке книги и найти, ориентируясь на обложки книг и рисунки, знакомые рассказы,— начинает занятие педагог. — Вы готовы поделиться своими находками?»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Воспитатель и </w:t>
      </w:r>
      <w:proofErr w:type="spellStart"/>
      <w:r>
        <w:rPr>
          <w:sz w:val="24"/>
          <w:szCs w:val="24"/>
        </w:rPr>
        <w:t>Матроскин</w:t>
      </w:r>
      <w:proofErr w:type="spellEnd"/>
      <w:r>
        <w:rPr>
          <w:sz w:val="24"/>
          <w:szCs w:val="24"/>
        </w:rPr>
        <w:t xml:space="preserve"> выслушивают ответы детей. </w:t>
      </w:r>
      <w:proofErr w:type="gramStart"/>
      <w:r>
        <w:rPr>
          <w:sz w:val="24"/>
          <w:szCs w:val="24"/>
        </w:rPr>
        <w:t>(Если ребенок называет сказку, воспитатель напоминает эпизод, из которого следует, что речь идет не о реальной, а о волшебной ситуации.</w:t>
      </w:r>
      <w:proofErr w:type="gramEnd"/>
      <w:r>
        <w:rPr>
          <w:sz w:val="24"/>
          <w:szCs w:val="24"/>
        </w:rPr>
        <w:t xml:space="preserve"> Например: «Разве в жизни можно встретить мышонка, который дрова рубит, или блин, который щи да кашу варит?» </w:t>
      </w:r>
      <w:proofErr w:type="gramStart"/>
      <w:r>
        <w:rPr>
          <w:sz w:val="24"/>
          <w:szCs w:val="24"/>
        </w:rPr>
        <w:t>Сказка «Крылатый, мохнатый да масляный».)</w:t>
      </w:r>
      <w:proofErr w:type="gramEnd"/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>
        <w:rPr>
          <w:b/>
          <w:sz w:val="24"/>
          <w:szCs w:val="24"/>
        </w:rPr>
        <w:t>3.Д/</w:t>
      </w:r>
      <w:r w:rsidRPr="00A75DF6">
        <w:rPr>
          <w:b/>
          <w:sz w:val="24"/>
          <w:szCs w:val="24"/>
        </w:rPr>
        <w:t>Игра</w:t>
      </w:r>
      <w:proofErr w:type="gramStart"/>
      <w:r w:rsidRPr="00A75DF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«Кто больше назовет рассказов»</w:t>
      </w:r>
      <w:r w:rsidRPr="00A75DF6">
        <w:rPr>
          <w:sz w:val="24"/>
          <w:szCs w:val="24"/>
        </w:rPr>
        <w:t xml:space="preserve"> 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 w:rsidRPr="00A75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 помогает детям вспомнить программные произведения: Л. </w:t>
      </w:r>
      <w:proofErr w:type="gramStart"/>
      <w:r>
        <w:rPr>
          <w:sz w:val="24"/>
          <w:szCs w:val="24"/>
        </w:rPr>
        <w:t xml:space="preserve">Толстого «Косточка», «Прыжок»; Н. Носова «Ступеньки», «Живая шляпа»; В. Бианки «Подкидыш» и др. </w:t>
      </w:r>
      <w:proofErr w:type="gramEnd"/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</w:p>
    <w:p w:rsidR="00410D66" w:rsidRPr="00A75DF6" w:rsidRDefault="00410D66" w:rsidP="00410D66">
      <w:pPr>
        <w:pStyle w:val="8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A75DF6">
        <w:rPr>
          <w:b/>
          <w:sz w:val="24"/>
          <w:szCs w:val="24"/>
        </w:rPr>
        <w:t>4.</w:t>
      </w:r>
      <w:r w:rsidRPr="00A75DF6">
        <w:rPr>
          <w:rFonts w:ascii="Times New Roman" w:hAnsi="Times New Roman" w:cs="Times New Roman"/>
          <w:b/>
          <w:sz w:val="24"/>
          <w:szCs w:val="24"/>
        </w:rPr>
        <w:t xml:space="preserve"> Чтение рассказа Б. Житкова «Как я ловил человечков»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</w:p>
    <w:p w:rsidR="00410D66" w:rsidRPr="00A75DF6" w:rsidRDefault="00410D66" w:rsidP="00410D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5.</w:t>
      </w:r>
      <w:r w:rsidRPr="00A75DF6">
        <w:rPr>
          <w:rStyle w:val="a4"/>
          <w:rFonts w:ascii="Times New Roman" w:hAnsi="Times New Roman" w:cs="Times New Roman"/>
          <w:sz w:val="24"/>
          <w:szCs w:val="24"/>
        </w:rPr>
        <w:t>Рефлексия: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>
        <w:rPr>
          <w:sz w:val="24"/>
          <w:szCs w:val="24"/>
        </w:rPr>
        <w:t>-сказка это или рассказ?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что будет, когда бабушка увидит пароходик, </w:t>
      </w:r>
    </w:p>
    <w:p w:rsidR="00410D66" w:rsidRDefault="00410D66" w:rsidP="00410D66">
      <w:pPr>
        <w:pStyle w:val="6"/>
        <w:shd w:val="clear" w:color="auto" w:fill="auto"/>
        <w:spacing w:before="0" w:line="240" w:lineRule="auto"/>
        <w:ind w:left="20" w:right="40" w:firstLine="320"/>
        <w:jc w:val="left"/>
        <w:rPr>
          <w:sz w:val="24"/>
          <w:szCs w:val="24"/>
        </w:rPr>
      </w:pPr>
      <w:r>
        <w:rPr>
          <w:sz w:val="24"/>
          <w:szCs w:val="24"/>
        </w:rPr>
        <w:t>-почему ревел мальчик.</w:t>
      </w:r>
    </w:p>
    <w:p w:rsidR="00410D66" w:rsidRPr="00F468BE" w:rsidRDefault="00410D66" w:rsidP="00410D66">
      <w:pPr>
        <w:pStyle w:val="a3"/>
        <w:shd w:val="clear" w:color="auto" w:fill="auto"/>
        <w:tabs>
          <w:tab w:val="left" w:pos="553"/>
        </w:tabs>
        <w:spacing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играют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 «Мы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468BE">
        <w:rPr>
          <w:rFonts w:ascii="Times New Roman" w:hAnsi="Times New Roman" w:cs="Times New Roman"/>
          <w:sz w:val="24"/>
          <w:szCs w:val="24"/>
        </w:rPr>
        <w:t>.</w:t>
      </w:r>
    </w:p>
    <w:p w:rsidR="00C83267" w:rsidRDefault="00C83267"/>
    <w:p w:rsidR="00410D66" w:rsidRDefault="00410D66"/>
    <w:p w:rsidR="00410D66" w:rsidRDefault="00410D66"/>
    <w:p w:rsidR="00410D66" w:rsidRDefault="00410D66"/>
    <w:p w:rsidR="00410D66" w:rsidRDefault="00410D66"/>
    <w:p w:rsidR="00410D66" w:rsidRPr="00262F16" w:rsidRDefault="00410D66" w:rsidP="0041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дошкольное образовательное </w:t>
      </w:r>
    </w:p>
    <w:p w:rsidR="00410D66" w:rsidRPr="00262F16" w:rsidRDefault="00410D66" w:rsidP="0041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16">
        <w:rPr>
          <w:rFonts w:ascii="Times New Roman" w:hAnsi="Times New Roman" w:cs="Times New Roman"/>
          <w:b/>
          <w:sz w:val="28"/>
          <w:szCs w:val="28"/>
        </w:rPr>
        <w:t>учреждение Детский сад №3 г. Курганинска</w:t>
      </w:r>
    </w:p>
    <w:p w:rsidR="00410D66" w:rsidRPr="00262F16" w:rsidRDefault="00410D66" w:rsidP="00410D66">
      <w:pPr>
        <w:jc w:val="center"/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66" w:rsidRDefault="00410D66" w:rsidP="00410D6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410D66" w:rsidRPr="00262F16" w:rsidRDefault="00410D66" w:rsidP="00410D6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речи в подготовительной</w:t>
      </w:r>
      <w:r w:rsidRPr="00262F1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10D66" w:rsidRPr="00DD58D5" w:rsidRDefault="00410D66" w:rsidP="00410D66">
      <w:pPr>
        <w:pStyle w:val="8"/>
        <w:shd w:val="clear" w:color="auto" w:fill="auto"/>
        <w:spacing w:before="0"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DD58D5">
        <w:rPr>
          <w:rFonts w:ascii="Times New Roman" w:hAnsi="Times New Roman" w:cs="Times New Roman"/>
          <w:b/>
          <w:sz w:val="24"/>
          <w:szCs w:val="24"/>
        </w:rPr>
        <w:t>Чтение рассказа Б. Житкова «Как я ловил человечков»</w:t>
      </w:r>
    </w:p>
    <w:p w:rsidR="00410D66" w:rsidRPr="00262F16" w:rsidRDefault="00410D66" w:rsidP="00410D66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410D66" w:rsidRPr="00262F16" w:rsidRDefault="00410D66" w:rsidP="00410D66">
      <w:pPr>
        <w:rPr>
          <w:rFonts w:ascii="Times New Roman" w:hAnsi="Times New Roman" w:cs="Times New Roman"/>
          <w:b/>
          <w:sz w:val="28"/>
          <w:szCs w:val="28"/>
        </w:rPr>
      </w:pPr>
    </w:p>
    <w:p w:rsidR="00410D66" w:rsidRPr="00262F16" w:rsidRDefault="00410D66" w:rsidP="00410D66">
      <w:pPr>
        <w:rPr>
          <w:rFonts w:ascii="Times New Roman" w:hAnsi="Times New Roman" w:cs="Times New Roman"/>
          <w:b/>
          <w:sz w:val="28"/>
          <w:szCs w:val="28"/>
        </w:rPr>
      </w:pPr>
    </w:p>
    <w:p w:rsidR="00410D66" w:rsidRPr="00262F16" w:rsidRDefault="00410D66" w:rsidP="00410D66">
      <w:pPr>
        <w:rPr>
          <w:rFonts w:ascii="Times New Roman" w:hAnsi="Times New Roman" w:cs="Times New Roman"/>
          <w:b/>
          <w:sz w:val="28"/>
          <w:szCs w:val="28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rPr>
          <w:rFonts w:ascii="Times New Roman" w:hAnsi="Times New Roman" w:cs="Times New Roman"/>
        </w:rPr>
      </w:pPr>
    </w:p>
    <w:p w:rsidR="00410D66" w:rsidRPr="00262F16" w:rsidRDefault="00410D66" w:rsidP="00410D66">
      <w:pPr>
        <w:tabs>
          <w:tab w:val="left" w:pos="84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F1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10D66" w:rsidRPr="00262F16" w:rsidRDefault="00410D66" w:rsidP="00410D66">
      <w:pPr>
        <w:tabs>
          <w:tab w:val="left" w:pos="84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F16">
        <w:rPr>
          <w:rFonts w:ascii="Times New Roman" w:hAnsi="Times New Roman" w:cs="Times New Roman"/>
          <w:b/>
          <w:sz w:val="28"/>
          <w:szCs w:val="28"/>
        </w:rPr>
        <w:t>Бреднева Е.Н.</w:t>
      </w:r>
    </w:p>
    <w:p w:rsidR="00410D66" w:rsidRDefault="00410D66"/>
    <w:sectPr w:rsidR="00410D66" w:rsidSect="00C8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17335E"/>
    <w:multiLevelType w:val="hybridMultilevel"/>
    <w:tmpl w:val="94DC5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0D66"/>
    <w:rsid w:val="00410D66"/>
    <w:rsid w:val="00C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10D66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10D66"/>
    <w:rPr>
      <w:i/>
      <w:iCs/>
      <w:shd w:val="clear" w:color="auto" w:fill="FFFFFF"/>
    </w:rPr>
  </w:style>
  <w:style w:type="character" w:customStyle="1" w:styleId="a4">
    <w:name w:val="Основной текст + Полужирный"/>
    <w:aliases w:val="Интервал 2 pt"/>
    <w:basedOn w:val="1"/>
    <w:uiPriority w:val="99"/>
    <w:rsid w:val="00410D66"/>
    <w:rPr>
      <w:b/>
      <w:bCs/>
    </w:rPr>
  </w:style>
  <w:style w:type="paragraph" w:styleId="a3">
    <w:name w:val="Body Text"/>
    <w:basedOn w:val="a"/>
    <w:link w:val="1"/>
    <w:uiPriority w:val="99"/>
    <w:rsid w:val="00410D66"/>
    <w:pPr>
      <w:shd w:val="clear" w:color="auto" w:fill="FFFFFF"/>
      <w:spacing w:after="0" w:line="288" w:lineRule="exact"/>
      <w:jc w:val="both"/>
    </w:pPr>
  </w:style>
  <w:style w:type="character" w:customStyle="1" w:styleId="a5">
    <w:name w:val="Основной текст Знак"/>
    <w:basedOn w:val="a0"/>
    <w:link w:val="a3"/>
    <w:uiPriority w:val="99"/>
    <w:semiHidden/>
    <w:rsid w:val="00410D66"/>
  </w:style>
  <w:style w:type="paragraph" w:customStyle="1" w:styleId="20">
    <w:name w:val="Основной текст (2)"/>
    <w:basedOn w:val="a"/>
    <w:link w:val="2"/>
    <w:uiPriority w:val="99"/>
    <w:rsid w:val="00410D66"/>
    <w:pPr>
      <w:shd w:val="clear" w:color="auto" w:fill="FFFFFF"/>
      <w:spacing w:after="0" w:line="288" w:lineRule="exact"/>
      <w:ind w:firstLine="360"/>
      <w:jc w:val="both"/>
    </w:pPr>
    <w:rPr>
      <w:i/>
      <w:iCs/>
    </w:rPr>
  </w:style>
  <w:style w:type="character" w:customStyle="1" w:styleId="10">
    <w:name w:val="Заголовок №1_"/>
    <w:basedOn w:val="a0"/>
    <w:link w:val="11"/>
    <w:uiPriority w:val="99"/>
    <w:rsid w:val="00410D66"/>
    <w:rPr>
      <w:b/>
      <w:bCs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410D66"/>
    <w:rPr>
      <w:spacing w:val="40"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410D66"/>
    <w:pPr>
      <w:shd w:val="clear" w:color="auto" w:fill="FFFFFF"/>
      <w:spacing w:after="0" w:line="350" w:lineRule="exact"/>
      <w:ind w:firstLine="400"/>
      <w:jc w:val="both"/>
      <w:outlineLvl w:val="0"/>
    </w:pPr>
    <w:rPr>
      <w:b/>
      <w:bCs/>
    </w:rPr>
  </w:style>
  <w:style w:type="character" w:customStyle="1" w:styleId="10pt">
    <w:name w:val="Заголовок №1 + Интервал 0 pt"/>
    <w:basedOn w:val="10"/>
    <w:uiPriority w:val="99"/>
    <w:rsid w:val="00410D66"/>
    <w:rPr>
      <w:rFonts w:cs="Times New Roman"/>
      <w:spacing w:val="0"/>
      <w:sz w:val="22"/>
      <w:szCs w:val="22"/>
    </w:rPr>
  </w:style>
  <w:style w:type="paragraph" w:customStyle="1" w:styleId="6">
    <w:name w:val="Основной текст (6)"/>
    <w:basedOn w:val="a"/>
    <w:link w:val="60"/>
    <w:rsid w:val="00410D66"/>
    <w:pPr>
      <w:shd w:val="clear" w:color="auto" w:fill="FFFFFF"/>
      <w:suppressAutoHyphens/>
      <w:spacing w:before="24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8">
    <w:name w:val="Основной текст (8)"/>
    <w:basedOn w:val="a"/>
    <w:rsid w:val="00410D66"/>
    <w:pPr>
      <w:shd w:val="clear" w:color="auto" w:fill="FFFFFF"/>
      <w:suppressAutoHyphens/>
      <w:spacing w:before="240" w:after="240" w:line="0" w:lineRule="atLeast"/>
    </w:pPr>
    <w:rPr>
      <w:rFonts w:ascii="Arial" w:eastAsia="Arial" w:hAnsi="Arial" w:cs="Arial"/>
      <w:color w:val="000000"/>
      <w:sz w:val="25"/>
      <w:szCs w:val="25"/>
      <w:lang w:eastAsia="ar-SA"/>
    </w:rPr>
  </w:style>
  <w:style w:type="character" w:customStyle="1" w:styleId="60">
    <w:name w:val="Основной текст (6)_"/>
    <w:basedOn w:val="a0"/>
    <w:link w:val="6"/>
    <w:rsid w:val="00410D66"/>
    <w:rPr>
      <w:rFonts w:ascii="Times New Roman" w:eastAsia="Times New Roman" w:hAnsi="Times New Roman" w:cs="Times New Roman"/>
      <w:color w:val="000000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Company>MultiDVD Team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2013-05-11T21:29:00Z</dcterms:created>
  <dcterms:modified xsi:type="dcterms:W3CDTF">2013-05-11T21:36:00Z</dcterms:modified>
</cp:coreProperties>
</file>