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>
        <w:rPr>
          <w:rStyle w:val="c0"/>
          <w:bCs/>
          <w:iCs/>
          <w:color w:val="000000"/>
          <w:sz w:val="36"/>
          <w:szCs w:val="36"/>
        </w:rPr>
        <w:t>Экологическая экскурсия «Поляна с одуванчиками»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Цель: </w:t>
      </w:r>
      <w:r>
        <w:rPr>
          <w:rStyle w:val="c0"/>
          <w:bCs/>
          <w:color w:val="000000"/>
          <w:sz w:val="28"/>
          <w:szCs w:val="28"/>
        </w:rPr>
        <w:t>Показать новое растение – одуванчик.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2"/>
          <w:color w:val="000000"/>
          <w:sz w:val="28"/>
          <w:szCs w:val="28"/>
        </w:rPr>
        <w:t> 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</w:pPr>
      <w:r>
        <w:rPr>
          <w:rStyle w:val="c2"/>
          <w:i/>
          <w:color w:val="000000"/>
          <w:sz w:val="28"/>
          <w:szCs w:val="28"/>
        </w:rPr>
        <w:t>Образовательные</w:t>
      </w:r>
      <w:r>
        <w:rPr>
          <w:rStyle w:val="c2"/>
          <w:color w:val="000000"/>
          <w:sz w:val="28"/>
          <w:szCs w:val="28"/>
        </w:rPr>
        <w:t>: Учить выделять характерные особенности одуванчика называть его части;</w:t>
      </w:r>
      <w:r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расширять словарь: золотые, желтые; стебель гладкий; цветок мягкий, нежный.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  <w:i/>
          <w:color w:val="000000"/>
          <w:sz w:val="28"/>
          <w:szCs w:val="28"/>
        </w:rPr>
        <w:t>Воспитательные</w:t>
      </w:r>
      <w:r>
        <w:rPr>
          <w:rStyle w:val="c2"/>
          <w:color w:val="000000"/>
          <w:sz w:val="28"/>
          <w:szCs w:val="28"/>
        </w:rPr>
        <w:t>: Воспитывать чувство радости, вызывать эмоциональный отклик на красоту растения; воспитывать бережное отношение к растениям;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</w:pPr>
      <w:r>
        <w:rPr>
          <w:rStyle w:val="c2"/>
          <w:i/>
          <w:color w:val="000000"/>
          <w:sz w:val="28"/>
          <w:szCs w:val="28"/>
        </w:rPr>
        <w:t>Развивающие</w:t>
      </w:r>
      <w:r>
        <w:rPr>
          <w:rStyle w:val="c2"/>
          <w:color w:val="000000"/>
          <w:sz w:val="28"/>
          <w:szCs w:val="28"/>
        </w:rPr>
        <w:t>: Развивать у детей представление о цветущих одуванчиках; развивать наблюдательность.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2"/>
          <w:color w:val="000000"/>
          <w:sz w:val="28"/>
          <w:szCs w:val="28"/>
        </w:rPr>
        <w:t> Полянка с одуванчиками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   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rStyle w:val="c0"/>
          <w:b/>
          <w:bCs/>
          <w:i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rStyle w:val="c0"/>
          <w:b/>
          <w:bCs/>
          <w:i/>
          <w:color w:val="000000"/>
          <w:sz w:val="28"/>
          <w:szCs w:val="28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i/>
        </w:rPr>
      </w:pPr>
      <w:r>
        <w:rPr>
          <w:rStyle w:val="c0"/>
          <w:b/>
          <w:bCs/>
          <w:i/>
          <w:color w:val="000000"/>
          <w:sz w:val="28"/>
          <w:szCs w:val="28"/>
        </w:rPr>
        <w:lastRenderedPageBreak/>
        <w:t>Ход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>
        <w:rPr>
          <w:rStyle w:val="c0"/>
          <w:bCs/>
          <w:color w:val="000000"/>
          <w:sz w:val="28"/>
          <w:szCs w:val="28"/>
        </w:rPr>
        <w:t>Воспитатель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Ребята, сейчас мы с вами пойдем на экскурсию на одну удивительную и красивую полянку. 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 с детьми подходят к полянке с одуванчиками. 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Наконец-то наступила весна. Прилетели птички. Зеленеет травка, а на деревьях появились листочки. Светит солнышко. Подставьте ладошки солнышку. Какое оно?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Теплое.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</w:pPr>
      <w:r>
        <w:rPr>
          <w:rStyle w:val="c2"/>
          <w:color w:val="000000"/>
          <w:sz w:val="28"/>
          <w:szCs w:val="28"/>
        </w:rPr>
        <w:t>Воспитатель: Правильно солнышко стало теплым, именно поэтому прилетели птички и все вокруг зеленеет.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Вот пришла весна, весна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Очень теплая она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Солнышко печет, печет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Травушка растет, растет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Тает снег, ручьи бегут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Одуванчики растут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Насекомые ползут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>
        <w:rPr>
          <w:rStyle w:val="c0"/>
          <w:bCs/>
          <w:color w:val="000000"/>
          <w:sz w:val="28"/>
          <w:szCs w:val="28"/>
        </w:rPr>
        <w:t>Воспитатель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Давайте внимательно посмотрим на полянку. Что на ней растет?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Травка, цветочки.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Правильно, эти цветочки называются одуванчики. Обратите внимание, что цветочек находится на стебле. А еще, что есть у одуванчика?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</w:pPr>
      <w:r>
        <w:rPr>
          <w:rStyle w:val="c2"/>
          <w:color w:val="000000"/>
          <w:sz w:val="28"/>
          <w:szCs w:val="28"/>
        </w:rPr>
        <w:t>Дети: Листочки.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Правильно-красивые листочки.</w:t>
      </w:r>
      <w:r>
        <w:rPr>
          <w:color w:val="000000"/>
          <w:sz w:val="28"/>
          <w:szCs w:val="28"/>
        </w:rPr>
        <w:t xml:space="preserve"> Потрогайте их, к</w:t>
      </w:r>
      <w:r>
        <w:rPr>
          <w:rStyle w:val="c2"/>
          <w:color w:val="000000"/>
          <w:sz w:val="28"/>
          <w:szCs w:val="28"/>
        </w:rPr>
        <w:t>акие они?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Дети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зеленые, мягкие.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>Воспитатель: А края у них резные.</w:t>
      </w:r>
      <w:r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 теперь посмотрите, какой длинный стебель у этого цветочка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 xml:space="preserve">отрогайте, какой он гладкий. Многие животные, например, черепахи или кролики любят кушать листочки и стебли одуванчика. 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</w:pPr>
      <w:r>
        <w:rPr>
          <w:rStyle w:val="c2"/>
          <w:color w:val="000000"/>
          <w:sz w:val="28"/>
          <w:szCs w:val="28"/>
        </w:rPr>
        <w:lastRenderedPageBreak/>
        <w:t xml:space="preserve"> А теперь посмотрим на цветочки, какие они?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Дети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желтые, красивые.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>
        <w:rPr>
          <w:rStyle w:val="c0"/>
          <w:bCs/>
          <w:color w:val="000000"/>
          <w:sz w:val="28"/>
          <w:szCs w:val="28"/>
        </w:rPr>
        <w:t>Воспитатель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правильно одуванчики очень яркие и красивые цветочки, желтые, золотые похожие на солнышко. Можете аккуратно потрогать цветочек. Он очень мягкий и нежный.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  <w:r>
        <w:rPr>
          <w:rStyle w:val="c2"/>
          <w:b/>
          <w:i/>
          <w:color w:val="000000"/>
          <w:sz w:val="28"/>
          <w:szCs w:val="28"/>
        </w:rPr>
        <w:t>Итог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h.gjdgxs"/>
      <w:bookmarkEnd w:id="0"/>
      <w:r>
        <w:rPr>
          <w:rStyle w:val="c2"/>
          <w:color w:val="000000"/>
          <w:sz w:val="28"/>
          <w:szCs w:val="28"/>
        </w:rPr>
        <w:t>Дети давайте еще раз полюбуемся на красивую полянку. Мы с вами никогда цветочки обижать не будем, правда?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Погуляем, погуляем там и тут, там и тут.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цветочки не срываем, пусть растут, пусть растут!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rStyle w:val="c2"/>
          <w:b/>
          <w:i/>
          <w:color w:val="000000"/>
          <w:sz w:val="28"/>
          <w:szCs w:val="28"/>
        </w:rPr>
        <w:t>Подвижная игра «Одуванчики».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Подул ветерок, дети разбегаются на полянке, ветер стих, дети-одуванчики присели: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Девочки и мальчики!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рвите одуванчики!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Среди домов, среди машин-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Веселый луговой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Схватить в ладошку не спеши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Цветок как ты живой!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center"/>
        <w:rPr>
          <w:rStyle w:val="c2"/>
        </w:rPr>
      </w:pPr>
      <w:r>
        <w:rPr>
          <w:rStyle w:val="c2"/>
          <w:color w:val="000000"/>
          <w:sz w:val="28"/>
          <w:szCs w:val="28"/>
        </w:rPr>
        <w:t>(Игра повторяется 2-3 раза)</w:t>
      </w:r>
    </w:p>
    <w:p w:rsidR="009C6B2A" w:rsidRDefault="009C6B2A" w:rsidP="009C6B2A">
      <w:pPr>
        <w:pStyle w:val="c1"/>
        <w:spacing w:before="0" w:beforeAutospacing="0" w:after="0" w:afterAutospacing="0" w:line="360" w:lineRule="auto"/>
        <w:jc w:val="both"/>
      </w:pPr>
    </w:p>
    <w:p w:rsidR="00C41F30" w:rsidRDefault="009C6B2A"/>
    <w:sectPr w:rsidR="00C41F30" w:rsidSect="00EF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B2A"/>
    <w:rsid w:val="00741665"/>
    <w:rsid w:val="009C6B2A"/>
    <w:rsid w:val="00CC6B71"/>
    <w:rsid w:val="00E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6B2A"/>
  </w:style>
  <w:style w:type="character" w:customStyle="1" w:styleId="c2">
    <w:name w:val="c2"/>
    <w:basedOn w:val="a0"/>
    <w:rsid w:val="009C6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2014-05-29T12:32:00Z</dcterms:created>
  <dcterms:modified xsi:type="dcterms:W3CDTF">2014-05-29T12:32:00Z</dcterms:modified>
</cp:coreProperties>
</file>