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C2" w:rsidRDefault="00AE3CC2"/>
    <w:p w:rsidR="00AE3CC2" w:rsidRPr="00AE3CC2" w:rsidRDefault="00AE3CC2" w:rsidP="00AE3CC2"/>
    <w:p w:rsidR="00AE3CC2" w:rsidRPr="00AE3CC2" w:rsidRDefault="00AE3CC2" w:rsidP="00AE3CC2"/>
    <w:p w:rsidR="00AE3CC2" w:rsidRPr="00AE3CC2" w:rsidRDefault="00AE3CC2" w:rsidP="00AE3CC2"/>
    <w:p w:rsidR="00AE3CC2" w:rsidRPr="00AE3CC2" w:rsidRDefault="00AE3CC2" w:rsidP="00AE3CC2"/>
    <w:p w:rsidR="00AE3CC2" w:rsidRDefault="00AE3CC2" w:rsidP="00AE3CC2"/>
    <w:p w:rsidR="00AE3CC2" w:rsidRDefault="00AE3CC2" w:rsidP="00AE3CC2"/>
    <w:p w:rsidR="00AE3CC2" w:rsidRDefault="00AE3CC2" w:rsidP="00AE3CC2"/>
    <w:p w:rsidR="00AE3CC2" w:rsidRPr="00AE3CC2" w:rsidRDefault="00343F18" w:rsidP="00AE3CC2">
      <w:pPr>
        <w:tabs>
          <w:tab w:val="left" w:pos="2655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Сценарий</w:t>
      </w:r>
      <w:r w:rsidR="00AE3CC2" w:rsidRPr="00AE3CC2">
        <w:rPr>
          <w:rFonts w:ascii="Times New Roman" w:hAnsi="Times New Roman" w:cs="Times New Roman"/>
          <w:sz w:val="72"/>
          <w:szCs w:val="72"/>
        </w:rPr>
        <w:t xml:space="preserve"> праздник</w:t>
      </w:r>
      <w:r>
        <w:rPr>
          <w:rFonts w:ascii="Times New Roman" w:hAnsi="Times New Roman" w:cs="Times New Roman"/>
          <w:sz w:val="72"/>
          <w:szCs w:val="72"/>
        </w:rPr>
        <w:t>а</w:t>
      </w:r>
    </w:p>
    <w:p w:rsidR="00AE3CC2" w:rsidRDefault="00AE3CC2" w:rsidP="00AE3CC2">
      <w:pPr>
        <w:tabs>
          <w:tab w:val="left" w:pos="2655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День Защитника О</w:t>
      </w:r>
      <w:r w:rsidRPr="00AE3CC2">
        <w:rPr>
          <w:rFonts w:ascii="Times New Roman" w:hAnsi="Times New Roman" w:cs="Times New Roman"/>
          <w:sz w:val="72"/>
          <w:szCs w:val="72"/>
        </w:rPr>
        <w:t>течества</w:t>
      </w:r>
    </w:p>
    <w:p w:rsidR="00AE3CC2" w:rsidRDefault="00AE3CC2" w:rsidP="00AE3CC2">
      <w:pPr>
        <w:tabs>
          <w:tab w:val="left" w:pos="265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AE3CC2">
        <w:rPr>
          <w:rFonts w:ascii="Times New Roman" w:hAnsi="Times New Roman" w:cs="Times New Roman"/>
          <w:sz w:val="52"/>
          <w:szCs w:val="52"/>
        </w:rPr>
        <w:t>(для младших групп)</w:t>
      </w:r>
    </w:p>
    <w:p w:rsidR="00AE3CC2" w:rsidRPr="00AE3CC2" w:rsidRDefault="00AE3CC2" w:rsidP="00AE3CC2">
      <w:pPr>
        <w:rPr>
          <w:rFonts w:ascii="Times New Roman" w:hAnsi="Times New Roman" w:cs="Times New Roman"/>
          <w:sz w:val="52"/>
          <w:szCs w:val="52"/>
        </w:rPr>
      </w:pPr>
    </w:p>
    <w:p w:rsidR="00AE3CC2" w:rsidRPr="00AE3CC2" w:rsidRDefault="00AE3CC2" w:rsidP="00AE3CC2">
      <w:pPr>
        <w:rPr>
          <w:rFonts w:ascii="Times New Roman" w:hAnsi="Times New Roman" w:cs="Times New Roman"/>
          <w:sz w:val="52"/>
          <w:szCs w:val="52"/>
        </w:rPr>
      </w:pPr>
    </w:p>
    <w:p w:rsidR="00AE3CC2" w:rsidRPr="00AE3CC2" w:rsidRDefault="00AE3CC2" w:rsidP="00AE3CC2">
      <w:pPr>
        <w:rPr>
          <w:rFonts w:ascii="Times New Roman" w:hAnsi="Times New Roman" w:cs="Times New Roman"/>
          <w:sz w:val="52"/>
          <w:szCs w:val="52"/>
        </w:rPr>
      </w:pPr>
    </w:p>
    <w:p w:rsidR="00AE3CC2" w:rsidRPr="00AE3CC2" w:rsidRDefault="00AE3CC2" w:rsidP="00AE3CC2">
      <w:pPr>
        <w:rPr>
          <w:rFonts w:ascii="Times New Roman" w:hAnsi="Times New Roman" w:cs="Times New Roman"/>
          <w:sz w:val="52"/>
          <w:szCs w:val="52"/>
        </w:rPr>
      </w:pPr>
    </w:p>
    <w:p w:rsidR="00AE3CC2" w:rsidRPr="00AE3CC2" w:rsidRDefault="00AE3CC2" w:rsidP="00AE3CC2">
      <w:pPr>
        <w:rPr>
          <w:rFonts w:ascii="Times New Roman" w:hAnsi="Times New Roman" w:cs="Times New Roman"/>
          <w:sz w:val="52"/>
          <w:szCs w:val="52"/>
        </w:rPr>
      </w:pPr>
    </w:p>
    <w:p w:rsidR="00AE3CC2" w:rsidRDefault="00AE3CC2" w:rsidP="00786D1C">
      <w:pPr>
        <w:tabs>
          <w:tab w:val="left" w:pos="6615"/>
        </w:tabs>
        <w:rPr>
          <w:rFonts w:ascii="Times New Roman" w:hAnsi="Times New Roman" w:cs="Times New Roman"/>
          <w:sz w:val="32"/>
          <w:szCs w:val="32"/>
        </w:rPr>
      </w:pPr>
    </w:p>
    <w:p w:rsidR="00786D1C" w:rsidRPr="00AE3CC2" w:rsidRDefault="00786D1C" w:rsidP="00786D1C">
      <w:pPr>
        <w:tabs>
          <w:tab w:val="left" w:pos="6615"/>
        </w:tabs>
        <w:rPr>
          <w:rFonts w:ascii="Times New Roman" w:hAnsi="Times New Roman" w:cs="Times New Roman"/>
          <w:sz w:val="32"/>
          <w:szCs w:val="32"/>
        </w:rPr>
      </w:pPr>
    </w:p>
    <w:p w:rsidR="00AE3CC2" w:rsidRDefault="00AE3CC2" w:rsidP="00AE3CC2">
      <w:pPr>
        <w:tabs>
          <w:tab w:val="left" w:pos="65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Pr="00AE3CC2">
        <w:rPr>
          <w:rFonts w:ascii="Times New Roman" w:hAnsi="Times New Roman" w:cs="Times New Roman"/>
          <w:sz w:val="32"/>
          <w:szCs w:val="32"/>
        </w:rPr>
        <w:t xml:space="preserve">Воспитатель: Пудеева </w:t>
      </w:r>
    </w:p>
    <w:p w:rsidR="00A112D3" w:rsidRDefault="00AE3CC2" w:rsidP="00AE3CC2">
      <w:pPr>
        <w:tabs>
          <w:tab w:val="left" w:pos="65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Pr="00AE3CC2">
        <w:rPr>
          <w:rFonts w:ascii="Times New Roman" w:hAnsi="Times New Roman" w:cs="Times New Roman"/>
          <w:sz w:val="32"/>
          <w:szCs w:val="32"/>
        </w:rPr>
        <w:t>Екатерина Алексеевна</w:t>
      </w:r>
    </w:p>
    <w:p w:rsidR="00343F18" w:rsidRDefault="00343F18" w:rsidP="00343F18">
      <w:pPr>
        <w:tabs>
          <w:tab w:val="left" w:pos="658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43E81" w:rsidRPr="00E711CD" w:rsidRDefault="00E711CD" w:rsidP="00E711CD">
      <w:pPr>
        <w:tabs>
          <w:tab w:val="left" w:pos="658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1CD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I </w:t>
      </w:r>
      <w:r w:rsidRPr="00E711CD">
        <w:rPr>
          <w:rFonts w:ascii="Times New Roman" w:hAnsi="Times New Roman" w:cs="Times New Roman"/>
          <w:b/>
          <w:sz w:val="32"/>
          <w:szCs w:val="32"/>
        </w:rPr>
        <w:t>часть: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711CD">
        <w:rPr>
          <w:rFonts w:ascii="Times New Roman" w:hAnsi="Times New Roman" w:cs="Times New Roman"/>
          <w:i/>
          <w:sz w:val="32"/>
          <w:szCs w:val="32"/>
        </w:rPr>
        <w:t>познавательная</w:t>
      </w:r>
    </w:p>
    <w:p w:rsidR="00043E81" w:rsidRDefault="00043E81" w:rsidP="00043E81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9D04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 поздравляю </w:t>
      </w:r>
      <w:r w:rsidRPr="00043E81">
        <w:rPr>
          <w:rFonts w:ascii="Times New Roman" w:hAnsi="Times New Roman" w:cs="Times New Roman"/>
          <w:sz w:val="32"/>
          <w:szCs w:val="32"/>
        </w:rPr>
        <w:t xml:space="preserve">всех присутствующих в </w:t>
      </w:r>
      <w:r>
        <w:rPr>
          <w:rFonts w:ascii="Times New Roman" w:hAnsi="Times New Roman" w:cs="Times New Roman"/>
          <w:sz w:val="32"/>
          <w:szCs w:val="32"/>
        </w:rPr>
        <w:t>зале мальчи</w:t>
      </w:r>
      <w:r w:rsidR="009D04F9">
        <w:rPr>
          <w:rFonts w:ascii="Times New Roman" w:hAnsi="Times New Roman" w:cs="Times New Roman"/>
          <w:sz w:val="32"/>
          <w:szCs w:val="32"/>
        </w:rPr>
        <w:t xml:space="preserve">ков </w:t>
      </w:r>
      <w:r>
        <w:rPr>
          <w:rFonts w:ascii="Times New Roman" w:hAnsi="Times New Roman" w:cs="Times New Roman"/>
          <w:sz w:val="32"/>
          <w:szCs w:val="32"/>
        </w:rPr>
        <w:t xml:space="preserve"> – будущих воинов</w:t>
      </w:r>
      <w:r w:rsidR="00E711C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 </w:t>
      </w:r>
      <w:r w:rsidR="00E711CD">
        <w:rPr>
          <w:rFonts w:ascii="Times New Roman" w:hAnsi="Times New Roman" w:cs="Times New Roman"/>
          <w:sz w:val="32"/>
          <w:szCs w:val="32"/>
        </w:rPr>
        <w:t xml:space="preserve">наступающим </w:t>
      </w:r>
      <w:r>
        <w:rPr>
          <w:rFonts w:ascii="Times New Roman" w:hAnsi="Times New Roman" w:cs="Times New Roman"/>
          <w:sz w:val="32"/>
          <w:szCs w:val="32"/>
        </w:rPr>
        <w:t xml:space="preserve">праздником </w:t>
      </w:r>
      <w:r w:rsidR="009D04F9">
        <w:rPr>
          <w:rFonts w:ascii="Times New Roman" w:hAnsi="Times New Roman" w:cs="Times New Roman"/>
          <w:sz w:val="32"/>
          <w:szCs w:val="32"/>
        </w:rPr>
        <w:t xml:space="preserve">День Защитников Отечества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предлагаю всем нам отправиться на выставку</w:t>
      </w:r>
      <w:r w:rsidR="00E711CD">
        <w:rPr>
          <w:rFonts w:ascii="Times New Roman" w:hAnsi="Times New Roman" w:cs="Times New Roman"/>
          <w:sz w:val="32"/>
          <w:szCs w:val="32"/>
        </w:rPr>
        <w:t>, посвященную этому празднику (рассматривание иллюстраций, солдатской формы, оружия и моделей боевой техники в сопровождении с небольшим рассказом по теме).</w:t>
      </w:r>
    </w:p>
    <w:p w:rsidR="00786D1C" w:rsidRPr="00E711CD" w:rsidRDefault="00043E81" w:rsidP="00E711CD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711CD">
        <w:rPr>
          <w:rFonts w:ascii="Times New Roman" w:hAnsi="Times New Roman" w:cs="Times New Roman"/>
          <w:sz w:val="32"/>
          <w:szCs w:val="32"/>
        </w:rPr>
        <w:tab/>
      </w:r>
      <w:r w:rsidR="00E711CD" w:rsidRPr="00E711CD">
        <w:rPr>
          <w:rFonts w:ascii="Times New Roman" w:hAnsi="Times New Roman" w:cs="Times New Roman"/>
          <w:b/>
          <w:sz w:val="32"/>
          <w:szCs w:val="32"/>
          <w:lang w:val="en-US"/>
        </w:rPr>
        <w:t xml:space="preserve">II </w:t>
      </w:r>
      <w:r w:rsidR="00E711CD" w:rsidRPr="00E711CD">
        <w:rPr>
          <w:rFonts w:ascii="Times New Roman" w:hAnsi="Times New Roman" w:cs="Times New Roman"/>
          <w:b/>
          <w:sz w:val="32"/>
          <w:szCs w:val="32"/>
        </w:rPr>
        <w:t>часть:</w:t>
      </w:r>
      <w:r w:rsidR="00E711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11CD" w:rsidRPr="00E711CD">
        <w:rPr>
          <w:rFonts w:ascii="Times New Roman" w:hAnsi="Times New Roman" w:cs="Times New Roman"/>
          <w:i/>
          <w:sz w:val="32"/>
          <w:szCs w:val="32"/>
        </w:rPr>
        <w:t>игровая</w:t>
      </w:r>
    </w:p>
    <w:p w:rsidR="00343F18" w:rsidRDefault="00786D1C" w:rsidP="00343F18">
      <w:pPr>
        <w:tabs>
          <w:tab w:val="left" w:pos="658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«Сигнальщики»</w:t>
      </w:r>
    </w:p>
    <w:p w:rsidR="00786D1C" w:rsidRDefault="00786D1C" w:rsidP="00786D1C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Вот флажки  - 4 цвета,</w:t>
      </w:r>
    </w:p>
    <w:p w:rsidR="00786D1C" w:rsidRDefault="00786D1C" w:rsidP="00786D1C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Нам игра знакома эта</w:t>
      </w:r>
    </w:p>
    <w:p w:rsidR="00343F18" w:rsidRDefault="00786D1C" w:rsidP="00786D1C">
      <w:pPr>
        <w:tabs>
          <w:tab w:val="left" w:pos="1980"/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Желтый флаг я подниму,</w:t>
      </w:r>
    </w:p>
    <w:p w:rsidR="00786D1C" w:rsidRDefault="00786D1C" w:rsidP="00786D1C">
      <w:pPr>
        <w:tabs>
          <w:tab w:val="left" w:pos="1980"/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Всех похлопать попрошу,</w:t>
      </w:r>
    </w:p>
    <w:p w:rsidR="00786D1C" w:rsidRDefault="00786D1C" w:rsidP="00786D1C">
      <w:pPr>
        <w:tabs>
          <w:tab w:val="left" w:pos="1980"/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Флаг зеленый подниму – </w:t>
      </w:r>
    </w:p>
    <w:p w:rsidR="00786D1C" w:rsidRDefault="00786D1C" w:rsidP="00786D1C">
      <w:pPr>
        <w:tabs>
          <w:tab w:val="left" w:pos="1980"/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Всех потопать попрошу,</w:t>
      </w:r>
    </w:p>
    <w:p w:rsidR="00786D1C" w:rsidRDefault="00786D1C" w:rsidP="00786D1C">
      <w:pPr>
        <w:tabs>
          <w:tab w:val="left" w:pos="1980"/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Синий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будем мы молчать</w:t>
      </w:r>
    </w:p>
    <w:p w:rsidR="00786D1C" w:rsidRDefault="00786D1C" w:rsidP="00786D1C">
      <w:pPr>
        <w:tabs>
          <w:tab w:val="left" w:pos="1980"/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А красный – все «Ура!» кричать.</w:t>
      </w:r>
    </w:p>
    <w:p w:rsidR="00786D1C" w:rsidRDefault="00786D1C" w:rsidP="00786D1C">
      <w:pPr>
        <w:tabs>
          <w:tab w:val="left" w:pos="1980"/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(Все движения выполняются по тексту совместно с воспитателем)</w:t>
      </w:r>
    </w:p>
    <w:p w:rsidR="00E711CD" w:rsidRDefault="00E711CD" w:rsidP="00786D1C">
      <w:pPr>
        <w:tabs>
          <w:tab w:val="left" w:pos="1980"/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3CC2" w:rsidRDefault="00AE3CC2" w:rsidP="00786D1C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«Покажи походку»</w:t>
      </w:r>
    </w:p>
    <w:p w:rsidR="00AE3CC2" w:rsidRDefault="00AE3CC2" w:rsidP="00343F18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показывает детям карточки с изображением медведя, волка, лисы, солдата</w:t>
      </w:r>
      <w:r w:rsidR="00EC6388">
        <w:rPr>
          <w:rFonts w:ascii="Times New Roman" w:hAnsi="Times New Roman" w:cs="Times New Roman"/>
          <w:sz w:val="32"/>
          <w:szCs w:val="32"/>
        </w:rPr>
        <w:t>, зайчика</w:t>
      </w:r>
      <w:r>
        <w:rPr>
          <w:rFonts w:ascii="Times New Roman" w:hAnsi="Times New Roman" w:cs="Times New Roman"/>
          <w:sz w:val="32"/>
          <w:szCs w:val="32"/>
        </w:rPr>
        <w:t xml:space="preserve"> и т.д. Дети под музыку</w:t>
      </w:r>
      <w:r w:rsidR="00EC6388">
        <w:rPr>
          <w:rFonts w:ascii="Times New Roman" w:hAnsi="Times New Roman" w:cs="Times New Roman"/>
          <w:sz w:val="32"/>
          <w:szCs w:val="32"/>
        </w:rPr>
        <w:t xml:space="preserve"> совместно с воспитателем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388">
        <w:rPr>
          <w:rFonts w:ascii="Times New Roman" w:hAnsi="Times New Roman" w:cs="Times New Roman"/>
          <w:sz w:val="32"/>
          <w:szCs w:val="32"/>
        </w:rPr>
        <w:t xml:space="preserve">показывают </w:t>
      </w:r>
      <w:r>
        <w:rPr>
          <w:rFonts w:ascii="Times New Roman" w:hAnsi="Times New Roman" w:cs="Times New Roman"/>
          <w:sz w:val="32"/>
          <w:szCs w:val="32"/>
        </w:rPr>
        <w:t>походку</w:t>
      </w:r>
      <w:r w:rsidR="00EC6388">
        <w:rPr>
          <w:rFonts w:ascii="Times New Roman" w:hAnsi="Times New Roman" w:cs="Times New Roman"/>
          <w:sz w:val="32"/>
          <w:szCs w:val="32"/>
        </w:rPr>
        <w:t>, изображенного на карточке зверя или человека.</w:t>
      </w:r>
    </w:p>
    <w:p w:rsidR="00EC6388" w:rsidRDefault="00EC6388" w:rsidP="00AE3CC2">
      <w:pPr>
        <w:tabs>
          <w:tab w:val="left" w:pos="6585"/>
        </w:tabs>
        <w:rPr>
          <w:rFonts w:ascii="Times New Roman" w:hAnsi="Times New Roman" w:cs="Times New Roman"/>
          <w:sz w:val="32"/>
          <w:szCs w:val="32"/>
        </w:rPr>
      </w:pPr>
    </w:p>
    <w:p w:rsidR="00343F18" w:rsidRDefault="00EC6388" w:rsidP="00343F18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«Боевая техника»</w:t>
      </w:r>
    </w:p>
    <w:p w:rsidR="00343F18" w:rsidRDefault="00343F18" w:rsidP="00343F18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Материалы и оборудование: мягкие модули</w:t>
      </w:r>
    </w:p>
    <w:p w:rsidR="00343F18" w:rsidRDefault="00343F18" w:rsidP="00343F18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Мальчики по сигналу воспитателя строят из модулей военный корабль, а девочки – танк.</w:t>
      </w:r>
    </w:p>
    <w:p w:rsidR="00343F18" w:rsidRDefault="00343F18" w:rsidP="00343F18">
      <w:pPr>
        <w:tabs>
          <w:tab w:val="left" w:pos="234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EC6388" w:rsidRDefault="00343F18" w:rsidP="00343F18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«Обстрел»</w:t>
      </w:r>
    </w:p>
    <w:p w:rsidR="00343F18" w:rsidRDefault="00E711CD" w:rsidP="00343F18">
      <w:pPr>
        <w:tabs>
          <w:tab w:val="left" w:pos="327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команде </w:t>
      </w:r>
      <w:r w:rsidR="00BC450D">
        <w:rPr>
          <w:rFonts w:ascii="Times New Roman" w:hAnsi="Times New Roman" w:cs="Times New Roman"/>
          <w:sz w:val="32"/>
          <w:szCs w:val="32"/>
        </w:rPr>
        <w:t>«огонь»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43F18">
        <w:rPr>
          <w:rFonts w:ascii="Times New Roman" w:hAnsi="Times New Roman" w:cs="Times New Roman"/>
          <w:sz w:val="32"/>
          <w:szCs w:val="32"/>
        </w:rPr>
        <w:t>мальчики и девочки обстреливают боевую технику друг друга мягкими маленькими мячиками или комочками бумаги.</w:t>
      </w:r>
    </w:p>
    <w:p w:rsidR="00EC6388" w:rsidRDefault="00EC6388" w:rsidP="00AE3CC2">
      <w:pPr>
        <w:tabs>
          <w:tab w:val="left" w:pos="65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</w:t>
      </w:r>
    </w:p>
    <w:p w:rsidR="00EC6388" w:rsidRDefault="00343F18" w:rsidP="00343F1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«Собери снаряды»</w:t>
      </w:r>
    </w:p>
    <w:p w:rsidR="00343F18" w:rsidRDefault="00343F18" w:rsidP="00343F18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Материалы и оборудование: маленькие мячики или </w:t>
      </w:r>
      <w:r w:rsidR="00BC450D">
        <w:rPr>
          <w:rFonts w:ascii="Times New Roman" w:hAnsi="Times New Roman" w:cs="Times New Roman"/>
          <w:sz w:val="32"/>
          <w:szCs w:val="32"/>
        </w:rPr>
        <w:t xml:space="preserve">бумажные </w:t>
      </w:r>
      <w:r>
        <w:rPr>
          <w:rFonts w:ascii="Times New Roman" w:hAnsi="Times New Roman" w:cs="Times New Roman"/>
          <w:sz w:val="32"/>
          <w:szCs w:val="32"/>
        </w:rPr>
        <w:t>шарики, 2 корзины.</w:t>
      </w:r>
    </w:p>
    <w:p w:rsidR="00054D12" w:rsidRDefault="00343F18" w:rsidP="00642F21">
      <w:pPr>
        <w:tabs>
          <w:tab w:val="left" w:pos="658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пока звучит музыка нужно собрать как можно больше снарядов в свою корзину.</w:t>
      </w:r>
    </w:p>
    <w:p w:rsidR="00670229" w:rsidRDefault="00670229" w:rsidP="00670229">
      <w:pPr>
        <w:tabs>
          <w:tab w:val="left" w:pos="3435"/>
          <w:tab w:val="left" w:pos="658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«Самолеты»</w:t>
      </w:r>
    </w:p>
    <w:p w:rsidR="00670229" w:rsidRDefault="00670229" w:rsidP="0067022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70229">
        <w:rPr>
          <w:rFonts w:ascii="Times New Roman" w:hAnsi="Times New Roman" w:cs="Times New Roman"/>
          <w:sz w:val="32"/>
          <w:szCs w:val="32"/>
        </w:rPr>
        <w:t xml:space="preserve">Дети выстраиваются в шеренгу и размыкаются на вытянутые руки. </w:t>
      </w: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Pr="00670229">
        <w:rPr>
          <w:rFonts w:ascii="Times New Roman" w:hAnsi="Times New Roman" w:cs="Times New Roman"/>
          <w:sz w:val="32"/>
          <w:szCs w:val="32"/>
        </w:rPr>
        <w:t>говорит:</w:t>
      </w:r>
      <w:r w:rsidRPr="006702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70229">
        <w:rPr>
          <w:rFonts w:ascii="Times New Roman" w:hAnsi="Times New Roman" w:cs="Times New Roman"/>
          <w:i/>
          <w:sz w:val="32"/>
          <w:szCs w:val="32"/>
        </w:rPr>
        <w:t>Руки в сторо</w:t>
      </w:r>
      <w:r>
        <w:rPr>
          <w:rFonts w:ascii="Times New Roman" w:hAnsi="Times New Roman" w:cs="Times New Roman"/>
          <w:i/>
          <w:sz w:val="32"/>
          <w:szCs w:val="32"/>
        </w:rPr>
        <w:t>ны – в полет отправляем самолет</w:t>
      </w:r>
      <w:r w:rsidRPr="006702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70229">
        <w:rPr>
          <w:rFonts w:ascii="Times New Roman" w:hAnsi="Times New Roman" w:cs="Times New Roman"/>
          <w:sz w:val="32"/>
          <w:szCs w:val="32"/>
        </w:rPr>
        <w:t>(дети разводят руки-крылья в стороны)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702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70229">
        <w:rPr>
          <w:rFonts w:ascii="Times New Roman" w:hAnsi="Times New Roman" w:cs="Times New Roman"/>
          <w:i/>
          <w:sz w:val="32"/>
          <w:szCs w:val="32"/>
        </w:rPr>
        <w:t>Правое к</w:t>
      </w:r>
      <w:r>
        <w:rPr>
          <w:rFonts w:ascii="Times New Roman" w:hAnsi="Times New Roman" w:cs="Times New Roman"/>
          <w:i/>
          <w:sz w:val="32"/>
          <w:szCs w:val="32"/>
        </w:rPr>
        <w:t xml:space="preserve">рыло вперед, левое крыло вперед </w:t>
      </w:r>
      <w:r w:rsidRPr="00670229">
        <w:rPr>
          <w:rFonts w:ascii="Times New Roman" w:hAnsi="Times New Roman" w:cs="Times New Roman"/>
          <w:sz w:val="32"/>
          <w:szCs w:val="32"/>
        </w:rPr>
        <w:t>(поочередно поворачиваются в сторону, показывая то правую, то левую руку)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7022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70229">
        <w:rPr>
          <w:rFonts w:ascii="Times New Roman" w:hAnsi="Times New Roman" w:cs="Times New Roman"/>
          <w:i/>
          <w:sz w:val="32"/>
          <w:szCs w:val="32"/>
        </w:rPr>
        <w:t>1, 2, 3, 4 – полетел наш самолет!</w:t>
      </w:r>
      <w:r w:rsidRPr="00670229">
        <w:rPr>
          <w:rFonts w:ascii="Times New Roman" w:hAnsi="Times New Roman" w:cs="Times New Roman"/>
          <w:sz w:val="32"/>
          <w:szCs w:val="32"/>
        </w:rPr>
        <w:t xml:space="preserve"> </w:t>
      </w:r>
      <w:r w:rsidRPr="00670229">
        <w:rPr>
          <w:rFonts w:ascii="Times New Roman" w:hAnsi="Times New Roman" w:cs="Times New Roman"/>
          <w:sz w:val="32"/>
          <w:szCs w:val="32"/>
        </w:rPr>
        <w:t xml:space="preserve">(бег </w:t>
      </w:r>
      <w:r w:rsidR="00054D12">
        <w:rPr>
          <w:rFonts w:ascii="Times New Roman" w:hAnsi="Times New Roman" w:cs="Times New Roman"/>
          <w:sz w:val="32"/>
          <w:szCs w:val="32"/>
        </w:rPr>
        <w:t>с вытянутыми в сторону руками</w:t>
      </w:r>
      <w:r w:rsidRPr="00670229">
        <w:rPr>
          <w:rFonts w:ascii="Times New Roman" w:hAnsi="Times New Roman" w:cs="Times New Roman"/>
          <w:sz w:val="32"/>
          <w:szCs w:val="32"/>
        </w:rPr>
        <w:t>).</w:t>
      </w:r>
      <w:r w:rsidR="00054D12">
        <w:rPr>
          <w:rFonts w:ascii="Times New Roman" w:hAnsi="Times New Roman" w:cs="Times New Roman"/>
          <w:sz w:val="32"/>
          <w:szCs w:val="32"/>
        </w:rPr>
        <w:t xml:space="preserve"> По сигналу воспитателя: «На посадку» дети садятся в колонну друг за другом.</w:t>
      </w:r>
    </w:p>
    <w:p w:rsidR="00642F21" w:rsidRPr="00670229" w:rsidRDefault="00642F21" w:rsidP="0067022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42F21" w:rsidRDefault="00642F21" w:rsidP="00642F21">
      <w:pPr>
        <w:tabs>
          <w:tab w:val="left" w:pos="658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«Юнга»</w:t>
      </w:r>
    </w:p>
    <w:p w:rsidR="00642F21" w:rsidRPr="00054D12" w:rsidRDefault="00642F21" w:rsidP="00642F21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4D12">
        <w:rPr>
          <w:rFonts w:ascii="Times New Roman" w:hAnsi="Times New Roman" w:cs="Times New Roman"/>
          <w:sz w:val="32"/>
          <w:szCs w:val="32"/>
        </w:rPr>
        <w:t>Материалы и оборудование: 2 веника, 2 совка, 2 корзины и кубики.</w:t>
      </w:r>
    </w:p>
    <w:p w:rsidR="00642F21" w:rsidRDefault="00642F21" w:rsidP="00642F21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4D12">
        <w:rPr>
          <w:rFonts w:ascii="Times New Roman" w:hAnsi="Times New Roman" w:cs="Times New Roman"/>
          <w:sz w:val="32"/>
          <w:szCs w:val="32"/>
        </w:rPr>
        <w:t>Цель: убрать мусор на палубе.</w:t>
      </w:r>
    </w:p>
    <w:p w:rsidR="00670229" w:rsidRPr="00BC450D" w:rsidRDefault="00BC450D" w:rsidP="00BC450D">
      <w:pPr>
        <w:tabs>
          <w:tab w:val="left" w:pos="343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C450D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BC450D">
        <w:rPr>
          <w:rFonts w:ascii="Times New Roman" w:hAnsi="Times New Roman" w:cs="Times New Roman"/>
          <w:b/>
          <w:sz w:val="32"/>
          <w:szCs w:val="32"/>
        </w:rPr>
        <w:t xml:space="preserve"> часть:</w:t>
      </w:r>
      <w:r w:rsidRPr="00BC450D">
        <w:rPr>
          <w:rFonts w:ascii="Times New Roman" w:hAnsi="Times New Roman" w:cs="Times New Roman"/>
          <w:i/>
          <w:sz w:val="32"/>
          <w:szCs w:val="32"/>
        </w:rPr>
        <w:t xml:space="preserve"> заключительная</w:t>
      </w:r>
    </w:p>
    <w:p w:rsidR="00670229" w:rsidRPr="00670229" w:rsidRDefault="00BC450D" w:rsidP="006702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под музыку с красными флажками.</w:t>
      </w:r>
    </w:p>
    <w:p w:rsidR="00670229" w:rsidRPr="00670229" w:rsidRDefault="00670229" w:rsidP="00670229">
      <w:pPr>
        <w:rPr>
          <w:rFonts w:ascii="Times New Roman" w:hAnsi="Times New Roman" w:cs="Times New Roman"/>
          <w:i/>
          <w:sz w:val="32"/>
          <w:szCs w:val="32"/>
        </w:rPr>
      </w:pPr>
      <w:r w:rsidRPr="00670229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670229" w:rsidRPr="00670229" w:rsidRDefault="00670229" w:rsidP="00670229">
      <w:pPr>
        <w:rPr>
          <w:rFonts w:ascii="Times New Roman" w:hAnsi="Times New Roman" w:cs="Times New Roman"/>
          <w:i/>
          <w:sz w:val="32"/>
          <w:szCs w:val="32"/>
        </w:rPr>
      </w:pPr>
      <w:r w:rsidRPr="00670229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670229" w:rsidRPr="00670229" w:rsidRDefault="00670229" w:rsidP="00670229">
      <w:pPr>
        <w:rPr>
          <w:rFonts w:ascii="Times New Roman" w:hAnsi="Times New Roman" w:cs="Times New Roman"/>
          <w:i/>
          <w:sz w:val="32"/>
          <w:szCs w:val="32"/>
        </w:rPr>
      </w:pPr>
      <w:r w:rsidRPr="00670229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670229" w:rsidRPr="00670229" w:rsidRDefault="00670229" w:rsidP="00670229">
      <w:pPr>
        <w:rPr>
          <w:rFonts w:ascii="Times New Roman" w:hAnsi="Times New Roman" w:cs="Times New Roman"/>
          <w:bCs/>
          <w:sz w:val="32"/>
          <w:szCs w:val="32"/>
        </w:rPr>
      </w:pPr>
      <w:r w:rsidRPr="0067022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E3CC2" w:rsidRDefault="00AE3CC2" w:rsidP="00670229">
      <w:pPr>
        <w:rPr>
          <w:rFonts w:ascii="Times New Roman" w:hAnsi="Times New Roman" w:cs="Times New Roman"/>
          <w:sz w:val="32"/>
          <w:szCs w:val="32"/>
        </w:rPr>
      </w:pPr>
    </w:p>
    <w:p w:rsidR="00BC450D" w:rsidRDefault="00BC450D" w:rsidP="00670229">
      <w:pPr>
        <w:rPr>
          <w:rFonts w:ascii="Times New Roman" w:hAnsi="Times New Roman" w:cs="Times New Roman"/>
          <w:sz w:val="32"/>
          <w:szCs w:val="32"/>
        </w:rPr>
      </w:pPr>
    </w:p>
    <w:p w:rsidR="00BC450D" w:rsidRDefault="00BC450D" w:rsidP="00670229">
      <w:pPr>
        <w:rPr>
          <w:rFonts w:ascii="Times New Roman" w:hAnsi="Times New Roman" w:cs="Times New Roman"/>
          <w:sz w:val="32"/>
          <w:szCs w:val="32"/>
        </w:rPr>
      </w:pPr>
    </w:p>
    <w:p w:rsidR="00BC450D" w:rsidRDefault="00BC450D" w:rsidP="00670229">
      <w:pPr>
        <w:rPr>
          <w:rFonts w:ascii="Times New Roman" w:hAnsi="Times New Roman" w:cs="Times New Roman"/>
          <w:sz w:val="32"/>
          <w:szCs w:val="32"/>
        </w:rPr>
      </w:pPr>
    </w:p>
    <w:p w:rsidR="00BC450D" w:rsidRDefault="00BC450D" w:rsidP="00BC450D">
      <w:pPr>
        <w:tabs>
          <w:tab w:val="left" w:pos="73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приложение</w:t>
      </w:r>
    </w:p>
    <w:p w:rsidR="00BC450D" w:rsidRDefault="00BC450D" w:rsidP="00BC450D">
      <w:pPr>
        <w:rPr>
          <w:rFonts w:ascii="Times New Roman" w:hAnsi="Times New Roman" w:cs="Times New Roman"/>
          <w:sz w:val="32"/>
          <w:szCs w:val="32"/>
        </w:rPr>
      </w:pPr>
    </w:p>
    <w:p w:rsidR="00BC450D" w:rsidRDefault="00BC450D" w:rsidP="00BC45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676650" cy="2776771"/>
            <wp:effectExtent l="0" t="0" r="0" b="5080"/>
            <wp:docPr id="2" name="Рисунок 2" descr="C:\Users\1\AppData\Local\Microsoft\Windows\Temporary Internet Files\Content.Word\DSCN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Microsoft\Windows\Temporary Internet Files\Content.Word\DSCN14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7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0D" w:rsidRDefault="00BC450D" w:rsidP="00BC45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450D" w:rsidRDefault="00BC450D" w:rsidP="00BC45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648075" cy="2657475"/>
            <wp:effectExtent l="0" t="0" r="9525" b="9525"/>
            <wp:docPr id="3" name="Рисунок 3" descr="C:\Users\1\AppData\Local\Microsoft\Windows\Temporary Internet Files\Content.Word\DSCN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Temporary Internet Files\Content.Word\DSCN14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836" cy="266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0D" w:rsidRDefault="00BC450D" w:rsidP="00BC450D">
      <w:pPr>
        <w:rPr>
          <w:rFonts w:ascii="Times New Roman" w:hAnsi="Times New Roman" w:cs="Times New Roman"/>
          <w:sz w:val="32"/>
          <w:szCs w:val="32"/>
        </w:rPr>
      </w:pPr>
    </w:p>
    <w:p w:rsidR="00BC450D" w:rsidRDefault="00BC450D" w:rsidP="00BC450D">
      <w:pPr>
        <w:rPr>
          <w:rFonts w:ascii="Times New Roman" w:hAnsi="Times New Roman" w:cs="Times New Roman"/>
          <w:sz w:val="32"/>
          <w:szCs w:val="32"/>
        </w:rPr>
      </w:pPr>
    </w:p>
    <w:p w:rsidR="00BC450D" w:rsidRDefault="00BC450D" w:rsidP="00BC450D">
      <w:pPr>
        <w:rPr>
          <w:rFonts w:ascii="Times New Roman" w:hAnsi="Times New Roman" w:cs="Times New Roman"/>
          <w:sz w:val="32"/>
          <w:szCs w:val="32"/>
        </w:rPr>
      </w:pPr>
    </w:p>
    <w:p w:rsidR="00BC450D" w:rsidRDefault="00BC450D" w:rsidP="00BC450D">
      <w:pPr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BC450D">
      <w:pPr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BC450D">
      <w:pPr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BC450D">
      <w:pPr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463F14">
      <w:pPr>
        <w:tabs>
          <w:tab w:val="left" w:pos="13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65E5093" wp14:editId="1B461489">
            <wp:extent cx="3947494" cy="2981325"/>
            <wp:effectExtent l="0" t="0" r="0" b="0"/>
            <wp:docPr id="10" name="Рисунок 10" descr="C:\Users\1\AppData\Local\Microsoft\Windows\Temporary Internet Files\Content.Word\DSCN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AppData\Local\Microsoft\Windows\Temporary Internet Files\Content.Word\DSCN14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604" cy="298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14" w:rsidRDefault="00463F14" w:rsidP="00BC450D">
      <w:pPr>
        <w:rPr>
          <w:rFonts w:ascii="Times New Roman" w:hAnsi="Times New Roman" w:cs="Times New Roman"/>
          <w:sz w:val="32"/>
          <w:szCs w:val="32"/>
        </w:rPr>
      </w:pPr>
    </w:p>
    <w:p w:rsidR="00BC450D" w:rsidRDefault="00463F14" w:rsidP="00463F14">
      <w:pPr>
        <w:tabs>
          <w:tab w:val="left" w:pos="25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435916" cy="3350202"/>
            <wp:effectExtent l="0" t="0" r="3175" b="3175"/>
            <wp:docPr id="12" name="Рисунок 12" descr="C:\Users\1\AppData\Local\Microsoft\Windows\Temporary Internet Files\Content.Word\DSCN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\AppData\Local\Microsoft\Windows\Temporary Internet Files\Content.Word\DSCN14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916" cy="335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0D" w:rsidRDefault="00BC450D" w:rsidP="00BC450D">
      <w:pPr>
        <w:rPr>
          <w:rFonts w:ascii="Times New Roman" w:hAnsi="Times New Roman" w:cs="Times New Roman"/>
          <w:sz w:val="32"/>
          <w:szCs w:val="32"/>
        </w:rPr>
      </w:pPr>
    </w:p>
    <w:p w:rsidR="00BC450D" w:rsidRDefault="00BC450D" w:rsidP="00BC450D">
      <w:pPr>
        <w:rPr>
          <w:rFonts w:ascii="Times New Roman" w:hAnsi="Times New Roman" w:cs="Times New Roman"/>
          <w:sz w:val="32"/>
          <w:szCs w:val="32"/>
        </w:rPr>
      </w:pPr>
    </w:p>
    <w:p w:rsidR="00BC450D" w:rsidRDefault="00BC450D" w:rsidP="00BC450D">
      <w:pPr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BC450D">
      <w:pPr>
        <w:tabs>
          <w:tab w:val="left" w:pos="217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C450D" w:rsidRDefault="00463F14" w:rsidP="00463F14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42369172" wp14:editId="42768BB2">
            <wp:extent cx="4362450" cy="3181350"/>
            <wp:effectExtent l="0" t="0" r="0" b="0"/>
            <wp:docPr id="5" name="Рисунок 5" descr="C:\Users\1\AppData\Local\Microsoft\Windows\Temporary Internet Files\Content.Word\DSCN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Microsoft\Windows\Temporary Internet Files\Content.Word\DSCN14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660" cy="318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14" w:rsidRDefault="00463F14" w:rsidP="00463F14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463F14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3EE0137" wp14:editId="6CB187B3">
            <wp:extent cx="4504090" cy="3371850"/>
            <wp:effectExtent l="0" t="0" r="0" b="0"/>
            <wp:docPr id="4" name="Рисунок 4" descr="C:\Users\1\AppData\Local\Microsoft\Windows\Temporary Internet Files\Content.Word\DSCN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DSCN14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9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14" w:rsidRDefault="00463F14" w:rsidP="00463F14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463F14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463F14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463F14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463F14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463F14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463F14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463F14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048390" cy="3057525"/>
            <wp:effectExtent l="0" t="0" r="9525" b="0"/>
            <wp:docPr id="8" name="Рисунок 8" descr="C:\Users\1\AppData\Local\Microsoft\Windows\Temporary Internet Files\Content.Word\DSCN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AppData\Local\Microsoft\Windows\Temporary Internet Files\Content.Word\DSCN14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9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14" w:rsidRDefault="00463F14" w:rsidP="00463F14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463F14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63F14" w:rsidRDefault="00463F14" w:rsidP="00463F14">
      <w:pPr>
        <w:tabs>
          <w:tab w:val="left" w:pos="2625"/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0BBC2F9" wp14:editId="0E337385">
            <wp:extent cx="4224955" cy="3190875"/>
            <wp:effectExtent l="0" t="0" r="4445" b="0"/>
            <wp:docPr id="7" name="Рисунок 7" descr="C:\Users\1\AppData\Local\Microsoft\Windows\Temporary Internet Files\Content.Word\DSCN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DSCN14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304" cy="319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14" w:rsidRPr="00463F14" w:rsidRDefault="00463F14" w:rsidP="00463F14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63F14" w:rsidRPr="00463F14" w:rsidSect="00AE3CC2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B9"/>
    <w:rsid w:val="00043E81"/>
    <w:rsid w:val="00054D12"/>
    <w:rsid w:val="001B0BB9"/>
    <w:rsid w:val="00343F18"/>
    <w:rsid w:val="003C66AF"/>
    <w:rsid w:val="00463F14"/>
    <w:rsid w:val="00642F21"/>
    <w:rsid w:val="00663FE1"/>
    <w:rsid w:val="00670229"/>
    <w:rsid w:val="00786D1C"/>
    <w:rsid w:val="009D04F9"/>
    <w:rsid w:val="00A112D3"/>
    <w:rsid w:val="00AE3CC2"/>
    <w:rsid w:val="00B805DD"/>
    <w:rsid w:val="00BC450D"/>
    <w:rsid w:val="00E711CD"/>
    <w:rsid w:val="00EC6388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2013-05-09T13:21:00Z</dcterms:created>
  <dcterms:modified xsi:type="dcterms:W3CDTF">2013-05-09T16:32:00Z</dcterms:modified>
</cp:coreProperties>
</file>