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90" w:rsidRPr="001B0690" w:rsidRDefault="001B0690" w:rsidP="001B0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690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№12 компенсирующего вида</w:t>
      </w:r>
    </w:p>
    <w:p w:rsidR="001B0690" w:rsidRPr="001B0690" w:rsidRDefault="001B0690" w:rsidP="001B0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690">
        <w:rPr>
          <w:rFonts w:ascii="Times New Roman" w:hAnsi="Times New Roman" w:cs="Times New Roman"/>
          <w:sz w:val="28"/>
          <w:szCs w:val="28"/>
        </w:rPr>
        <w:t>Выборгского района Санкт-Петербурга</w:t>
      </w:r>
    </w:p>
    <w:p w:rsidR="001B0690" w:rsidRDefault="001B0690" w:rsidP="001B0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1B0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1B0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1B0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1B0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1B0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90">
        <w:rPr>
          <w:rFonts w:ascii="Times New Roman" w:hAnsi="Times New Roman" w:cs="Times New Roman"/>
          <w:b/>
          <w:sz w:val="28"/>
          <w:szCs w:val="28"/>
        </w:rPr>
        <w:t>«Роль детской художественной литературы в  речевом развитии детей дошкольного возраста»</w:t>
      </w:r>
    </w:p>
    <w:p w:rsidR="001B0690" w:rsidRDefault="001B0690" w:rsidP="001B0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Pr="002410B6" w:rsidRDefault="001B0690" w:rsidP="00241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0B6">
        <w:rPr>
          <w:rFonts w:ascii="Times New Roman" w:hAnsi="Times New Roman" w:cs="Times New Roman"/>
          <w:sz w:val="28"/>
          <w:szCs w:val="28"/>
        </w:rPr>
        <w:t>Выполнил</w:t>
      </w:r>
      <w:r w:rsidR="002410B6">
        <w:rPr>
          <w:rFonts w:ascii="Times New Roman" w:hAnsi="Times New Roman" w:cs="Times New Roman"/>
          <w:sz w:val="28"/>
          <w:szCs w:val="28"/>
        </w:rPr>
        <w:t>а</w:t>
      </w:r>
      <w:r w:rsidRPr="002410B6">
        <w:rPr>
          <w:rFonts w:ascii="Times New Roman" w:hAnsi="Times New Roman" w:cs="Times New Roman"/>
          <w:sz w:val="28"/>
          <w:szCs w:val="28"/>
        </w:rPr>
        <w:t>:</w:t>
      </w:r>
    </w:p>
    <w:p w:rsidR="001B0690" w:rsidRPr="002410B6" w:rsidRDefault="001B0690" w:rsidP="00241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690" w:rsidRPr="002410B6" w:rsidRDefault="002410B6" w:rsidP="002410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0B6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2410B6">
        <w:rPr>
          <w:rFonts w:ascii="Times New Roman" w:hAnsi="Times New Roman" w:cs="Times New Roman"/>
          <w:sz w:val="28"/>
          <w:szCs w:val="28"/>
        </w:rPr>
        <w:t xml:space="preserve"> Елена Вениаминовна</w:t>
      </w:r>
      <w:r w:rsidR="001B0690" w:rsidRPr="002410B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B0690" w:rsidRPr="002410B6" w:rsidRDefault="002410B6" w:rsidP="00241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0B6">
        <w:rPr>
          <w:rFonts w:ascii="Times New Roman" w:hAnsi="Times New Roman" w:cs="Times New Roman"/>
          <w:sz w:val="28"/>
          <w:szCs w:val="28"/>
        </w:rPr>
        <w:t>воспитатель  первой</w:t>
      </w:r>
      <w:r w:rsidR="001B0690" w:rsidRPr="002410B6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1B0690" w:rsidRPr="002410B6" w:rsidRDefault="001B0690" w:rsidP="002410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690" w:rsidRPr="002410B6" w:rsidRDefault="001B0690" w:rsidP="002410B6">
      <w:pPr>
        <w:rPr>
          <w:rFonts w:ascii="Times New Roman" w:hAnsi="Times New Roman" w:cs="Times New Roman"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B63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90" w:rsidRDefault="001B0690" w:rsidP="002410B6">
      <w:pPr>
        <w:rPr>
          <w:rFonts w:ascii="Times New Roman" w:hAnsi="Times New Roman" w:cs="Times New Roman"/>
          <w:b/>
          <w:sz w:val="28"/>
          <w:szCs w:val="28"/>
        </w:rPr>
      </w:pPr>
    </w:p>
    <w:p w:rsidR="001B0690" w:rsidRPr="002410B6" w:rsidRDefault="002410B6" w:rsidP="00B63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B6">
        <w:rPr>
          <w:rFonts w:ascii="Times New Roman" w:hAnsi="Times New Roman" w:cs="Times New Roman"/>
          <w:sz w:val="28"/>
          <w:szCs w:val="28"/>
        </w:rPr>
        <w:t>2013</w:t>
      </w:r>
    </w:p>
    <w:p w:rsidR="00B63A70" w:rsidRPr="002410B6" w:rsidRDefault="00B63A70" w:rsidP="006815B0">
      <w:pPr>
        <w:rPr>
          <w:rFonts w:ascii="Times New Roman" w:hAnsi="Times New Roman" w:cs="Times New Roman"/>
          <w:b/>
          <w:sz w:val="26"/>
          <w:szCs w:val="26"/>
        </w:rPr>
      </w:pPr>
      <w:r w:rsidRPr="002410B6">
        <w:rPr>
          <w:rFonts w:ascii="Times New Roman" w:hAnsi="Times New Roman" w:cs="Times New Roman"/>
          <w:b/>
          <w:sz w:val="26"/>
          <w:szCs w:val="26"/>
        </w:rPr>
        <w:lastRenderedPageBreak/>
        <w:t>«Роль детской художественной литературы в  речевом развитии детей дошкольного возраста»</w:t>
      </w:r>
    </w:p>
    <w:p w:rsidR="002410B6" w:rsidRDefault="00B63A7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t xml:space="preserve">Общеизвестно  воздействие  художественной  литературы  на   умственное   и  эстетическое   развитие   ребёнка.    Велика  её  роль  и  в   развитии речи    дошкольников.  </w:t>
      </w:r>
      <w:proofErr w:type="gramStart"/>
      <w:r w:rsidRPr="002410B6">
        <w:rPr>
          <w:rFonts w:ascii="Times New Roman" w:hAnsi="Times New Roman" w:cs="Times New Roman"/>
          <w:sz w:val="26"/>
          <w:szCs w:val="26"/>
        </w:rPr>
        <w:t>На важность  приобщения  детей  к  красоте родного слова, развития  культуры   речи   указывали   педагоги,   психологи,   лингвисты  (</w:t>
      </w:r>
      <w:proofErr w:type="spellStart"/>
      <w:r w:rsidRPr="002410B6">
        <w:rPr>
          <w:rFonts w:ascii="Times New Roman" w:hAnsi="Times New Roman" w:cs="Times New Roman"/>
          <w:sz w:val="26"/>
          <w:szCs w:val="26"/>
        </w:rPr>
        <w:t>К.Д.Ушинский</w:t>
      </w:r>
      <w:proofErr w:type="spellEnd"/>
      <w:r w:rsidRPr="002410B6">
        <w:rPr>
          <w:rFonts w:ascii="Times New Roman" w:hAnsi="Times New Roman" w:cs="Times New Roman"/>
          <w:sz w:val="26"/>
          <w:szCs w:val="26"/>
        </w:rPr>
        <w:t xml:space="preserve">,    </w:t>
      </w:r>
      <w:proofErr w:type="spellStart"/>
      <w:r w:rsidRPr="002410B6">
        <w:rPr>
          <w:rFonts w:ascii="Times New Roman" w:hAnsi="Times New Roman" w:cs="Times New Roman"/>
          <w:sz w:val="26"/>
          <w:szCs w:val="26"/>
        </w:rPr>
        <w:t>Е.И.Тихеева</w:t>
      </w:r>
      <w:proofErr w:type="spellEnd"/>
      <w:r w:rsidRPr="002410B6">
        <w:rPr>
          <w:rFonts w:ascii="Times New Roman" w:hAnsi="Times New Roman" w:cs="Times New Roman"/>
          <w:sz w:val="26"/>
          <w:szCs w:val="26"/>
        </w:rPr>
        <w:t xml:space="preserve">,    </w:t>
      </w:r>
      <w:proofErr w:type="spellStart"/>
      <w:r w:rsidRPr="002410B6">
        <w:rPr>
          <w:rFonts w:ascii="Times New Roman" w:hAnsi="Times New Roman" w:cs="Times New Roman"/>
          <w:sz w:val="26"/>
          <w:szCs w:val="26"/>
        </w:rPr>
        <w:t>Е.А.Флерина</w:t>
      </w:r>
      <w:proofErr w:type="spellEnd"/>
      <w:r w:rsidRPr="002410B6">
        <w:rPr>
          <w:rFonts w:ascii="Times New Roman" w:hAnsi="Times New Roman" w:cs="Times New Roman"/>
          <w:sz w:val="26"/>
          <w:szCs w:val="26"/>
        </w:rPr>
        <w:t xml:space="preserve">,    </w:t>
      </w:r>
      <w:proofErr w:type="spellStart"/>
      <w:r w:rsidRPr="002410B6">
        <w:rPr>
          <w:rFonts w:ascii="Times New Roman" w:hAnsi="Times New Roman" w:cs="Times New Roman"/>
          <w:sz w:val="26"/>
          <w:szCs w:val="26"/>
        </w:rPr>
        <w:t>Л.С.Выготский</w:t>
      </w:r>
      <w:proofErr w:type="spellEnd"/>
      <w:r w:rsidRPr="002410B6">
        <w:rPr>
          <w:rFonts w:ascii="Times New Roman" w:hAnsi="Times New Roman" w:cs="Times New Roman"/>
          <w:sz w:val="26"/>
          <w:szCs w:val="26"/>
        </w:rPr>
        <w:t>,  C.</w:t>
      </w:r>
      <w:proofErr w:type="gramEnd"/>
      <w:r w:rsidRPr="002410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10B6">
        <w:rPr>
          <w:rFonts w:ascii="Times New Roman" w:hAnsi="Times New Roman" w:cs="Times New Roman"/>
          <w:sz w:val="26"/>
          <w:szCs w:val="26"/>
        </w:rPr>
        <w:t xml:space="preserve">А. Рубинштейн,  Ф. </w:t>
      </w:r>
      <w:proofErr w:type="spellStart"/>
      <w:r w:rsidRPr="002410B6">
        <w:rPr>
          <w:rFonts w:ascii="Times New Roman" w:hAnsi="Times New Roman" w:cs="Times New Roman"/>
          <w:sz w:val="26"/>
          <w:szCs w:val="26"/>
        </w:rPr>
        <w:t>А.Сохин</w:t>
      </w:r>
      <w:proofErr w:type="spellEnd"/>
      <w:r w:rsidRPr="002410B6">
        <w:rPr>
          <w:rFonts w:ascii="Times New Roman" w:hAnsi="Times New Roman" w:cs="Times New Roman"/>
          <w:sz w:val="26"/>
          <w:szCs w:val="26"/>
        </w:rPr>
        <w:t xml:space="preserve">,   </w:t>
      </w:r>
      <w:proofErr w:type="spellStart"/>
      <w:r w:rsidRPr="002410B6">
        <w:rPr>
          <w:rFonts w:ascii="Times New Roman" w:hAnsi="Times New Roman" w:cs="Times New Roman"/>
          <w:sz w:val="26"/>
          <w:szCs w:val="26"/>
        </w:rPr>
        <w:t>А.В.Запорожец</w:t>
      </w:r>
      <w:proofErr w:type="spellEnd"/>
      <w:r w:rsidRPr="002410B6">
        <w:rPr>
          <w:rFonts w:ascii="Times New Roman" w:hAnsi="Times New Roman" w:cs="Times New Roman"/>
          <w:sz w:val="26"/>
          <w:szCs w:val="26"/>
        </w:rPr>
        <w:t>,   А. М. Шах,  Л. И.  Айдаров  и  другие).</w:t>
      </w:r>
      <w:proofErr w:type="gramEnd"/>
      <w:r w:rsidRPr="002410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Художественная    литература    открывает    и   объясняет   ребёнку   жизнь     общества и  природы,  мир  человеческих чувств  и  взаимоотношений. Она   развивает  мышление  и  воображение  ребёнка, обобщает его эмоции,  даёт   прекрасные  образцы   русского   литературного  языка,   развивает  умение  тонко   чувствовать форму и ритм родного языка.                                        </w:t>
      </w:r>
    </w:p>
    <w:p w:rsidR="002410B6" w:rsidRDefault="00B63A7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t xml:space="preserve">Художественная   литература   сопровождает   человека  с  первых  лет  его жизни.                                                                                                                          Знакомство   с  художественной  литературой  осуществляется  с  помощью литературных  произведений  разных жанров. Необходимо не только учить детей   слушать  сказки,  рассказы,  стихи,  обращать   внимание   детей   не только  на  содержании  литературного  произведения, но  и на   некоторые   особенности  литературного   языка (образные слова и выражения,  некоторые эпитеты и сравнения).                                                                                                          </w:t>
      </w:r>
    </w:p>
    <w:p w:rsidR="002410B6" w:rsidRDefault="00B63A7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t xml:space="preserve">После   рассказывания    сказок,   необходимо   учить   детей   дошкольного возраста отвечать на вопросы, связанные с содержанием, а также на самые  простые  вопросы  по  художественной  форме  произведения.                                                       Ежедневное  чтение  детской   литературы  в  детском  саду, специальные занятия   по  художественной  литературе  оказывают  большое  влияние на развитие словаря детей.  На литературном материале дети начинают усваивать   сложные   понятия  (жанр,  рифма,  писатель,  эпитет  и  др.).  Дети  не   только    упражняются   в   умении   выделять   сравнения в художественных   произведениях,   но   и  участвовать  в  построении              словосочетаний   и  предложений со сравнениями. При этом они учатся употреблять    характерные  для  сравнения  союзы  как,  словно,  будто.                                                                                          </w:t>
      </w:r>
    </w:p>
    <w:p w:rsidR="002410B6" w:rsidRDefault="00B63A7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t xml:space="preserve"> С   помощью  художественной  литературы  у  детей  должна  развиваться способность  замечать  красоту  и  богатство  русского языка.                                                                                                                                                                            Наукой   и   практикой   установлено,  что,  если определённый   уровень овладения </w:t>
      </w:r>
      <w:proofErr w:type="gramStart"/>
      <w:r w:rsidRPr="002410B6">
        <w:rPr>
          <w:rFonts w:ascii="Times New Roman" w:hAnsi="Times New Roman" w:cs="Times New Roman"/>
          <w:sz w:val="26"/>
          <w:szCs w:val="26"/>
        </w:rPr>
        <w:t>языком</w:t>
      </w:r>
      <w:proofErr w:type="gramEnd"/>
      <w:r w:rsidRPr="002410B6">
        <w:rPr>
          <w:rFonts w:ascii="Times New Roman" w:hAnsi="Times New Roman" w:cs="Times New Roman"/>
          <w:sz w:val="26"/>
          <w:szCs w:val="26"/>
        </w:rPr>
        <w:t xml:space="preserve"> не достигнут в дошкольном возрасте, то этот путь, как правило,  не  может  быть  пройден  на  более  поздних этапах.                               </w:t>
      </w:r>
    </w:p>
    <w:p w:rsidR="00B63A70" w:rsidRPr="002410B6" w:rsidRDefault="00B63A7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t xml:space="preserve"> В  сложившихся   современных   условиях   книга    почти лишилась    прежнего     значения   у   родителей,   а   телевидение   активно вытесняет  её   из  детской  жизни.    </w:t>
      </w:r>
    </w:p>
    <w:p w:rsidR="008B522F" w:rsidRPr="002410B6" w:rsidRDefault="00B63A7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lastRenderedPageBreak/>
        <w:t>Преподаватели начальных классов  школы отмечают, что ученики не очень   любят стихи,  слабо  интересуются   художественной   литературой. Объяснения  этому,    они    считают,   надо искать   в  детском саду</w:t>
      </w:r>
      <w:r w:rsidR="008B522F" w:rsidRPr="002410B6">
        <w:rPr>
          <w:rFonts w:ascii="Times New Roman" w:hAnsi="Times New Roman" w:cs="Times New Roman"/>
          <w:sz w:val="26"/>
          <w:szCs w:val="26"/>
        </w:rPr>
        <w:t>.</w:t>
      </w:r>
      <w:r w:rsidRPr="002410B6">
        <w:rPr>
          <w:rFonts w:ascii="Times New Roman" w:hAnsi="Times New Roman" w:cs="Times New Roman"/>
          <w:sz w:val="26"/>
          <w:szCs w:val="26"/>
        </w:rPr>
        <w:t xml:space="preserve"> </w:t>
      </w:r>
      <w:r w:rsidRPr="002410B6">
        <w:rPr>
          <w:rFonts w:ascii="Times New Roman" w:hAnsi="Times New Roman" w:cs="Times New Roman"/>
          <w:sz w:val="26"/>
          <w:szCs w:val="26"/>
        </w:rPr>
        <w:tab/>
      </w:r>
    </w:p>
    <w:p w:rsidR="00B63A70" w:rsidRPr="002410B6" w:rsidRDefault="008B522F" w:rsidP="006815B0">
      <w:pPr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t>О</w:t>
      </w:r>
      <w:r w:rsidR="00B63A70" w:rsidRPr="002410B6">
        <w:rPr>
          <w:rFonts w:ascii="Times New Roman" w:hAnsi="Times New Roman" w:cs="Times New Roman"/>
          <w:sz w:val="26"/>
          <w:szCs w:val="26"/>
        </w:rPr>
        <w:t>знакомление  детей</w:t>
      </w:r>
      <w:r w:rsidRPr="002410B6">
        <w:rPr>
          <w:rFonts w:ascii="Times New Roman" w:hAnsi="Times New Roman" w:cs="Times New Roman"/>
          <w:sz w:val="26"/>
          <w:szCs w:val="26"/>
        </w:rPr>
        <w:t xml:space="preserve"> дошкольного возраста </w:t>
      </w:r>
      <w:r w:rsidR="00B63A70" w:rsidRPr="002410B6">
        <w:rPr>
          <w:rFonts w:ascii="Times New Roman" w:hAnsi="Times New Roman" w:cs="Times New Roman"/>
          <w:sz w:val="26"/>
          <w:szCs w:val="26"/>
        </w:rPr>
        <w:t xml:space="preserve"> с детской    художественной   литературой   будет  способствовать развитию разных  сторон  речи  детей  при  следующих  условиях:</w:t>
      </w:r>
    </w:p>
    <w:p w:rsidR="00B63A70" w:rsidRPr="002410B6" w:rsidRDefault="00B63A70" w:rsidP="006815B0">
      <w:pPr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t>•</w:t>
      </w:r>
      <w:r w:rsidRPr="002410B6">
        <w:rPr>
          <w:rFonts w:ascii="Times New Roman" w:hAnsi="Times New Roman" w:cs="Times New Roman"/>
          <w:sz w:val="26"/>
          <w:szCs w:val="26"/>
        </w:rPr>
        <w:tab/>
        <w:t>правильного    подбора  художественной  литературы  в соответствии с возрастом и интересами ребёнка.</w:t>
      </w:r>
    </w:p>
    <w:p w:rsidR="00B63A70" w:rsidRPr="002410B6" w:rsidRDefault="00B63A70" w:rsidP="006815B0">
      <w:pPr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t>•</w:t>
      </w:r>
      <w:r w:rsidRPr="002410B6">
        <w:rPr>
          <w:rFonts w:ascii="Times New Roman" w:hAnsi="Times New Roman" w:cs="Times New Roman"/>
          <w:sz w:val="26"/>
          <w:szCs w:val="26"/>
        </w:rPr>
        <w:tab/>
        <w:t>- целенаправленного  использования  художественной литературы  в разных видах деятельности.</w:t>
      </w:r>
    </w:p>
    <w:p w:rsidR="00B63A70" w:rsidRPr="002410B6" w:rsidRDefault="00B63A70" w:rsidP="006815B0">
      <w:pPr>
        <w:rPr>
          <w:rFonts w:ascii="Times New Roman" w:hAnsi="Times New Roman" w:cs="Times New Roman"/>
          <w:sz w:val="26"/>
          <w:szCs w:val="26"/>
        </w:rPr>
      </w:pPr>
      <w:r w:rsidRPr="002410B6">
        <w:rPr>
          <w:rFonts w:ascii="Times New Roman" w:hAnsi="Times New Roman" w:cs="Times New Roman"/>
          <w:sz w:val="26"/>
          <w:szCs w:val="26"/>
        </w:rPr>
        <w:t>•</w:t>
      </w:r>
      <w:r w:rsidRPr="002410B6">
        <w:rPr>
          <w:rFonts w:ascii="Times New Roman" w:hAnsi="Times New Roman" w:cs="Times New Roman"/>
          <w:sz w:val="26"/>
          <w:szCs w:val="26"/>
        </w:rPr>
        <w:tab/>
        <w:t xml:space="preserve"> при правильной организации совместной работы с родителями.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Принципы отбора литературных  произведений </w:t>
      </w:r>
      <w:proofErr w:type="gramStart"/>
      <w:r w:rsidRPr="008B522F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proofErr w:type="gramEnd"/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b/>
          <w:sz w:val="26"/>
          <w:szCs w:val="26"/>
        </w:rPr>
        <w:t>чтения и рассказывания детям.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      Проблема отбора литературных произведений для детского чтения ─ одна из самых важных и сложных проблем педагогики. 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Издавна   велись и до сих пор не прекращаются споры о том,  что предпочтительнее читать детям и как   определять  круг  детского   чтения:   какие темы  и  жанры  должны  занимать  главенствующее  положение, какова  специфика  влияния  детской книги на личность  ребёнка;  допустим  ли  психологизм   в  детской  книге;  какое  количество  литературных  произведений  должен  узнать  ребёнок на протяжении   дошкольного   возраста;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что  представляет    собой  детская        « начитанность»,  что  должно войти  в  круг обязательного чтения ребёнка ─  дошкольника и др.</w:t>
      </w:r>
    </w:p>
    <w:p w:rsidR="001B0690" w:rsidRPr="002410B6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>Продуманный отбор книг для детского чтения  определяется тем,─  что неизбежно влияет  на литературное  развитие ребёнка, формирование литер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турного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опыта  на  этапе дошкольного детства,  на  воспитание  отношения  к книге.  Интерес к  книге, возникший  в  ранние годы, помогает  ребёнку 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дальнейшем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когда   он   осваивает  самостоятельное  чтение, преодолевает  все  трудности  ради того,  чтобы испытать  радость открытия нового.                                  </w:t>
      </w:r>
    </w:p>
    <w:p w:rsidR="008B522F" w:rsidRPr="008B522F" w:rsidRDefault="001B0690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10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22F" w:rsidRPr="008B522F">
        <w:rPr>
          <w:rFonts w:ascii="Times New Roman" w:eastAsia="Times New Roman" w:hAnsi="Times New Roman" w:cs="Times New Roman"/>
          <w:sz w:val="26"/>
          <w:szCs w:val="26"/>
        </w:rPr>
        <w:t xml:space="preserve">Хорошо известна побудительная сила детской книги. Ребёнок </w:t>
      </w:r>
      <w:r w:rsidRPr="002410B6">
        <w:rPr>
          <w:rFonts w:ascii="Times New Roman" w:eastAsia="Times New Roman" w:hAnsi="Times New Roman" w:cs="Times New Roman"/>
          <w:sz w:val="26"/>
          <w:szCs w:val="26"/>
        </w:rPr>
        <w:t xml:space="preserve"> стремит</w:t>
      </w:r>
      <w:r w:rsidR="008B522F" w:rsidRPr="008B522F">
        <w:rPr>
          <w:rFonts w:ascii="Times New Roman" w:eastAsia="Times New Roman" w:hAnsi="Times New Roman" w:cs="Times New Roman"/>
          <w:sz w:val="26"/>
          <w:szCs w:val="26"/>
        </w:rPr>
        <w:t xml:space="preserve">ся  подражать героям,  которые  ему  симпатичны.  Сюжеты литературных произведений   переводятся   в   детские  игры. Проживая в игре жизнь любимых   героев, дети приобщаются к их духовному и нравственному опыту. Это лишний  раз  подтверждает,  что  путём  правильного   отбора   книг можно оказывать  </w:t>
      </w:r>
      <w:r w:rsidR="008B522F" w:rsidRPr="008B522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благотворное  влияние  на  нравственное  становление личности ребёнка,  на формирование  его  духовных  ценностей.     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 xml:space="preserve">Хорошая детская книга вводит малыша в мир художественных образов, даёт  первые и  потому наиболее сильные 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печатления</w:t>
      </w:r>
      <w:proofErr w:type="gramEnd"/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 и потому наиболее си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льные  впечатления о  прекрасном.  Специфика  литературы  состоит  в  том, что   средством  выражения  художественного содержания  является неповторимый     языковой  образ,  к   которому  малыш  тянется   бессознательно,  привлечённый  его красотой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необычайностью.   Это  побуждает ребёнка к многократному повторению яркого живого слова, к игре словом, в результате чего последнее становиться  достоянием.  Книга  совершенствует содержание  речи  ребёнка, обогащает и шлифует её форму.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15B0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 xml:space="preserve">Детская литература  сегодня богата  по составу и содержанию. В нашей   стране  для детей издаются произведения устного творчества народов разных стран; произведения  русской и  зарубежной  классики;  детские книги  </w:t>
      </w:r>
      <w:proofErr w:type="spellStart"/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совре-менных</w:t>
      </w:r>
      <w:proofErr w:type="spellEnd"/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отечественных и  иностранных авторов. Полностью охватить всё это   богатство невозможно. Путеводными  нитями  являются 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разработанные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</w:p>
    <w:p w:rsidR="008B522F" w:rsidRPr="008B522F" w:rsidRDefault="006815B0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8B522F" w:rsidRPr="008B522F">
        <w:rPr>
          <w:rFonts w:ascii="Times New Roman" w:eastAsia="Times New Roman" w:hAnsi="Times New Roman" w:cs="Times New Roman"/>
          <w:sz w:val="26"/>
          <w:szCs w:val="26"/>
        </w:rPr>
        <w:t>дагогической науке принципы, которые помогают  избежать субъективности,  позволяют дать объективную оценку книгам  с точки зрения их содержания  и  художественных  достоинств.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>Каковы  эти принципы?</w:t>
      </w:r>
    </w:p>
    <w:p w:rsidR="001B0690" w:rsidRPr="002410B6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>Условно их можно разделить на две группы. К первой группе относятся  принципы,  дающие возможность  правильно  оценить  достоинства  детских книг, ввести  в  круг чтения дошкольников произведения разных видов,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жанров, тематики. Вторую  группу составляют педагогические принципы, поз</w:t>
      </w:r>
      <w:r w:rsidR="001B0690" w:rsidRPr="002410B6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ляющие   устанавливать   соответствие  между конкретными литературными      произведениями   и    возрастными   возможностями  детей  и  отбирать книги таким  образом,  чтобы  ребёнок,  читая их,  как  бы поднимался  по ступеням  литературного развития.   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>Детская литература ─ это искусство. Как искусству ей свойственно выражение   обобщенных   идей  в   яркой,  художественной   форме  ─  в конкретных образах. Поэтому важнейшее значение имеет художественный  уровень литературного произведения.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Мерилом  художественности является органическое слияние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 содержа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ния,  идей  произведения с такой  формой  их  выражения, которая наиболее точно совпадает с  идеей, выражает её наилучшим образом. Носителем идей     в  детской книге всегда является герой.  Конкретность,  яркость, психологическая  достоверность героев,  событий,  деталей, отношений, переживаний делает идеи, заложенные  в  литературном произведении,  доступными, 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жиз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ненно важными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>личностно переживаемыми.  Они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 принимаются или отверга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ются 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ребёнком в зависимости то  того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, как малыш относ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иться своему к  ге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рою-выразителю идейного  замысла.</w:t>
      </w:r>
    </w:p>
    <w:p w:rsidR="008B522F" w:rsidRPr="008B522F" w:rsidRDefault="008B522F" w:rsidP="006815B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Поэтому  при отборе литературных произведений  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прежде всего видеть, какую позитивную  концепцию  выдвигает автор. 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Идейная нап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равленность  детской  книги  должна отвечать задачам нравст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венного воспи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тания.  Книга призвана в конкретных образах  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раскрывать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перед ребёнком          идеалы справедливости, добра, честности, мужества, сострадания; формировать  правильное  отношение  к  людям, к самому себе, к своим правам и обязанностям,  поступкам,  к  труду, к  природе  и  др.   Лучшие  литературные произведения, созданные для детей, без излишнего дидактизма формируют у ребёнка   нравственное  отношение  к  действительности,  несут  целую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прог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рамму позитивных форм поведения, в которых это отношение проявляется и выражается.          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 xml:space="preserve">Адресуясь к детям, писатели дают им систему нравственных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ориент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ров  в сложном,  многообразном  мире  (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Л.Н.Толстой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. « 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Котёнок »,  «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Фи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липпок»;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К.Чуковский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«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Мойдодыр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»;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С.Маршак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« Рассказ о неизвестном   герое »;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А.Барто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« Игрушки »  и др.).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ab/>
      </w:r>
      <w:r w:rsidRPr="008B522F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 xml:space="preserve">Носителем духовной культуры народа является также классическая        литература. Чтение ребёнку произведений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А.С.Пушкина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Н.А.Некрасова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     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Л.Н.Толстого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А.П.Чехова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М.М.Пришвина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и других русских писателей─        обязательное условие  для его духовного становления.</w:t>
      </w:r>
    </w:p>
    <w:p w:rsidR="008B522F" w:rsidRPr="008B522F" w:rsidRDefault="008B522F" w:rsidP="006815B0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>К. Д. Ушинский  подчеркивал, что литература,   с которой  впервые                  встречается ребёнок, должна вводить его « в мир народной мысли,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 народно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го чувства, народной жизни, в область народного духа ». Такой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  литерату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рой, приобщающей ребёнка  духовной жизни своего народа, прежде всего являются  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произведения  устного народного творчества во  всем  его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 много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образии: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потешки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пестушки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загадки, 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читалки, перевёртыши, пословицы, поговорки,  скороговорки,  сказки  и  др.  Произведения фольклора своим содержанием и  формой наилучшим образом отвечают задачам воспитания и развития  ребёнка,  приспособлены  к  детским  потребностям.  Они вводят малыша  в  стихию  народного  слова,  раскрывают его  богатство и красоту.           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 xml:space="preserve">Фольклор  формирует  у  ребёнка  чувство  принадлежности   к  своему народу,  его  культуре,  чувство  родного  языка.  Произведения русского фольклора,  начиная  с   колыбельных песенок,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потешек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и  кончая  сказками, пословицами,  дают  детям  уроки на всю жизнь: уроки физической и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нравс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 венной чистоплотности(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потешка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«Водичка, водичка…», </w:t>
      </w:r>
      <w:r w:rsidRPr="008B522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казки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«Царевна─    лягушка » ),трудолюбия, доброты («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Хаврошечка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», « Сестрица Алёнушка и братец Иванушка »  и др. ), дружбы,  теплоты  в  отношениях,  взаимопомощи  («Репка&gt;&gt;, «Лиса и заяц», «Кот , петух и лиса » и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др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).  Душевной тепл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той и любовью пронизаны все колыбельные песенки,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пестушки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потешки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 xml:space="preserve">В  круг детского чтения входят также фольклор народов мира и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прои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ведения зарубежных писателей для детей. Он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и несут в себе большой потен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циал национальных, народных культур, дела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ет ребёнка обладателем общече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ло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ве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ческих  духовных ценностей.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>Таким образом, в своём литературном развитии ребёнок должен идти          от литературы своего народа к классике мировой детской литературы. При этом в круг детского чтения следует включать книги,  разнообразные по темам  и  жанрам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Это позволит, с одной стороны, формировать у дошкольников широту читательских интересов,  а с другой ─ избирательность, индивидуальность литературных пристрастий.</w:t>
      </w:r>
    </w:p>
    <w:p w:rsidR="008B522F" w:rsidRPr="008B522F" w:rsidRDefault="008B522F" w:rsidP="006815B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Современная детская литература удовлетворяет разнообразные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интер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сы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и потребности ребёнка:  потребность в фантастическом  и  героическом,    приключенческом,  познавательном  и юмористическом и т.п.</w:t>
      </w:r>
    </w:p>
    <w:p w:rsidR="008B522F" w:rsidRPr="008B522F" w:rsidRDefault="008B522F" w:rsidP="006815B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>Пристрастие  к  поэзии ─ отличительная  особенность  читател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я-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дошкольника.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К.И.Чуковский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считал каждого человека от 2 до 5 поэтом: никогда в 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другие годы ребёнок так не привязан к поэзии, так не требует стихов и  не  предпочитает  их  прозе.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К.И.Чуковский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отмечал  свойственную этому возрасту  готовность  малыша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пропрыгать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проскакать, легко запомнить и  прокричать понравившиеся ему стихи.  Поэтому именно  стихами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 предпочи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тали  писать для детей и сам К.И. Чуковский, и С. Я. Маршак,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А.Л.Барто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>,  и многие  другие мастера художественного слова.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К литературным пристрастиям детей дошкольного возраста относятся также народные и авторские сказки отечественных и зарубежных писателей      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А.М.Горького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А.Н. Толстого, Ю. К.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Олеши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К.И.Чуковского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815B0">
        <w:rPr>
          <w:rFonts w:ascii="Times New Roman" w:eastAsia="Times New Roman" w:hAnsi="Times New Roman" w:cs="Times New Roman"/>
          <w:sz w:val="26"/>
          <w:szCs w:val="26"/>
        </w:rPr>
        <w:t>Э.Н.Успенско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Б.В.Заходера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И.П.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Токмаковой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 Дж.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Родари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А.Линдгрен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Т.Янсон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А.Милна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и  др. Сказка вызывает у всех  дошкольников  любовь и стойкий интерес  своей  динамичностью,  яркостью  образов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 необычайностью, загадочностью, занимательностью событий, неограниченными возможностями для фантазирования, выдумки, игры ума. 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 xml:space="preserve">Принцип жанрового и тематического многообразия книг, позволяет раскрывать детям многогранность мира, в котором они живут, формировать интерес к делам разных людей. Так, в детскую литературу вошли, стали ее      неотъемлемой частью познавательные книги о труде, о вещах, о технике, о       природе. Они  интересны  современному  ребенку, потому что  в  образной форме  показывают ему сущность явлений, формируют его мышление, учат          беречь вещи, созданные человеческим трудом,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любить и охранять окружаю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щую природу.   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>Неотъемлемой частью внутреннего м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ира современного человека явля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ется юмор, помогающий строить свои отношения, жить в гармонии с самим     собой и окружающими людьми. Детская литерату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ра </w:t>
      </w:r>
      <w:proofErr w:type="gramStart"/>
      <w:r w:rsidR="006815B0">
        <w:rPr>
          <w:rFonts w:ascii="Times New Roman" w:eastAsia="Times New Roman" w:hAnsi="Times New Roman" w:cs="Times New Roman"/>
          <w:sz w:val="26"/>
          <w:szCs w:val="26"/>
        </w:rPr>
        <w:t>создала особый вид кни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>ги ─  веселую книгу для детей веселая книга отвечает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потребностям ребенка в радости, душевном оптимизме, уверенности в том, что мир вокруг него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гар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моничен. Она открывает детям смешное в жизни, воспитывает ценные качества ─ умение шутить и смеяться, </w:t>
      </w:r>
      <w:r w:rsidRPr="008B522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чувством юмора принимать жизнь    со всеми ее хорошими и плохими сторонами. Неизменным расположением       детей пользуются произведения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К.И.Чуковского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Н.Н.Носова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В.Г.Сутеева</w:t>
      </w:r>
      <w:proofErr w:type="spellEnd"/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В.Ю.Драгунского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Э.Н.Успенского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и др.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 xml:space="preserve">Кроме того, жанрового и тематическое 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 xml:space="preserve">многообразие детской </w:t>
      </w:r>
      <w:proofErr w:type="spellStart"/>
      <w:r w:rsidR="006815B0">
        <w:rPr>
          <w:rFonts w:ascii="Times New Roman" w:eastAsia="Times New Roman" w:hAnsi="Times New Roman" w:cs="Times New Roman"/>
          <w:sz w:val="26"/>
          <w:szCs w:val="26"/>
        </w:rPr>
        <w:t>литерат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ры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дает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формировать у детей ин</w:t>
      </w:r>
      <w:r w:rsidR="006815B0">
        <w:rPr>
          <w:rFonts w:ascii="Times New Roman" w:eastAsia="Times New Roman" w:hAnsi="Times New Roman" w:cs="Times New Roman"/>
          <w:sz w:val="26"/>
          <w:szCs w:val="26"/>
        </w:rPr>
        <w:t>дивидуальные читательские ин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тересы и 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склонности. Одни дети любят книги о животных, другим нравится слушать про приключения, третьи отдают предпочтение историям о жизни своих сверстников. </w:t>
      </w:r>
      <w:r w:rsidRPr="008B522F">
        <w:rPr>
          <w:rFonts w:ascii="Times New Roman" w:eastAsia="Times New Roman" w:hAnsi="Times New Roman" w:cs="Times New Roman"/>
          <w:b/>
          <w:sz w:val="26"/>
          <w:szCs w:val="26"/>
        </w:rPr>
        <w:t xml:space="preserve">Знать о возникающих литературных склонностях </w:t>
      </w:r>
      <w:r w:rsidR="006815B0">
        <w:rPr>
          <w:rFonts w:ascii="Times New Roman" w:eastAsia="Times New Roman" w:hAnsi="Times New Roman" w:cs="Times New Roman"/>
          <w:b/>
          <w:sz w:val="26"/>
          <w:szCs w:val="26"/>
        </w:rPr>
        <w:t>ре</w:t>
      </w:r>
      <w:r w:rsidRPr="008B522F">
        <w:rPr>
          <w:rFonts w:ascii="Times New Roman" w:eastAsia="Times New Roman" w:hAnsi="Times New Roman" w:cs="Times New Roman"/>
          <w:b/>
          <w:sz w:val="26"/>
          <w:szCs w:val="26"/>
        </w:rPr>
        <w:t>бёнка  необходимо для того,  чтобы развить  их.</w:t>
      </w:r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>Принципы отбора книг для детского чтения сыграют свою положит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е-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льную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роль в том случае, если намеченные к прочтению художественные произведения будут доступны пониманию ребёнка.  В связи с этим особое       значение приобретает принцип доступности.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  <w:t xml:space="preserve">Литературное  произведение  можно  считать  доступным лишь тогда,       когда  автор, учитывая  жизненный опыт ребёнка ─  читателя, одновременно       ставит задачи, требующие  от него душевных усилий  и  тем самым </w:t>
      </w:r>
      <w:proofErr w:type="spellStart"/>
      <w:r w:rsidRPr="008B522F">
        <w:rPr>
          <w:rFonts w:ascii="Times New Roman" w:eastAsia="Times New Roman" w:hAnsi="Times New Roman" w:cs="Times New Roman"/>
          <w:sz w:val="26"/>
          <w:szCs w:val="26"/>
        </w:rPr>
        <w:t>подн</w:t>
      </w:r>
      <w:proofErr w:type="gramStart"/>
      <w:r w:rsidRPr="008B522F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 w:rsidRPr="008B522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8B522F">
        <w:rPr>
          <w:rFonts w:ascii="Times New Roman" w:eastAsia="Times New Roman" w:hAnsi="Times New Roman" w:cs="Times New Roman"/>
          <w:sz w:val="26"/>
          <w:szCs w:val="26"/>
        </w:rPr>
        <w:t xml:space="preserve">        мающие малыша  на новую ступень эмоционального, психического развития.</w:t>
      </w:r>
    </w:p>
    <w:p w:rsidR="008B522F" w:rsidRPr="008B522F" w:rsidRDefault="008B522F" w:rsidP="006815B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522F">
        <w:rPr>
          <w:rFonts w:ascii="Times New Roman" w:eastAsia="Times New Roman" w:hAnsi="Times New Roman" w:cs="Times New Roman"/>
          <w:sz w:val="26"/>
          <w:szCs w:val="26"/>
        </w:rPr>
        <w:tab/>
      </w:r>
      <w:r w:rsidRPr="008B522F">
        <w:rPr>
          <w:rFonts w:ascii="Times New Roman" w:eastAsia="Times New Roman" w:hAnsi="Times New Roman" w:cs="Times New Roman"/>
          <w:b/>
          <w:sz w:val="26"/>
          <w:szCs w:val="26"/>
        </w:rPr>
        <w:t>Отбирать  лучшее – задача педагога.</w:t>
      </w:r>
    </w:p>
    <w:p w:rsidR="006815B0" w:rsidRDefault="006815B0" w:rsidP="006815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5B0" w:rsidRPr="006815B0" w:rsidRDefault="006815B0" w:rsidP="006815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5B0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6815B0" w:rsidRPr="006815B0" w:rsidRDefault="006815B0" w:rsidP="006815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1. Алексеева  М.М.,   Яшина  В.И.    Методика  развития   речи   и   обучения  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    родному  языку  дошкольников.  Учебное  пособие для  студентов  средних   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    педагогических заведений.  М.: Академия,1997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815B0">
        <w:rPr>
          <w:rFonts w:ascii="Times New Roman" w:hAnsi="Times New Roman" w:cs="Times New Roman"/>
          <w:sz w:val="26"/>
          <w:szCs w:val="26"/>
        </w:rPr>
        <w:t>Бородич</w:t>
      </w:r>
      <w:proofErr w:type="spellEnd"/>
      <w:r w:rsidRPr="006815B0">
        <w:rPr>
          <w:rFonts w:ascii="Times New Roman" w:hAnsi="Times New Roman" w:cs="Times New Roman"/>
          <w:sz w:val="26"/>
          <w:szCs w:val="26"/>
        </w:rPr>
        <w:t xml:space="preserve">  А.М.    Методика   развития    речи   детей.  Учебное  пособие </w:t>
      </w:r>
      <w:proofErr w:type="gramStart"/>
      <w:r w:rsidRPr="006815B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815B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    студентов  ВУЗов. М.: Просвещение,1981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6815B0">
        <w:rPr>
          <w:rFonts w:ascii="Times New Roman" w:hAnsi="Times New Roman" w:cs="Times New Roman"/>
          <w:sz w:val="26"/>
          <w:szCs w:val="26"/>
        </w:rPr>
        <w:t>Гербова</w:t>
      </w:r>
      <w:proofErr w:type="spellEnd"/>
      <w:r w:rsidRPr="006815B0">
        <w:rPr>
          <w:rFonts w:ascii="Times New Roman" w:hAnsi="Times New Roman" w:cs="Times New Roman"/>
          <w:sz w:val="26"/>
          <w:szCs w:val="26"/>
        </w:rPr>
        <w:t xml:space="preserve">   В. В.    Занятия  по   развитию  речи   в  средней   группе детского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    сада.  Пособие  для  воспитателя.  М.: Просвеение,1983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6815B0">
        <w:rPr>
          <w:rFonts w:ascii="Times New Roman" w:hAnsi="Times New Roman" w:cs="Times New Roman"/>
          <w:sz w:val="26"/>
          <w:szCs w:val="26"/>
        </w:rPr>
        <w:t>Гризик</w:t>
      </w:r>
      <w:proofErr w:type="spellEnd"/>
      <w:r w:rsidRPr="006815B0">
        <w:rPr>
          <w:rFonts w:ascii="Times New Roman" w:hAnsi="Times New Roman" w:cs="Times New Roman"/>
          <w:sz w:val="26"/>
          <w:szCs w:val="26"/>
        </w:rPr>
        <w:t xml:space="preserve">  Т.И.,  Тимощук  Л.Е.   Развитие речи  детей 4-5 лет.  Методическое 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     пособие  для  воспитателей   дошкольных   образовательных   учреждений.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     М.: Просвещение 2004</w:t>
      </w:r>
    </w:p>
    <w:p w:rsidR="006815B0" w:rsidRPr="006815B0" w:rsidRDefault="006815B0" w:rsidP="006815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5.  Гурович М.М.    Ребенок   и   книга.   Пособие  для  воспитателей.                            </w:t>
      </w:r>
    </w:p>
    <w:p w:rsidR="006815B0" w:rsidRPr="006815B0" w:rsidRDefault="006815B0" w:rsidP="004848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15B0">
        <w:rPr>
          <w:rFonts w:ascii="Times New Roman" w:hAnsi="Times New Roman" w:cs="Times New Roman"/>
          <w:sz w:val="26"/>
          <w:szCs w:val="26"/>
        </w:rPr>
        <w:t xml:space="preserve">     СПб</w:t>
      </w:r>
      <w:proofErr w:type="gramStart"/>
      <w:r w:rsidRPr="006815B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815B0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6815B0">
        <w:rPr>
          <w:rFonts w:ascii="Times New Roman" w:hAnsi="Times New Roman" w:cs="Times New Roman"/>
          <w:sz w:val="26"/>
          <w:szCs w:val="26"/>
        </w:rPr>
        <w:t>Акцидент</w:t>
      </w:r>
      <w:bookmarkStart w:id="0" w:name="_GoBack"/>
      <w:bookmarkEnd w:id="0"/>
      <w:proofErr w:type="spellEnd"/>
      <w:r w:rsidRPr="006815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5AC6" w:rsidRPr="006815B0" w:rsidRDefault="00725AC6" w:rsidP="006815B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25AC6" w:rsidRPr="006815B0" w:rsidSect="002410B6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0"/>
    <w:rsid w:val="001B0690"/>
    <w:rsid w:val="002410B6"/>
    <w:rsid w:val="00484825"/>
    <w:rsid w:val="006815B0"/>
    <w:rsid w:val="00725AC6"/>
    <w:rsid w:val="008B522F"/>
    <w:rsid w:val="00B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2013-04-09T20:02:00Z</dcterms:created>
  <dcterms:modified xsi:type="dcterms:W3CDTF">2013-04-09T20:53:00Z</dcterms:modified>
</cp:coreProperties>
</file>