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7C2" w:rsidRDefault="000F77C2" w:rsidP="000F77C2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  <w:lang w:eastAsia="ru-RU"/>
        </w:rPr>
      </w:pPr>
      <w:r w:rsidRPr="000F77C2">
        <w:rPr>
          <w:rFonts w:ascii="Times New Roman" w:hAnsi="Times New Roman" w:cs="Times New Roman"/>
          <w:b/>
          <w:i/>
          <w:sz w:val="40"/>
          <w:szCs w:val="40"/>
          <w:u w:val="single"/>
          <w:lang w:eastAsia="ru-RU"/>
        </w:rPr>
        <w:t>Работа в интерактивном научном клубе для младших школьников «Мы и окружающий мир»</w:t>
      </w:r>
    </w:p>
    <w:p w:rsidR="000F77C2" w:rsidRPr="000F77C2" w:rsidRDefault="000F77C2" w:rsidP="000F77C2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  <w:lang w:eastAsia="ru-RU"/>
        </w:rPr>
      </w:pPr>
    </w:p>
    <w:p w:rsidR="000F77C2" w:rsidRDefault="000F77C2" w:rsidP="000F77C2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0F77C2">
        <w:rPr>
          <w:rFonts w:ascii="Times New Roman" w:hAnsi="Times New Roman" w:cs="Times New Roman"/>
          <w:i/>
          <w:sz w:val="28"/>
          <w:szCs w:val="28"/>
          <w:lang w:eastAsia="ru-RU"/>
        </w:rPr>
        <w:t>Шикина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Е.В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Чувилина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Л.Б., Ман</w:t>
      </w:r>
      <w:r w:rsidR="008A3C68">
        <w:rPr>
          <w:rFonts w:ascii="Times New Roman" w:hAnsi="Times New Roman" w:cs="Times New Roman"/>
          <w:i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урова Ю.П.,</w:t>
      </w:r>
    </w:p>
    <w:p w:rsidR="000F77C2" w:rsidRPr="000F77C2" w:rsidRDefault="000F77C2" w:rsidP="000F77C2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МОУ СОШ №3,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г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.Х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>валынск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0F77C2" w:rsidRPr="000F77C2" w:rsidRDefault="000F77C2" w:rsidP="000F7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F77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смену ориентации общества, главным образом, на развитие техники и технологий, на широкую информатизацию всех сфер жизни общества приходит эра нового, личн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остного образования.</w:t>
      </w:r>
      <w:r w:rsidR="0061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Появились современные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</w:t>
      </w:r>
      <w:r w:rsidRPr="000F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действительности, предъявляемые к личности: </w:t>
      </w:r>
    </w:p>
    <w:p w:rsidR="000F77C2" w:rsidRPr="000F77C2" w:rsidRDefault="000F77C2" w:rsidP="000F7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индивидуальность,  </w:t>
      </w:r>
    </w:p>
    <w:p w:rsidR="000F77C2" w:rsidRPr="000F77C2" w:rsidRDefault="000F77C2" w:rsidP="000F7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C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творческая активность</w:t>
      </w:r>
      <w:proofErr w:type="gramStart"/>
      <w:r w:rsidRPr="000F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F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F77C2" w:rsidRDefault="000F77C2" w:rsidP="000F7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способность ориентироваться на будущее:  умение прог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нозировать,</w:t>
      </w:r>
      <w:r w:rsidRPr="000F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гибко переходить на новые виды деятельности,  принимать решения и активно действовать даже в ситуациях неопределенности. </w:t>
      </w:r>
    </w:p>
    <w:p w:rsidR="003832C0" w:rsidRPr="003832C0" w:rsidRDefault="003832C0" w:rsidP="0038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Становится очевидным, что в</w:t>
      </w:r>
      <w:r w:rsidRPr="003832C0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ажнейшей задачей современной системы образования является формирование совокупности «универсальных учебных действий», обеспечивающих компетенцию «научить учиться»</w:t>
      </w:r>
      <w:r w:rsidR="008A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связи с этим,  </w:t>
      </w:r>
      <w:r w:rsidR="004F7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наш взгляд,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</w:t>
      </w:r>
      <w:r w:rsidR="008A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логическое образование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 внести существенный вклад в реализацию программы формирования УУД: развивать и закреплять УУД средствами экологического образования, творчески применять УУД в </w:t>
      </w:r>
      <w:r w:rsidR="006133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нестандартных учебных ситуациях, формировать опыт переноса УУД из содержания учебных предметов в реальную жизнь и т.д.</w:t>
      </w:r>
    </w:p>
    <w:p w:rsidR="003832C0" w:rsidRDefault="006133FE" w:rsidP="0038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Третий год мы работаем </w:t>
      </w:r>
      <w:r w:rsidR="003832C0" w:rsidRPr="0038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3832C0" w:rsidRPr="00826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УМК «Перспе</w:t>
      </w:r>
      <w:r w:rsidRPr="00826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ктивная начальная школа».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Считаем</w:t>
      </w:r>
      <w:r w:rsidR="003832C0" w:rsidRPr="003832C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основная идея этого УМК решает важную задачу современной системы образовани</w:t>
      </w:r>
      <w:r w:rsidR="00D371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Start"/>
      <w:r w:rsidR="00D371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3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3716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="00D3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</w:t>
      </w:r>
      <w:r w:rsidR="003832C0" w:rsidRPr="0038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оптимальное развитие каждого ребёнка на основе педагогической поддержки его индивидуальности в условиях социально организованной учебной деятельности, где ученик как равноправный участник процесса обучения выступает то в роли обучаемого, то в роли обучающего, то в роли организатора учебной ситуации. УМК «ПНШ» - это модель личностно-коммуникативного развивающего обучения. </w:t>
      </w:r>
    </w:p>
    <w:p w:rsidR="00A315E2" w:rsidRDefault="006133FE" w:rsidP="00A315E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рамках  УМК</w:t>
      </w:r>
      <w:r w:rsidR="004F7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ПНШ</w:t>
      </w:r>
      <w:r w:rsidR="004F7C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согласно ФГОС НОО </w:t>
      </w:r>
      <w:r w:rsidR="008A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школе </w:t>
      </w:r>
      <w:r w:rsidR="00BC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учащимися ведётся  работа в </w:t>
      </w:r>
      <w:r w:rsidR="00BC184F" w:rsidRPr="00826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интерактивном научном клубе для младших школьников «Мы и окружающий мир».</w:t>
      </w:r>
      <w:r w:rsidR="00A3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5E2" w:rsidRPr="008268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="00A3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</w:t>
      </w:r>
      <w:r w:rsidR="00A315E2" w:rsidRPr="00A315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научного общества: помочь ребёнку в</w:t>
      </w:r>
      <w:r w:rsidR="00A3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развитии личностных достижений в осуществлении экологического действия </w:t>
      </w:r>
      <w:r w:rsidR="006C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3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оказания помощи объектам природы. </w:t>
      </w:r>
      <w:r w:rsidR="000F77C2" w:rsidRPr="000F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A315E2" w:rsidRPr="00A3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выстраивает систему клубной работы</w:t>
      </w:r>
      <w:r w:rsidR="00A3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и </w:t>
      </w:r>
      <w:r w:rsidR="00A315E2" w:rsidRPr="00A3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r w:rsidR="00A315E2" w:rsidRPr="00826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интерактивное общение</w:t>
      </w:r>
      <w:r w:rsidR="00A315E2" w:rsidRPr="00A3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школьниками</w:t>
      </w:r>
      <w:r w:rsidR="00A3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ведь в современных условиях </w:t>
      </w:r>
      <w:r w:rsidR="0000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экологическое образование не может быть реализовано  только в рамках одной школы. </w:t>
      </w:r>
      <w:r w:rsidR="00000C1B" w:rsidRPr="00000C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Интерактивность понимается как прямое диалоговое взаи</w:t>
      </w:r>
      <w:r w:rsidR="0000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модействие школьников </w:t>
      </w:r>
      <w:r w:rsidR="00000C1B" w:rsidRPr="0000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рамками </w:t>
      </w:r>
      <w:r w:rsidR="0000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учебного заведения, </w:t>
      </w:r>
      <w:r w:rsidR="00000C1B" w:rsidRPr="0000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000C1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переписки с учёными Академии наук ПНШ</w:t>
      </w:r>
      <w:r w:rsidR="00000C1B" w:rsidRPr="00000C1B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посредством обращения</w:t>
      </w:r>
      <w:r w:rsidR="006C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своим сверстникам  с помощью интернета. </w:t>
      </w:r>
      <w:r w:rsidR="0000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УМК </w:t>
      </w:r>
      <w:r w:rsidR="00D3716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«ПНШ»</w:t>
      </w:r>
      <w:r w:rsidR="00000C1B" w:rsidRPr="0000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C1B" w:rsidRPr="00000C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приведены </w:t>
      </w:r>
      <w:r w:rsidR="0000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</w:t>
      </w:r>
      <w:proofErr w:type="gramStart"/>
      <w:r w:rsidR="00000C1B" w:rsidRPr="00000C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интернет-адреса</w:t>
      </w:r>
      <w:proofErr w:type="gramEnd"/>
      <w:r w:rsidR="00000C1B" w:rsidRPr="00000C1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 обращаются к ним, когда готовят научные сообщения или обращаются к дополнительному источнику информации.</w:t>
      </w:r>
      <w:r w:rsidR="00B8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этом клубе работают </w:t>
      </w:r>
      <w:r w:rsidR="0000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</w:t>
      </w:r>
      <w:r w:rsidR="00A315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тысяч детей из разных уголков России.</w:t>
      </w:r>
    </w:p>
    <w:p w:rsidR="0001737A" w:rsidRPr="0001737A" w:rsidRDefault="0001737A" w:rsidP="0001737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26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клуба</w:t>
      </w:r>
      <w:r w:rsidRPr="0001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1737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D3716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наш взгляд,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грамотная </w:t>
      </w:r>
      <w:r w:rsidRPr="0001737A"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рма проведения учебных занятий, обеспечивающая  успешную реализацию  образовательно- воспитательного потенциала экологической деятельности. </w:t>
      </w:r>
      <w:r w:rsidRPr="000173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проводят целый ряд организационных и учебных мероприятий,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которых не только </w:t>
      </w:r>
      <w:r w:rsidRPr="000173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овладение детьми</w:t>
      </w:r>
      <w:r w:rsidRPr="008341D6">
        <w:rPr>
          <w:rFonts w:ascii="Times New Roman" w:hAnsi="Times New Roman" w:cs="Times New Roman"/>
          <w:sz w:val="28"/>
          <w:szCs w:val="28"/>
          <w:lang w:eastAsia="ru-RU"/>
        </w:rPr>
        <w:t xml:space="preserve"> основами практико-ориентированных зна</w:t>
      </w:r>
      <w:r w:rsidRPr="008341D6">
        <w:rPr>
          <w:rFonts w:ascii="Times New Roman" w:hAnsi="Times New Roman" w:cs="Times New Roman"/>
          <w:sz w:val="28"/>
          <w:szCs w:val="28"/>
          <w:lang w:eastAsia="ru-RU"/>
        </w:rPr>
        <w:softHyphen/>
        <w:t>ний о природе родного края,  ценностно-смысловых ориентир</w:t>
      </w:r>
      <w:r>
        <w:rPr>
          <w:rFonts w:ascii="Times New Roman" w:hAnsi="Times New Roman" w:cs="Times New Roman"/>
          <w:sz w:val="28"/>
          <w:szCs w:val="28"/>
          <w:lang w:eastAsia="ru-RU"/>
        </w:rPr>
        <w:t>ов по охране окру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жающей среды, но и</w:t>
      </w:r>
      <w:r w:rsidRPr="0001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7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рование умений делового общения, </w:t>
      </w:r>
    </w:p>
    <w:p w:rsidR="0001737A" w:rsidRDefault="006C6C32" w:rsidP="000173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освоение норм </w:t>
      </w:r>
      <w:r w:rsidR="0001737A" w:rsidRPr="008341D6">
        <w:rPr>
          <w:rFonts w:ascii="Times New Roman" w:hAnsi="Times New Roman" w:cs="Times New Roman"/>
          <w:sz w:val="28"/>
          <w:szCs w:val="28"/>
          <w:lang w:eastAsia="ru-RU"/>
        </w:rPr>
        <w:t xml:space="preserve"> сотруд</w:t>
      </w:r>
      <w:r w:rsidR="0001737A" w:rsidRPr="008341D6">
        <w:rPr>
          <w:rFonts w:ascii="Times New Roman" w:hAnsi="Times New Roman" w:cs="Times New Roman"/>
          <w:sz w:val="28"/>
          <w:szCs w:val="28"/>
          <w:lang w:eastAsia="ru-RU"/>
        </w:rPr>
        <w:softHyphen/>
        <w:t>ничества и способов общен</w:t>
      </w:r>
      <w:r w:rsidR="0001737A">
        <w:rPr>
          <w:rFonts w:ascii="Times New Roman" w:hAnsi="Times New Roman" w:cs="Times New Roman"/>
          <w:sz w:val="28"/>
          <w:szCs w:val="28"/>
          <w:lang w:eastAsia="ru-RU"/>
        </w:rPr>
        <w:t>ия со сверстниками и родителями.</w:t>
      </w:r>
      <w:r w:rsidR="0001737A" w:rsidRPr="008341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1737A" w:rsidRDefault="00826899" w:rsidP="0001737A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Наша МОУ СОШ №3 расположена недалеко от Национального парка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Хвалынский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Такие </w:t>
      </w:r>
      <w:r w:rsidRPr="00826899">
        <w:rPr>
          <w:rFonts w:ascii="Times New Roman" w:hAnsi="Times New Roman" w:cs="Times New Roman"/>
          <w:sz w:val="28"/>
          <w:szCs w:val="28"/>
          <w:lang w:eastAsia="ru-RU"/>
        </w:rPr>
        <w:t xml:space="preserve"> уголки природы не только место отдыха. Это – полноценная учебная площадка, используемая для проведения туристско-краеведческой, поисково-исследовательской и рекреационной деятельности, учебных занятий на местности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прогулок на открытом воздухе.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работа  в рамках научного интерактивного клуба для младших школьников</w:t>
      </w:r>
      <w:r w:rsidR="0001737A" w:rsidRPr="0001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и окружающий мир» </w:t>
      </w:r>
      <w:r w:rsidR="00BD5F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НП «</w:t>
      </w:r>
      <w:proofErr w:type="spellStart"/>
      <w:r w:rsidR="00BD5FA2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Хвалынский</w:t>
      </w:r>
      <w:proofErr w:type="spellEnd"/>
      <w:r w:rsidR="00BD5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раз и </w:t>
      </w:r>
      <w:r w:rsidR="0001737A" w:rsidRPr="0001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реализует </w:t>
      </w:r>
      <w:r w:rsidR="0001737A" w:rsidRPr="000173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научно-познавательное, общественно-полезное, проектное напр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авления внеурочной деятельности согласно ФГОС НОО. </w:t>
      </w:r>
    </w:p>
    <w:p w:rsidR="00476631" w:rsidRPr="00476631" w:rsidRDefault="00826899" w:rsidP="00476631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  <w:r w:rsidRPr="008268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за</w:t>
      </w:r>
      <w:r w:rsidR="00BD5F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седаниях клуба дети </w:t>
      </w:r>
      <w:r w:rsidRPr="008268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учатся основному способу познания – наблюдению и проведению п</w:t>
      </w:r>
      <w:r w:rsidR="00BD5F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ростых опытов</w:t>
      </w:r>
      <w:proofErr w:type="gramStart"/>
      <w:r w:rsidR="00BD5F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="00BD5F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Затем </w:t>
      </w:r>
      <w:r w:rsidRPr="008268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 знания систематизируются и углубляются на основе знакомства с источниками информации об окружающ</w:t>
      </w:r>
      <w:r w:rsidR="00BD5F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ем мире (использование  адаптированных научных источников, справочная литература</w:t>
      </w:r>
      <w:r w:rsidR="00B04F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уже ес</w:t>
      </w:r>
      <w:r w:rsidR="002B41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ть в комплекте </w:t>
      </w:r>
      <w:r w:rsidR="00B04F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«ПНШ»</w:t>
      </w:r>
      <w:r w:rsidRPr="008268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), а также за счет первичных умений самостоятельно "собирать" информацию письменно и устно (в беседах с информированными взро</w:t>
      </w:r>
      <w:r w:rsidR="008A0D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слыми</w:t>
      </w:r>
      <w:proofErr w:type="gramStart"/>
      <w:r w:rsidR="008A0D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,</w:t>
      </w:r>
      <w:proofErr w:type="gramEnd"/>
      <w:r w:rsidR="008A0D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268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родителями, педагог</w:t>
      </w:r>
      <w:r w:rsidR="00BD5F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ами школы, сквозными героями УМК «ПНШ»</w:t>
      </w:r>
      <w:r w:rsidRPr="008268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</w:t>
      </w:r>
      <w:r w:rsidR="00BD5F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657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EE67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</w:t>
      </w:r>
      <w:r w:rsidR="00BD5F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B04F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ервоначальной задачей (1-2 класс) </w:t>
      </w:r>
      <w:r w:rsidR="002657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было:</w:t>
      </w:r>
      <w:r w:rsidR="00BD5F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268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вызвать интерес к изучен</w:t>
      </w:r>
      <w:r w:rsidR="00B04F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ию родного края, чувство сопереживания, сочувствия и с</w:t>
      </w:r>
      <w:r w:rsidR="002657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одействия всем живым существам. В этом г</w:t>
      </w:r>
      <w:r w:rsidR="004766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оду (</w:t>
      </w:r>
      <w:r w:rsidR="002657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 класс) мы уже обсуждаем</w:t>
      </w:r>
      <w:r w:rsidRPr="008268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ситуативные экологичес</w:t>
      </w:r>
      <w:r w:rsidR="002657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кие задачи. Путешествуем по родному  краю,  составляем комплексные описания отдельных </w:t>
      </w:r>
      <w:r w:rsidRPr="008268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территорий, </w:t>
      </w:r>
      <w:r w:rsidR="002657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проводим экскурсии в НП «</w:t>
      </w:r>
      <w:proofErr w:type="spellStart"/>
      <w:r w:rsidR="002657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Хвалынский</w:t>
      </w:r>
      <w:proofErr w:type="spellEnd"/>
      <w:r w:rsidR="002657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8268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2657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посещаем краеведческие музеи и т.д. Всё это помогает </w:t>
      </w:r>
      <w:r w:rsidRPr="008268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школьникам выбирать темы своих исследовательских работ,</w:t>
      </w:r>
      <w:r w:rsidR="002657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экологических проектов, </w:t>
      </w:r>
      <w:r w:rsidRPr="008268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находить</w:t>
      </w:r>
      <w:r w:rsidR="002657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истоки и причины </w:t>
      </w:r>
      <w:r w:rsidRPr="008268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хозяйственных, природоо</w:t>
      </w:r>
      <w:r w:rsidR="002657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хранных и других проблем. С докладами и презентациями дети знакомят  своих членов клуба</w:t>
      </w:r>
      <w:r w:rsidRPr="008268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2657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разл</w:t>
      </w:r>
      <w:r w:rsidR="004766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ичных гостей, которых приглашают </w:t>
      </w:r>
      <w:r w:rsidR="002657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заседания, а лучшие работы </w:t>
      </w:r>
      <w:r w:rsidR="004766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отсылают</w:t>
      </w:r>
      <w:r w:rsidR="002657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Москву для оценки учеными научного интерактивного клуба «Мы и окружающий мир»</w:t>
      </w:r>
      <w:proofErr w:type="gramStart"/>
      <w:r w:rsidR="002657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="00476631" w:rsidRPr="004766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0FF"/>
        </w:rPr>
        <w:t xml:space="preserve"> </w:t>
      </w:r>
      <w:r w:rsidR="004766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этом году </w:t>
      </w:r>
      <w:r w:rsidR="00476631" w:rsidRPr="004766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</w:t>
      </w:r>
      <w:r w:rsidR="004766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ы будем </w:t>
      </w:r>
      <w:r w:rsidR="00476631" w:rsidRPr="004766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</w:t>
      </w:r>
      <w:r w:rsidR="004766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ести переписку с научным клубом</w:t>
      </w:r>
      <w:r w:rsidR="00476631" w:rsidRPr="004766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 как раньше- с помощью писем, а по электронной почте</w:t>
      </w:r>
      <w:proofErr w:type="gramStart"/>
      <w:r w:rsidR="00476631" w:rsidRPr="004766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="002B41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этого  заполняется специальная анкета </w:t>
      </w:r>
      <w:r w:rsidR="004766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</w:t>
      </w:r>
      <w:r w:rsidR="002B41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происходит регистрация на сайте:</w:t>
      </w:r>
      <w:r w:rsidR="00476631" w:rsidRPr="004766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76631" w:rsidRPr="0047663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naych_club@mail.ru.</w:t>
      </w:r>
      <w:r w:rsidR="004766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="002B41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</w:t>
      </w:r>
      <w:r w:rsidR="004766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осл</w:t>
      </w:r>
      <w:r w:rsidR="002B41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 чего каждый  член клуба </w:t>
      </w:r>
      <w:r w:rsidR="004766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пол</w:t>
      </w:r>
      <w:r w:rsidR="002B41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учает  </w:t>
      </w:r>
      <w:r w:rsidR="002B41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возможность общаться  </w:t>
      </w:r>
      <w:r w:rsidR="00476631" w:rsidRPr="004766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электронной почте</w:t>
      </w:r>
      <w:proofErr w:type="gramStart"/>
      <w:r w:rsidR="00476631" w:rsidRPr="004766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="00476631" w:rsidRPr="004766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A0D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Данные </w:t>
      </w:r>
      <w:bookmarkStart w:id="0" w:name="_GoBack"/>
      <w:bookmarkEnd w:id="0"/>
      <w:r w:rsidR="0014246F" w:rsidRPr="001424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условия предоставят «шанс» каждому ребенку проявить самостоятельность и </w:t>
      </w:r>
      <w:r w:rsidR="001424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инициативу.</w:t>
      </w:r>
    </w:p>
    <w:p w:rsidR="00D928FB" w:rsidRPr="00D928FB" w:rsidRDefault="00D928FB" w:rsidP="00D928F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Таким образом, работа в интерактивном клубе для младших школьников «Мы и окружающий мир»</w:t>
      </w:r>
      <w:r w:rsidR="006C6C32">
        <w:rPr>
          <w:rFonts w:ascii="Times New Roman" w:hAnsi="Times New Roman" w:cs="Times New Roman"/>
          <w:sz w:val="28"/>
          <w:szCs w:val="28"/>
          <w:lang w:eastAsia="ru-RU"/>
        </w:rPr>
        <w:t xml:space="preserve">  с использованием средств </w:t>
      </w:r>
      <w:r>
        <w:rPr>
          <w:rFonts w:ascii="Times New Roman" w:hAnsi="Times New Roman" w:cs="Times New Roman"/>
          <w:sz w:val="28"/>
          <w:szCs w:val="28"/>
          <w:lang w:eastAsia="ru-RU"/>
        </w:rPr>
        <w:t>УМК «ПНШ»</w:t>
      </w:r>
      <w:r w:rsidR="00A04C1E">
        <w:rPr>
          <w:rFonts w:ascii="Times New Roman" w:hAnsi="Times New Roman" w:cs="Times New Roman"/>
          <w:sz w:val="28"/>
          <w:szCs w:val="28"/>
          <w:lang w:eastAsia="ru-RU"/>
        </w:rPr>
        <w:t>, а так же экологических дневников « Растём вместе», «Школа добрых дел», «Мой зелёный друг»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способствует</w:t>
      </w:r>
      <w:r w:rsidR="002B41EE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41EE">
        <w:rPr>
          <w:rFonts w:ascii="Times New Roman" w:hAnsi="Times New Roman" w:cs="Times New Roman"/>
          <w:sz w:val="28"/>
          <w:szCs w:val="28"/>
          <w:lang w:eastAsia="ru-RU"/>
        </w:rPr>
        <w:t xml:space="preserve">на наш взгляд,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развитию личностной мобильности детей, умению неординарно подойти к решению экологических проблем, самостоятельно работать с разными источниками информации.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6C32">
        <w:rPr>
          <w:rFonts w:ascii="Times New Roman" w:hAnsi="Times New Roman" w:cs="Times New Roman"/>
          <w:sz w:val="28"/>
          <w:szCs w:val="28"/>
          <w:lang w:eastAsia="ru-RU"/>
        </w:rPr>
        <w:t xml:space="preserve">А это очень важно,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ведь успех</w:t>
      </w:r>
      <w:r w:rsidR="006C6C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28FB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во многом зависит </w:t>
      </w:r>
      <w:r w:rsidR="006C6C32">
        <w:rPr>
          <w:rFonts w:ascii="Times New Roman" w:hAnsi="Times New Roman" w:cs="Times New Roman"/>
          <w:sz w:val="28"/>
          <w:szCs w:val="28"/>
          <w:lang w:eastAsia="ru-RU"/>
        </w:rPr>
        <w:t xml:space="preserve">как  раз </w:t>
      </w:r>
      <w:r w:rsidRPr="00D928FB">
        <w:rPr>
          <w:rFonts w:ascii="Times New Roman" w:hAnsi="Times New Roman" w:cs="Times New Roman"/>
          <w:sz w:val="28"/>
          <w:szCs w:val="28"/>
          <w:lang w:eastAsia="ru-RU"/>
        </w:rPr>
        <w:t>от тех условий и предпосылок, которые закладываются на первой ступе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 обучения – в начальной школе. </w:t>
      </w:r>
    </w:p>
    <w:p w:rsidR="00826899" w:rsidRPr="00826899" w:rsidRDefault="00826899" w:rsidP="000173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3F58" w:rsidRPr="00033F58" w:rsidRDefault="00033F58" w:rsidP="0029212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Литература:</w:t>
      </w:r>
    </w:p>
    <w:p w:rsidR="00033F58" w:rsidRPr="00033F58" w:rsidRDefault="00033F58" w:rsidP="00033F5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F5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начального общего образования / Министерство образования и науки</w:t>
      </w:r>
      <w:proofErr w:type="gramStart"/>
      <w:r w:rsidRPr="0003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 w:rsidRPr="00033F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ос. Федерации. – М.: Просвещение, 2010.</w:t>
      </w:r>
    </w:p>
    <w:p w:rsidR="00033F58" w:rsidRPr="00033F58" w:rsidRDefault="00033F58" w:rsidP="00033F5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3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Пространство натяжения смысла в УМК «Перспективная начальная школа». Концептуальные основы личностн</w:t>
      </w:r>
      <w:proofErr w:type="gramStart"/>
      <w:r w:rsidRPr="00033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Pr="00033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ориентированной </w:t>
      </w:r>
      <w:proofErr w:type="spellStart"/>
      <w:r w:rsidRPr="00033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постразвивающей</w:t>
      </w:r>
      <w:proofErr w:type="spellEnd"/>
      <w:r w:rsidRPr="00033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системы воспитания и обучения. Р.Г. </w:t>
      </w:r>
      <w:proofErr w:type="spellStart"/>
      <w:r w:rsidRPr="00033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Чуракова</w:t>
      </w:r>
      <w:proofErr w:type="spellEnd"/>
      <w:r w:rsidRPr="00033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Москва. Академкнига/Учебник .2010г.</w:t>
      </w:r>
    </w:p>
    <w:p w:rsidR="00033F58" w:rsidRPr="00033F58" w:rsidRDefault="00033F58" w:rsidP="00033F5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3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проектировать универсальные учебные действия. От действия к мысли. Под редакцией А.Г. </w:t>
      </w:r>
      <w:proofErr w:type="spellStart"/>
      <w:r w:rsidRPr="00033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Асмолова</w:t>
      </w:r>
      <w:proofErr w:type="spellEnd"/>
      <w:r w:rsidRPr="00033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Пособие для учителя/ Москва. «Просвещение»2010г.</w:t>
      </w:r>
    </w:p>
    <w:p w:rsidR="00033F58" w:rsidRDefault="00033F58" w:rsidP="00033F5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федеральных образовательных стандартов общего образования. Под редакцией А.М. </w:t>
      </w:r>
      <w:proofErr w:type="spellStart"/>
      <w:r w:rsidRPr="00033F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Кондакова</w:t>
      </w:r>
      <w:proofErr w:type="spellEnd"/>
      <w:r w:rsidRPr="00033F58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А.А. Кузнецова. Москва. «Просвещение» 2010г.</w:t>
      </w:r>
    </w:p>
    <w:p w:rsidR="00033F58" w:rsidRPr="00033F58" w:rsidRDefault="00033F58" w:rsidP="00033F5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Федотова О.Н., </w:t>
      </w:r>
      <w:proofErr w:type="spellStart"/>
      <w:r w:rsidRPr="00033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Трафимова</w:t>
      </w:r>
      <w:proofErr w:type="spellEnd"/>
      <w:r w:rsidRPr="00033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Г.В., </w:t>
      </w:r>
      <w:proofErr w:type="spellStart"/>
      <w:r w:rsidRPr="00033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Трафимов</w:t>
      </w:r>
      <w:proofErr w:type="spellEnd"/>
      <w:r w:rsidRPr="00033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С.А., Царева Л.А. Окружающий мир.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1, 2, </w:t>
      </w:r>
      <w:r w:rsidRPr="00033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класс: учебник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033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2 ч.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М.: Академкнига/Учебник, 2010-2012г</w:t>
      </w:r>
      <w:r w:rsidRPr="00033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33F58" w:rsidRPr="00033F58" w:rsidRDefault="00033F58" w:rsidP="00033F5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Федотова О.Н., </w:t>
      </w:r>
      <w:proofErr w:type="spellStart"/>
      <w:r w:rsidRPr="00033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Трафимова</w:t>
      </w:r>
      <w:proofErr w:type="spellEnd"/>
      <w:r w:rsidRPr="00033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Г.В., </w:t>
      </w:r>
      <w:proofErr w:type="spellStart"/>
      <w:r w:rsidRPr="00033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Трафимов</w:t>
      </w:r>
      <w:proofErr w:type="spellEnd"/>
      <w:r w:rsidRPr="00033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С.А., Царева Л.А. Окружающий мир.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1, 2, </w:t>
      </w:r>
      <w:r w:rsidRPr="00033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класс: хрестоматия.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М.: Академкнига/Учебник, 2010-2012г</w:t>
      </w:r>
      <w:r w:rsidRPr="00033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33F58" w:rsidRPr="0029212E" w:rsidRDefault="00033F58" w:rsidP="00033F5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Федотова О.Н., </w:t>
      </w:r>
      <w:proofErr w:type="spellStart"/>
      <w:r w:rsidRPr="00033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Трафимова</w:t>
      </w:r>
      <w:proofErr w:type="spellEnd"/>
      <w:r w:rsidRPr="00033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Г.В., </w:t>
      </w:r>
      <w:proofErr w:type="spellStart"/>
      <w:r w:rsidRPr="00033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Трафимов</w:t>
      </w:r>
      <w:proofErr w:type="spellEnd"/>
      <w:r w:rsidRPr="00033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С.А., Царева Л.А. Окружающий мир: тетради для самостоятельной работы №1 и №2.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1, 2, </w:t>
      </w:r>
      <w:r w:rsidRPr="00033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класс.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М.: Академкнига/Учебник, 2010-2012г</w:t>
      </w:r>
      <w:r w:rsidRPr="00033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33F58" w:rsidRPr="0029212E" w:rsidRDefault="00033F58" w:rsidP="00033F5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Федотова О.Н., </w:t>
      </w:r>
      <w:proofErr w:type="spellStart"/>
      <w:r w:rsidRPr="002921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Трафимова</w:t>
      </w:r>
      <w:proofErr w:type="spellEnd"/>
      <w:r w:rsidRPr="002921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Г.В., </w:t>
      </w:r>
      <w:proofErr w:type="spellStart"/>
      <w:r w:rsidRPr="002921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Трафимов</w:t>
      </w:r>
      <w:proofErr w:type="spellEnd"/>
      <w:r w:rsidRPr="002921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С.А., Царева Л.А. Окружающий мир. </w:t>
      </w:r>
      <w:r w:rsidR="002921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1, 2, </w:t>
      </w:r>
      <w:r w:rsidRPr="002921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класс: методическое пособие. – М.: Академкнига/Учебник, 2012.</w:t>
      </w:r>
    </w:p>
    <w:p w:rsidR="00033F58" w:rsidRDefault="00033F58" w:rsidP="00033F5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2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 Д.С. формирование экологической компетентности учащихся: монография. - М</w:t>
      </w:r>
      <w:proofErr w:type="gramStart"/>
      <w:r w:rsidRPr="00292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:. </w:t>
      </w:r>
      <w:proofErr w:type="gramEnd"/>
      <w:r w:rsidRPr="0029212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Изд-во РУДН, 2008.-159с.</w:t>
      </w:r>
    </w:p>
    <w:p w:rsidR="00033F58" w:rsidRDefault="00033F58" w:rsidP="00033F5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2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 Д.В. , Степанов П. В. ФГОС. Внеурочная деятельность школьников.- М</w:t>
      </w:r>
      <w:proofErr w:type="gramStart"/>
      <w:r w:rsidRPr="00292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:. </w:t>
      </w:r>
      <w:proofErr w:type="gramEnd"/>
      <w:r w:rsidRPr="002921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Просвещение, 2010. – 223с.</w:t>
      </w:r>
    </w:p>
    <w:p w:rsidR="00033F58" w:rsidRPr="0029212E" w:rsidRDefault="00033F58" w:rsidP="00033F5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2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Морозова Е.Е., Евдокимова Е.Т.,  Исаева О.А. Эколог</w:t>
      </w:r>
      <w:proofErr w:type="gramStart"/>
      <w:r w:rsidRPr="0029212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292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образовательный проект «Растём вместе»</w:t>
      </w:r>
      <w:r w:rsidR="0029212E">
        <w:rPr>
          <w:rFonts w:ascii="Times New Roman" w:eastAsia="Times New Roman" w:hAnsi="Times New Roman" w:cs="Times New Roman"/>
          <w:sz w:val="28"/>
          <w:szCs w:val="28"/>
          <w:lang w:eastAsia="ru-RU"/>
        </w:rPr>
        <w:t>, «Школа добрых дел», «Мой зелёный друг»</w:t>
      </w:r>
      <w:r w:rsidRPr="0029212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Издательский центр «Наука». Саратов.</w:t>
      </w:r>
    </w:p>
    <w:p w:rsidR="00033F58" w:rsidRPr="00033F58" w:rsidRDefault="00033F58" w:rsidP="00033F5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37A" w:rsidRDefault="0001737A" w:rsidP="00A315E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C68" w:rsidRPr="00A315E2" w:rsidRDefault="008A3C68" w:rsidP="00A315E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sectPr w:rsidR="008A3C68" w:rsidRPr="00A315E2" w:rsidSect="00A42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B216A"/>
    <w:multiLevelType w:val="hybridMultilevel"/>
    <w:tmpl w:val="7DA24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B56ED"/>
    <w:multiLevelType w:val="hybridMultilevel"/>
    <w:tmpl w:val="AC1A0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29CB"/>
    <w:rsid w:val="00000C1B"/>
    <w:rsid w:val="0001737A"/>
    <w:rsid w:val="00033F58"/>
    <w:rsid w:val="000F77C2"/>
    <w:rsid w:val="0014246F"/>
    <w:rsid w:val="002657DF"/>
    <w:rsid w:val="0029212E"/>
    <w:rsid w:val="002B41EE"/>
    <w:rsid w:val="003832C0"/>
    <w:rsid w:val="00476631"/>
    <w:rsid w:val="004B6EAE"/>
    <w:rsid w:val="004F7CAE"/>
    <w:rsid w:val="006133FE"/>
    <w:rsid w:val="006A0E3E"/>
    <w:rsid w:val="006C6C32"/>
    <w:rsid w:val="0074565F"/>
    <w:rsid w:val="00803CC7"/>
    <w:rsid w:val="00826899"/>
    <w:rsid w:val="008A0D2B"/>
    <w:rsid w:val="008A3C68"/>
    <w:rsid w:val="00A04C1E"/>
    <w:rsid w:val="00A315E2"/>
    <w:rsid w:val="00A42F70"/>
    <w:rsid w:val="00B04F99"/>
    <w:rsid w:val="00B80519"/>
    <w:rsid w:val="00BC184F"/>
    <w:rsid w:val="00BD5FA2"/>
    <w:rsid w:val="00C229CB"/>
    <w:rsid w:val="00D37167"/>
    <w:rsid w:val="00D928FB"/>
    <w:rsid w:val="00EE67C0"/>
    <w:rsid w:val="00FB6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E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dcterms:created xsi:type="dcterms:W3CDTF">2012-11-27T17:35:00Z</dcterms:created>
  <dcterms:modified xsi:type="dcterms:W3CDTF">2012-11-28T16:22:00Z</dcterms:modified>
</cp:coreProperties>
</file>