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45"/>
        <w:tblW w:w="160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2018"/>
        <w:gridCol w:w="441"/>
        <w:gridCol w:w="1260"/>
        <w:gridCol w:w="4860"/>
        <w:gridCol w:w="1620"/>
        <w:gridCol w:w="2160"/>
        <w:gridCol w:w="1800"/>
        <w:gridCol w:w="720"/>
        <w:gridCol w:w="720"/>
      </w:tblGrid>
      <w:tr w:rsidR="00100209" w:rsidRPr="00402E2E" w:rsidTr="00A966AC">
        <w:trPr>
          <w:trHeight w:val="1402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966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  <w:p w:rsidR="00100209" w:rsidRPr="00402E2E" w:rsidRDefault="00100209" w:rsidP="00A966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или виды</w:t>
            </w:r>
          </w:p>
          <w:p w:rsidR="00100209" w:rsidRPr="00402E2E" w:rsidRDefault="00100209" w:rsidP="00A966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</w:p>
          <w:p w:rsidR="00100209" w:rsidRPr="00402E2E" w:rsidRDefault="00100209" w:rsidP="00A966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контроля,</w:t>
            </w:r>
          </w:p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результаты освоения материала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Дом.</w:t>
            </w:r>
          </w:p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val="1070"/>
        </w:trPr>
        <w:tc>
          <w:tcPr>
            <w:tcW w:w="4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b/>
                <w:sz w:val="24"/>
                <w:szCs w:val="24"/>
              </w:rPr>
              <w:t xml:space="preserve"> Факт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98"/>
        </w:trPr>
        <w:tc>
          <w:tcPr>
            <w:tcW w:w="4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209" w:rsidRPr="00402E2E" w:rsidTr="00A86A0E">
        <w:trPr>
          <w:trHeight w:hRule="exact" w:val="2284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Разнообразие природы. Значение природы для людей 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86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-аналитическая работа;</w:t>
            </w:r>
          </w:p>
          <w:p w:rsidR="00100209" w:rsidRDefault="00100209" w:rsidP="00A86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-значение слова биология;</w:t>
            </w:r>
          </w:p>
          <w:p w:rsidR="00100209" w:rsidRDefault="00100209" w:rsidP="00A86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-наблюдение над связью в природе;-практическая работ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значение природы для людей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Разнообразие природы и ее классификация, значение природы для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Стр.4-6; вопросы с.7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795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-проверка д/з: индивидуальная работа, фронтальный опрос;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-диалог «Человек-разумное существо»;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-практическая работа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-составление ступени познания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Отличие человека от других объектов живой природы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Вопросы с.15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val="2496"/>
        </w:trPr>
        <w:tc>
          <w:tcPr>
            <w:tcW w:w="1606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17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-разгадывание кроссворда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-проверка д/з;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-беседа;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с.16;-практическая работа по таблицам  «Самые многочисленные народы», Государство»-работа в группах «Качества характера человека»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Представление о людях, населяющих планету Земли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Задан.1,2 с.21; составить рассказ «Моя семья»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79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 проверка д/з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;-беседа «Кто такие экологи»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 xml:space="preserve">«Что изучает экология?»-работа по учебнику с.24-25;-практическая работа: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Понятие об экологии, о взаимодействии человека с природой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с..22-25, вопросы с.26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796"/>
        </w:trPr>
        <w:tc>
          <w:tcPr>
            <w:tcW w:w="4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Природа в опасности</w:t>
            </w:r>
          </w:p>
        </w:tc>
        <w:tc>
          <w:tcPr>
            <w:tcW w:w="4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-фронтальная беседа;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с.27-29;-выведение правила «вежливости» на природе;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-беседа по картине «Загрязнение окружающей среды;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Знание о влиянии человека на природу и о цели создания Красной книги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С.27-30;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Вопросы: с.32;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7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по разделу «Как устроен мир»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знаний, умений, навыков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-фронтальный опрос;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-т/р по созданию проекта «Как прекрасен этот мир»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знаний по разделу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Подготовка к проверочной работе; инд. –сообщение о Ломоносове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91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-самостоятельное выполнение заданий теста «Природа и мы»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знаний по разделу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81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-опрос-тест4-работа по схеме «тела»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</w:t>
            </w:r>
            <w:r>
              <w:rPr>
                <w:rFonts w:ascii="Times New Roman" w:hAnsi="Times New Roman"/>
                <w:sz w:val="24"/>
                <w:szCs w:val="24"/>
              </w:rPr>
              <w:t>ота по учебнику с.34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 сравнение тел и веществ;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-сообщение уч-ся о Ломоносове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телах и их составах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С.34-36;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Вопросы с.37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17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 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;-отгадывание загадок;-беседа о соли, сахаре, крахмале, кислоте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;Работа по учебнику с.39-41;-групповое задание по определению содержания в крахмале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учебнику с.41-42;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Ознакомление с веществами; умение пользоваться этими веществами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С.39-42, задания1,2 с.43; вопросы с.43;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Инд. –сообщение «В зимнем лесу»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80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-проведение опыта;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-определение состава и свойств воздуха;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-сообщения уч-ся «В зимнем лесу»;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Знание состава и свойства воздуха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С.44-47; вопросы с.47-48; задание 1-3 с.48;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315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Вода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безопасности в водоемах.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-индивидуальная работа по карточкам;-тест;-диалог «Что такое вода»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-работа по учебнику с </w:t>
            </w:r>
            <w:r>
              <w:rPr>
                <w:rFonts w:ascii="Times New Roman" w:hAnsi="Times New Roman"/>
                <w:sz w:val="24"/>
                <w:szCs w:val="24"/>
              </w:rPr>
              <w:t>49;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-практическая работа  - опыты;-практическое задание «Готовим воду для питья»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Знание свойств воды, о значении экологически чистой воды для жизни всего живого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С.52; задание 1,2 с.52: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12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-отгадывание загадки;-беседа по теме урока;-работа по учебнику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.53-54;-р/т с.23;работа по схеме-опоре «Круговорот воды»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представлений о круговороте воды как важнейшем явлении в природе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Вопросы с.56; задания1,2 с.56;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0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Как разрушаются камни?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-фронтальный опрос;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-опорное повторение;-проблемный вопрос;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-беседа о разрушениях камней;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 xml:space="preserve">-работа по учебнику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.62-63;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представление о разрушении твердых пород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С.62-63;вопросы на с.64; задания 1,2 с.64; инд. Сообщение о Докучаеве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39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Что такое почва?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рисунку учебника с.65;-практическая работа;-составление схемы «Образование почвы»;-сообщение уч-ся о В.В.Докучаеве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Выявление основных свойств почвы, состава почвы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С.65-68; вопросы с. 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2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-индивидуальные карточки;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-тест;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-опорное повторение;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распределение растений по группам;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</w:t>
            </w:r>
            <w:r>
              <w:rPr>
                <w:rFonts w:ascii="Times New Roman" w:hAnsi="Times New Roman"/>
                <w:sz w:val="24"/>
                <w:szCs w:val="24"/>
              </w:rPr>
              <w:t>а по учебнику с.71-74;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 xml:space="preserve">-практическая работа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Знание основных классификаций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С.71-75; вопросы с 75;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61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Солнце, растения и мы с вами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безопасности на солнце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-индивидуальные карточки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;-опорное повторение;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-составление схемы «Дыхание растений» и «Питание растений»;Работа по учебнику с.76-78;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-р/т32;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Знание связи солнца, растений и людей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С.76-79; вопросы с.78; задание 1,2 с.34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6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-фронтальный опрос;--викторина «Узнайте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растения»-работа по таблице «Разнообразие растений»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бота по учебнику с.80;</w:t>
            </w:r>
          </w:p>
          <w:p w:rsidR="00100209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самостоятельная работа с.36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представлений о размножении и развитии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С80-82; вопросы с.83; задание 1-3 с.83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434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-фронтальный опрос;- викторина «Узнайте растения»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с.86-87;-р/т с.37;-выведение правил охраны растений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Знание о значении растений в жизни животных и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С.84-86; вопросы с.87; задания 1,2 с 874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81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безопасности сживотными.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;-разгадывание кроссворда;-составление схемы опоры «Группы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;-работа по учебнику с.89-94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-коллективное заполнение таблицы «Какие бывают животные»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Знание классификаций животных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С.89-94; вопросы с.95; задания 1-3 с.95;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7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Кто что ест?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;-составление схемы-опоры «Группы животных»;-составление цепи питания;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с97 карточкам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Знание классификации животных по типу пищи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С.96-984 вопросы с.98; задания 1,2 с 98;; инд. – сообщение о дубе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3247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Невидимая сеть и невидимая пирамида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-фронтальный опрос;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-сообщение уч-ся о дубе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;-составление пищевой сети жителей дубравы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;-работа по рисунку учебника с.100;-составление цепи питания;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Работа в группах: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невидимой пищевой сети и невидимой пирамидой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С.100-103;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Вопросы с. 104; задание 2 с.104 по группам: 1-я-о жуке-олене, 2-я-о лесных мышах, 3-я-о белках, 4-я-о кабанах.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72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-практическая работа «Размножение и развитие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;-беседа по вопросам учебника с.110;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размножении и развитии животных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С.105-108; вопросы с.110; инд.-рассказ о соболе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784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-введение в тему;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сообщение уч-ся о соболе;-экологические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;-работа по учебнику с.115;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Знание животных, занесенных в Красную книгу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С.112-115; вопросы с. 115-116; задания 1-3 с.116;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22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 царстве грибов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безопасности при использовании грибов.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-работа </w:t>
            </w:r>
            <w:r>
              <w:rPr>
                <w:rFonts w:ascii="Times New Roman" w:hAnsi="Times New Roman"/>
                <w:sz w:val="24"/>
                <w:szCs w:val="24"/>
              </w:rPr>
              <w:t>по учебнику с.118-119;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деление грибов на группы;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 xml:space="preserve">-работа по рисунку в учебнике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.120-121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грибах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С.118-121;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Вопросы с.122; задание 1-3 с.122;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45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-выявление основных групп организмов;-работа </w:t>
            </w:r>
            <w:r>
              <w:rPr>
                <w:rFonts w:ascii="Times New Roman" w:hAnsi="Times New Roman"/>
                <w:sz w:val="24"/>
                <w:szCs w:val="24"/>
              </w:rPr>
              <w:t>по учебнику с.124-125;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Знание круговорота жизни на земле и ее основные звенья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Задание 2 с.126; вопросы с.126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244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по разделу «Эта удивительная природа»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знаний, умений, навыков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-самостоятельное выполнение заданий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Проверка своих знаний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Инд. Сообщение о Павлове И.П.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341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словарю Ожегова;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плакату с изображением внутренних органов;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-сообщение уч-ся о И.П.Павлове;-работа с пословицами;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</w:t>
            </w:r>
            <w:r>
              <w:rPr>
                <w:rFonts w:ascii="Times New Roman" w:hAnsi="Times New Roman"/>
                <w:sz w:val="24"/>
                <w:szCs w:val="24"/>
              </w:rPr>
              <w:t>бота по учебнику с.128;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организм человека; уметь прислушиваться к своему организму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С.128-129; вопросы с.130; придумать сказку или рассказ, используя пословицу, инд. Сообщение о зрении, о слухе, о носе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85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-сообщение уч-ся о зрении, о слухе;-упражнение для глаз;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-сообщение уч-ся о носе;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органы чувств и их значение для человека, уметь беречь органы чувств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С.132-135; вопросы с.135; задания 1-3 с.135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39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-практическая работа по ознакомлению с кожей;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-беседа «Как правильно умываться»-работа по учебнику с.139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понятий о коже и ее функциях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Задания 1-3 с.139; вопросы на с.139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51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безопасности при движении. Травмы.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карточкам;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Решение проблемной задачи;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таблице «Неправильная осанка»;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с.140-142;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строение тела; формирование  представления о здоровом образе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Вопросы на с.143; задания 1,2 с.143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886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Наше питание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-индивидуальная работа;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 xml:space="preserve">-работа по учебнику с.144;-практическая работа с этикетками от </w:t>
            </w:r>
            <w:r>
              <w:rPr>
                <w:rFonts w:ascii="Times New Roman" w:hAnsi="Times New Roman"/>
                <w:sz w:val="24"/>
                <w:szCs w:val="24"/>
              </w:rPr>
              <w:t>различных продуктов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необходимые организму питательные вещества; уметь устанавливать взаимосвязь продуктов питания и пищеварительной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46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-введение в тему;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таблице «Органы дыхания»;-работа по учебнику с.148-149;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органы дыхания и выделения, уметь заботиться о своем здоровье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Подготовить сообщение о вреде курения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77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  <w:r>
              <w:rPr>
                <w:rFonts w:ascii="Times New Roman" w:hAnsi="Times New Roman"/>
                <w:sz w:val="24"/>
                <w:szCs w:val="24"/>
              </w:rPr>
              <w:t>. Как вести ЗОЖ?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-беседа по вопросам;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с.151-152;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-сообщение уч-ся о закаливании организма;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правила закаливания организма; уметь сохранять и укреплять свое здоровье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С.151-153; вопросы с.153; задания 1,2 с.153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269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с.154-157;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;-проверочная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умения укрепления и сохранения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С.154-157; вопросы с.157;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81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Огонь, вода и газ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безопасности.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-выявление причин пожара;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в группах: выделить причины опасности в квартирах, в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;-работа по учебнику с.5-6;-графический диктант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об опасностях и причинах ее возникновения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С.4-6; задания 1-4 с.7;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19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Чтобы путь был счастливым</w:t>
            </w:r>
            <w:r>
              <w:rPr>
                <w:rFonts w:ascii="Times New Roman" w:hAnsi="Times New Roman"/>
                <w:sz w:val="24"/>
                <w:szCs w:val="24"/>
              </w:rPr>
              <w:t>. ПДД.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-дополнить высказыв</w:t>
            </w:r>
            <w:r>
              <w:rPr>
                <w:rFonts w:ascii="Times New Roman" w:hAnsi="Times New Roman"/>
                <w:sz w:val="24"/>
                <w:szCs w:val="24"/>
              </w:rPr>
              <w:t>ание; -работа по учебнику с.8-12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правила безопасного поведения на улицах и дорогах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С.8-12; вопросы с.12; задания 1,2 с.13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24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-инсценировка;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-рассказы детей;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</w:t>
            </w:r>
            <w:r>
              <w:rPr>
                <w:rFonts w:ascii="Times New Roman" w:hAnsi="Times New Roman"/>
                <w:sz w:val="24"/>
                <w:szCs w:val="24"/>
              </w:rPr>
              <w:t>ота по учебнику с.14-16;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дорожные знаки; уметь беречь свое здоровье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Задания 1,2 с.17, вопросы с.16,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c>
          <w:tcPr>
            <w:tcW w:w="4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269"/>
        </w:trPr>
        <w:tc>
          <w:tcPr>
            <w:tcW w:w="4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Дорожные знаки. Экскурсия</w:t>
            </w:r>
          </w:p>
        </w:tc>
        <w:tc>
          <w:tcPr>
            <w:tcW w:w="4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умений, навыков</w:t>
            </w:r>
          </w:p>
        </w:tc>
        <w:tc>
          <w:tcPr>
            <w:tcW w:w="48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-определение принадлежности дорожных знаков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правила дорожного движения; уметь беречь свою жизнь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0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-введение в тему;-работа по учебнику с.18-21;-чтен</w:t>
            </w:r>
            <w:r>
              <w:rPr>
                <w:rFonts w:ascii="Times New Roman" w:hAnsi="Times New Roman"/>
                <w:sz w:val="24"/>
                <w:szCs w:val="24"/>
              </w:rPr>
              <w:t>ие рассказа «На улице»;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опасные места для человека; уметь предвидеть 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С.18-21; вопросы с.22;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34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 молниях, змеях, собаках и прочем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-выставка условных 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;-путешествие на остров Робинзона Крузо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;-работа по учебнику с.24-25;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возможностях отрицательного влияния природных объектов на жизнь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Вопросы с.28;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Задание 3 с.23;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9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-опорное повторение;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-слушание рассказа учителя;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с.29-32;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работа в группах;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карточкам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Понимать термины «экологическая безопасность», «цепь загрязнения», «бытовой фильтр», «эколог»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С.29-33, вопросы с.34, задания 1,2 с.34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24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по разделу «Наша безопасность»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истематизация знаний, умений, навыков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-самостоятельное выполнение заданий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Проверка знаний по теме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222"/>
        </w:trPr>
        <w:tc>
          <w:tcPr>
            <w:tcW w:w="4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4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-введение в тему;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-заполнение таблицы «Потребности человека»;-работа по учебнику с.36-37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об экономике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С.36-38, вопросы с.38,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435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Три кита экономики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плакату «Три кита экономики»;-составлени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 рассказа по вопросам ;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с.40-45-игра «Крестики-нолики»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новых понятий в экономике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Описать «рождение стола»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541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с.48;--заполнение таблицы «Полезные ископаемые»;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-письменный опрос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свойства полезных ископаемых,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профессии людей, добывающих полезные ископаемые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Вопросы с.51;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639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с.53;-пр</w:t>
            </w:r>
            <w:r>
              <w:rPr>
                <w:rFonts w:ascii="Times New Roman" w:hAnsi="Times New Roman"/>
                <w:sz w:val="24"/>
                <w:szCs w:val="24"/>
              </w:rPr>
              <w:t>актическая работа с.54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;-работа по таблицам-карточкам»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об одном из отраслей сельского хозяйства-растениеводством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Вопросы с.57; задания с.57;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9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-отгадывание загадки;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</w:t>
            </w:r>
            <w:r>
              <w:rPr>
                <w:rFonts w:ascii="Times New Roman" w:hAnsi="Times New Roman"/>
                <w:sz w:val="24"/>
                <w:szCs w:val="24"/>
              </w:rPr>
              <w:t>а по учебнику с.60-63;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Знать особенности разведения и содержания домашних животных, уметь делать выводы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Задания 1-3 с.63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141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-заполнение схемы-опоры «Промышленность»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</w:t>
            </w:r>
            <w:r>
              <w:rPr>
                <w:rFonts w:ascii="Times New Roman" w:hAnsi="Times New Roman"/>
                <w:sz w:val="24"/>
                <w:szCs w:val="24"/>
              </w:rPr>
              <w:t>а по учебнику с.64-66;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-словарный диктант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промышленности, умений различать продукцию каждой отрасли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Вопросы с.66; задания 1,3 с.67;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59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-слушание рассказа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;-работа по учебнику с.68-70;-практическая работа;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представлений о монетах, денежных единицах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Вопрос 1 с.71; задания 1-4 с.72;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424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-введение в тему;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с.73-75;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в группах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понятиях  бюджет, расходы, доходы, налоги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Вопрос 2 с.75; задания 1,2 с.76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446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с.77-79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-самостоятельная работа: составление списка расходов своей семьи на день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представлений о понятии «семейный бюджет»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Задание 1,3 с.80,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8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;-работа по учебнику с.81-85;-экологические прогнозы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задачах экологии и двумя сторонами экономики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С.81-85; вопросы с.85;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451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по разделу «Чему учит экономика»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-самостоятельное выполнение заданий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Проверка своих знаний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Подготовить сообщения о городах Золотого кольца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269"/>
        </w:trPr>
        <w:tc>
          <w:tcPr>
            <w:tcW w:w="4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-«экскурсии» в Москву, Сергиев Посад;-работа по учебнику с.88-98;-сообщение уч-ся о городах Золотого кольца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уч-ся о городах России и их достопримечательностях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С.88-97; вопросы с.98;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153"/>
        </w:trPr>
        <w:tc>
          <w:tcPr>
            <w:tcW w:w="4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48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-«экскурсии» в Москву, Сергиев Посад;-работа по учебнику с.88-98;-сообщение уч-ся о городах Золотого кольца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уч-ся о городах России и их достопримечательностях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 задания 2,4,5 с.99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2177"/>
        </w:trPr>
        <w:tc>
          <w:tcPr>
            <w:tcW w:w="4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48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-«экскурсии» в Москву, Сергиев Посад;-работа по учебнику с.88-98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;-сообщение уч-ся о городах Золотого кольца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уч-ся о городах России и их достопримечательностях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826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--викторина;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-работа по 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;-работа по учебнику с.100-103;-рабочая тетрадь с.51;-игра «Узнай страну»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государствах – ближайших соседях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С.100-105; вопросы с.105; задания 2,3 с.107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9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-аналитическая работа в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;-подготовка сообщений по данному плану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работа по учебнику с.110-114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Норвегии и Швеции как скандинавских странах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С.110-114; задания 1,2 с.119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95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-аналитическая работа в группах;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-подготовка сообщений по данному плану;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с.115-119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Финляндии, Дании, Исландии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С.115-119; задание 3 с.119;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325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-аналитическая работа в группах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-игра «Отгадай слово,-работа по учебнику с.120-126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странах Бенилюкса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С.120-125; вопросы с.126; задания 1-3 с.126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8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--работа по таблице учебника с.128;-слушание рассказа учителя;-работа по учебнику с.127-133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странах , расположенных в центре Европы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С.127-131; вопросы с.132-133; задания 1, 2, 4 с.133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0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Путешествие во Францию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безопасности 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-разгадывание кроссворда;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-слушание рассказа учителя о Франции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;-изучение политической карты;-работа по учебнику с.135-139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европейском государстве Франции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С.135-139; задание 1 с.143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55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Путешествие в Великобританию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в парах;-работа по учебнику с.140-141;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европейском государстве о Великобритании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С.140-141; задание 2,3 с.143;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998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На юге Европы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-введение в тему;-работа в парах: изучение таблицы «Греция и Италия»;-работа по учебнику с.149-150;-работа по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2E2E">
              <w:rPr>
                <w:rFonts w:ascii="Times New Roman" w:hAnsi="Times New Roman"/>
                <w:sz w:val="24"/>
                <w:szCs w:val="24"/>
              </w:rPr>
              <w:t>олитической карте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странах, расположенных на юге Европы  Греции и Италии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С.144-148; вопросы с.150; задания 1-4 с.150;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91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-работа по учебнику с.151-154;</w:t>
            </w:r>
          </w:p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Опрос-викторина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знаменитых местах мира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С.151-154; задания с.155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76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 xml:space="preserve">КВН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-выполнение заданий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9" w:rsidRPr="00402E2E" w:rsidTr="00A966AC">
        <w:trPr>
          <w:trHeight w:hRule="exact" w:val="1249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02E2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-экскурсия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 w:rsidRPr="00402E2E">
              <w:rPr>
                <w:rFonts w:ascii="Times New Roman" w:hAnsi="Times New Roman"/>
                <w:sz w:val="24"/>
                <w:szCs w:val="24"/>
              </w:rPr>
              <w:t>Формирование знаний о родной природе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 гербарий Растения леса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209" w:rsidRPr="00402E2E" w:rsidRDefault="00100209" w:rsidP="00A9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209" w:rsidRPr="00402E2E" w:rsidRDefault="00100209" w:rsidP="00402E2E">
      <w:pPr>
        <w:rPr>
          <w:rFonts w:ascii="Times New Roman" w:hAnsi="Times New Roman"/>
          <w:sz w:val="24"/>
          <w:szCs w:val="24"/>
        </w:rPr>
      </w:pPr>
    </w:p>
    <w:p w:rsidR="00100209" w:rsidRPr="00402E2E" w:rsidRDefault="00100209" w:rsidP="00402E2E">
      <w:pPr>
        <w:rPr>
          <w:rFonts w:ascii="Times New Roman" w:hAnsi="Times New Roman"/>
          <w:sz w:val="24"/>
          <w:szCs w:val="24"/>
        </w:rPr>
      </w:pPr>
    </w:p>
    <w:p w:rsidR="00100209" w:rsidRPr="00402E2E" w:rsidRDefault="00100209" w:rsidP="00402E2E">
      <w:pPr>
        <w:rPr>
          <w:rFonts w:ascii="Times New Roman" w:hAnsi="Times New Roman"/>
          <w:sz w:val="24"/>
          <w:szCs w:val="24"/>
        </w:rPr>
      </w:pPr>
    </w:p>
    <w:p w:rsidR="00100209" w:rsidRPr="00402E2E" w:rsidRDefault="00100209" w:rsidP="00402E2E">
      <w:pPr>
        <w:rPr>
          <w:rFonts w:ascii="Times New Roman" w:hAnsi="Times New Roman"/>
          <w:sz w:val="24"/>
          <w:szCs w:val="24"/>
        </w:rPr>
      </w:pPr>
    </w:p>
    <w:p w:rsidR="00100209" w:rsidRPr="00402E2E" w:rsidRDefault="00100209" w:rsidP="00402E2E">
      <w:pPr>
        <w:rPr>
          <w:rFonts w:ascii="Times New Roman" w:hAnsi="Times New Roman"/>
          <w:sz w:val="24"/>
          <w:szCs w:val="24"/>
        </w:rPr>
      </w:pPr>
    </w:p>
    <w:sectPr w:rsidR="00100209" w:rsidRPr="00402E2E" w:rsidSect="00402E2E">
      <w:pgSz w:w="16838" w:h="11906" w:orient="landscape"/>
      <w:pgMar w:top="624" w:right="731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DED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400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921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E28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8E3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BC0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901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2AF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9E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15CF62C"/>
    <w:lvl w:ilvl="0">
      <w:numFmt w:val="bullet"/>
      <w:lvlText w:val="*"/>
      <w:lvlJc w:val="left"/>
    </w:lvl>
  </w:abstractNum>
  <w:abstractNum w:abstractNumId="11">
    <w:nsid w:val="0D3A1A49"/>
    <w:multiLevelType w:val="hybridMultilevel"/>
    <w:tmpl w:val="3C0E6E6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85325E"/>
    <w:multiLevelType w:val="hybridMultilevel"/>
    <w:tmpl w:val="303CDEB8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1701CE7"/>
    <w:multiLevelType w:val="hybridMultilevel"/>
    <w:tmpl w:val="0BDEB0DA"/>
    <w:lvl w:ilvl="0" w:tplc="3AEE3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9F2EE0"/>
    <w:multiLevelType w:val="hybridMultilevel"/>
    <w:tmpl w:val="F1B8DE0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8A15AA"/>
    <w:multiLevelType w:val="hybridMultilevel"/>
    <w:tmpl w:val="7D860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AE1645"/>
    <w:multiLevelType w:val="hybridMultilevel"/>
    <w:tmpl w:val="9BD24A3A"/>
    <w:lvl w:ilvl="0" w:tplc="04190001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7">
    <w:nsid w:val="368E1D30"/>
    <w:multiLevelType w:val="hybridMultilevel"/>
    <w:tmpl w:val="FF761AB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8">
    <w:nsid w:val="574C5384"/>
    <w:multiLevelType w:val="hybridMultilevel"/>
    <w:tmpl w:val="BD7832BE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9">
    <w:nsid w:val="686A79D0"/>
    <w:multiLevelType w:val="hybridMultilevel"/>
    <w:tmpl w:val="F5EAB17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•"/>
        <w:legacy w:legacy="1" w:legacySpace="0" w:legacyIndent="203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7"/>
  </w:num>
  <w:num w:numId="11">
    <w:abstractNumId w:val="13"/>
  </w:num>
  <w:num w:numId="12">
    <w:abstractNumId w:val="16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D12"/>
    <w:rsid w:val="000E206C"/>
    <w:rsid w:val="00100209"/>
    <w:rsid w:val="0010023D"/>
    <w:rsid w:val="00250B76"/>
    <w:rsid w:val="002F1367"/>
    <w:rsid w:val="003D66BD"/>
    <w:rsid w:val="003E72AE"/>
    <w:rsid w:val="00402E2E"/>
    <w:rsid w:val="00440C20"/>
    <w:rsid w:val="00610286"/>
    <w:rsid w:val="0066462E"/>
    <w:rsid w:val="00794760"/>
    <w:rsid w:val="00951C41"/>
    <w:rsid w:val="009D7F19"/>
    <w:rsid w:val="00A107EC"/>
    <w:rsid w:val="00A86186"/>
    <w:rsid w:val="00A86A0E"/>
    <w:rsid w:val="00A966AC"/>
    <w:rsid w:val="00B977E2"/>
    <w:rsid w:val="00CD119C"/>
    <w:rsid w:val="00D9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1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861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13</Pages>
  <Words>2768</Words>
  <Characters>15779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Гузельбаева ЛН</dc:creator>
  <cp:keywords/>
  <dc:description/>
  <cp:lastModifiedBy>Admin</cp:lastModifiedBy>
  <cp:revision>4</cp:revision>
  <cp:lastPrinted>2010-11-16T12:13:00Z</cp:lastPrinted>
  <dcterms:created xsi:type="dcterms:W3CDTF">2010-11-14T17:05:00Z</dcterms:created>
  <dcterms:modified xsi:type="dcterms:W3CDTF">2011-03-31T19:09:00Z</dcterms:modified>
</cp:coreProperties>
</file>