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49" w:rsidRPr="00F53949" w:rsidRDefault="001D22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Курс "Основы религиозных культур и светской этики".</w:t>
      </w:r>
    </w:p>
    <w:p w:rsidR="001D2249" w:rsidRPr="00F53949" w:rsidRDefault="001D22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Модуль "Основы светской этики"</w:t>
      </w:r>
    </w:p>
    <w:p w:rsidR="001D2249" w:rsidRPr="00F53949" w:rsidRDefault="001D22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Урок 5. Тема "Добро и зло".</w:t>
      </w:r>
    </w:p>
    <w:p w:rsidR="001D2249" w:rsidRPr="00F53949" w:rsidRDefault="001D22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Цель: формирование основ морали – осознанной необходимости    определенного поведения,              обусловленного в обществе представлениями о добре и зле.</w:t>
      </w:r>
    </w:p>
    <w:p w:rsidR="001D2249" w:rsidRPr="00F53949" w:rsidRDefault="001D22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D2249" w:rsidRPr="00F53949" w:rsidRDefault="001D22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в области ценностей:</w:t>
      </w:r>
    </w:p>
    <w:p w:rsidR="001D2249" w:rsidRPr="00F53949" w:rsidRDefault="001D22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-формирование этических форм поведения в обществе и общения друг с другом;</w:t>
      </w:r>
    </w:p>
    <w:p w:rsidR="001D2249" w:rsidRPr="00F53949" w:rsidRDefault="001D22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-развитие умения анализировать собствен</w:t>
      </w:r>
      <w:r w:rsidRPr="00F53949">
        <w:rPr>
          <w:rFonts w:ascii="Times New Roman" w:hAnsi="Times New Roman" w:cs="Times New Roman"/>
          <w:sz w:val="28"/>
          <w:szCs w:val="28"/>
        </w:rPr>
        <w:t xml:space="preserve">ные поступки и соотносить их </w:t>
      </w:r>
      <w:r w:rsidRPr="00F53949">
        <w:rPr>
          <w:rFonts w:ascii="Times New Roman" w:hAnsi="Times New Roman" w:cs="Times New Roman"/>
          <w:sz w:val="28"/>
          <w:szCs w:val="28"/>
        </w:rPr>
        <w:t xml:space="preserve">  с общечеловеческими ценностями;</w:t>
      </w:r>
    </w:p>
    <w:p w:rsidR="001D2249" w:rsidRPr="00F53949" w:rsidRDefault="001D22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в области ценностей:</w:t>
      </w:r>
    </w:p>
    <w:p w:rsidR="001D2249" w:rsidRPr="00F53949" w:rsidRDefault="001D22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-повышение уровня сплоченности, взаимопонимания и согласованности действий  в коллективе.</w:t>
      </w:r>
    </w:p>
    <w:p w:rsidR="00DF6E3E" w:rsidRPr="00F53949" w:rsidRDefault="00DF6E3E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 xml:space="preserve">в области знаний: </w:t>
      </w:r>
    </w:p>
    <w:p w:rsidR="00DF6E3E" w:rsidRPr="00F53949" w:rsidRDefault="00DF6E3E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ученики смогут дать определение добра и зла</w:t>
      </w:r>
      <w:proofErr w:type="gramStart"/>
      <w:r w:rsidRPr="00F5394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53949">
        <w:rPr>
          <w:rFonts w:ascii="Times New Roman" w:hAnsi="Times New Roman" w:cs="Times New Roman"/>
          <w:sz w:val="28"/>
          <w:szCs w:val="28"/>
        </w:rPr>
        <w:t xml:space="preserve"> какие качества необходимы добродетельному человеку, как приобрести  эти качества;</w:t>
      </w:r>
    </w:p>
    <w:p w:rsidR="001D2249" w:rsidRPr="00F53949" w:rsidRDefault="001D22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</w:p>
    <w:p w:rsidR="001D2249" w:rsidRPr="00F53949" w:rsidRDefault="001D22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беседа, устный рассказ  выдвижение гипотезы, выборочное чтение, работа с иллюстрацией, обсуждение и анализ  ситуаций, работа в парах, групповая работа.</w:t>
      </w:r>
    </w:p>
    <w:p w:rsidR="001D2249" w:rsidRPr="00F53949" w:rsidRDefault="001D22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Основные термины и понятия: добро и зло как основные этические понятия.</w:t>
      </w:r>
    </w:p>
    <w:p w:rsidR="001D2249" w:rsidRPr="00F53949" w:rsidRDefault="001D2249" w:rsidP="00F53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860" w:rsidRPr="00F53949" w:rsidRDefault="001D22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Оборудование и наглядность: учебное пособие для учащихся, соответствующие понятиям отношения человека к себе, людям,  природе, книги о добре и зле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FCD" w:rsidRPr="00F53949" w:rsidRDefault="00CF4FCD" w:rsidP="00F539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94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lastRenderedPageBreak/>
        <w:t>Как часто мы спорим, не зная значения слов.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А суть их поймёшь — и ответ очевидный готов.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Вот так же с вопросом важнейшим о зле и добре.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Все спорят, а смысл исчезает, как в чёрной дыре.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Но этот вопрос  нам нельзя отложить на потом.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Иначе неясно, зачем на Земле мы живём.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Источник добра — совершенный и вечный Творец,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А зла — Разрушитель, кого ждёт бесславный конец.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Добро — гармоничный, живой, многокрасочный мир.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А зло — разрушенье, болезнь, паразит и вампир.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И ясно, что злу равноправным с добром не бывать.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И сущность свою злу приходится вечно скрывать.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Избытка добра не бывает нигде, никогда.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И лучше для всех, чтобы сгинуло зло навсегда.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И зло «нужно» миру, как людям — несчастья, беда,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 xml:space="preserve">Болезни, пороки, преступность, война и вражда. 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И цель нашей  жизни — гармонию мира крепить,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От зла отказаться, не дать ему мир погубить.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Но снова твердят о медали и двух сторонах,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О двух порождающих жизнь силовых полюсах…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Возможно, хотят утвердить своё право на зло,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Мечтают, чтоб зло им хоть в чём-нибудь, да помогло.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Но жизнь дал Творец, отвечать нам придётся пред ним.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А мы здесь всё спорим и правды признать не хотим…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53949">
        <w:rPr>
          <w:rFonts w:ascii="Times New Roman" w:hAnsi="Times New Roman" w:cs="Times New Roman"/>
          <w:sz w:val="28"/>
          <w:szCs w:val="28"/>
        </w:rPr>
        <w:t>Ю. НОВИКОВ «Споры о добре и зле»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О чём  стихотворение, которое я Вам сейчас прочитала?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Какова его тема? Основная мысль?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Кто уже понял, какова тема нашего сегодняшнего урока?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 xml:space="preserve">- Что такое добро и что входит в это понятие?  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- Что такое зло, и какие есть наиболее распространенные его проявления?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- Почему нужно стремиться к добру и избегать зла?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- Что я могу сделать, чтобы наш мир стал добрее?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 xml:space="preserve">- Ответы на эти вопросы мы будем искать не только сегодня на уроке, но и всю жизнь.  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3949">
        <w:rPr>
          <w:rFonts w:ascii="Times New Roman" w:hAnsi="Times New Roman" w:cs="Times New Roman"/>
          <w:sz w:val="28"/>
          <w:szCs w:val="28"/>
        </w:rPr>
        <w:t>Добро и зло являются основными этическими понятиями. Именно знанием о добре и зле руководствуются люди, совершая хорошие и дурные поступки. С точки зрения добра и зла человек оценивает как свои поступки, так и поступки других людей. Благодаря тому, что люди выработали понимание добра и зла, они могут поддерживать добрые отношения друг с другом, запрещать и предотвращать ссоры, насилие, жестокость.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Где чаще всего мы сталкиваемся с понятиями добра и зла?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Правильно, в сказках. Приведите примеры.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 xml:space="preserve"> </w:t>
      </w:r>
      <w:r w:rsidRPr="00F53949">
        <w:rPr>
          <w:rFonts w:ascii="Times New Roman" w:hAnsi="Times New Roman" w:cs="Times New Roman"/>
          <w:sz w:val="28"/>
          <w:szCs w:val="28"/>
        </w:rPr>
        <w:t>Уже в древние времена считалось, что отступление от нравственности, неумение различать добро и зло ведут к разрушению человеческой личности.</w:t>
      </w:r>
    </w:p>
    <w:p w:rsidR="00CF4FCD" w:rsidRPr="00F53949" w:rsidRDefault="00CF4FCD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Как существует добро, так  есть и зло, которое всегда желает помешать добру, уничтожить его.</w:t>
      </w:r>
      <w:r w:rsidR="00AB60A5" w:rsidRPr="00F53949">
        <w:rPr>
          <w:rFonts w:ascii="Times New Roman" w:hAnsi="Times New Roman" w:cs="Times New Roman"/>
          <w:sz w:val="28"/>
          <w:szCs w:val="28"/>
        </w:rPr>
        <w:t xml:space="preserve"> </w:t>
      </w:r>
      <w:r w:rsidRPr="00F53949">
        <w:rPr>
          <w:rFonts w:ascii="Times New Roman" w:hAnsi="Times New Roman" w:cs="Times New Roman"/>
          <w:sz w:val="28"/>
          <w:szCs w:val="28"/>
        </w:rPr>
        <w:t>В</w:t>
      </w:r>
      <w:r w:rsidRPr="00F53949">
        <w:rPr>
          <w:rFonts w:ascii="Times New Roman" w:hAnsi="Times New Roman" w:cs="Times New Roman"/>
          <w:sz w:val="28"/>
          <w:szCs w:val="28"/>
        </w:rPr>
        <w:t xml:space="preserve"> сказках всегда добро побеждает зло. </w:t>
      </w:r>
      <w:r w:rsidR="0090667C" w:rsidRPr="00F53949">
        <w:rPr>
          <w:rFonts w:ascii="Times New Roman" w:hAnsi="Times New Roman" w:cs="Times New Roman"/>
          <w:sz w:val="28"/>
          <w:szCs w:val="28"/>
        </w:rPr>
        <w:t>Через сказки воспитывается душа человека, пробуждаются самые лучшие чувства. Когда мы читаем сказки, смотрим, слушаем, то мы всегда переживаем за наших героев, радуемся за них, когда у них все получается, все исполняется.</w:t>
      </w:r>
      <w:r w:rsidR="00AB60A5" w:rsidRPr="00F53949">
        <w:rPr>
          <w:rFonts w:ascii="Times New Roman" w:hAnsi="Times New Roman" w:cs="Times New Roman"/>
          <w:sz w:val="28"/>
          <w:szCs w:val="28"/>
        </w:rPr>
        <w:t xml:space="preserve"> </w:t>
      </w:r>
      <w:r w:rsidR="0090667C" w:rsidRPr="00F53949">
        <w:rPr>
          <w:rFonts w:ascii="Times New Roman" w:hAnsi="Times New Roman" w:cs="Times New Roman"/>
          <w:sz w:val="28"/>
          <w:szCs w:val="28"/>
        </w:rPr>
        <w:t>В сказках все получается, а вот в жизни не так. Недаром говорится, что скоро сказка сказывается, да не скоро дело делается. И сказки даются нам для того, чтобы мы учились жить, учились добру, любви, красоте, радости.</w:t>
      </w:r>
      <w:r w:rsidR="00AB60A5" w:rsidRPr="00F53949">
        <w:rPr>
          <w:rFonts w:ascii="Times New Roman" w:hAnsi="Times New Roman" w:cs="Times New Roman"/>
          <w:sz w:val="28"/>
          <w:szCs w:val="28"/>
        </w:rPr>
        <w:t xml:space="preserve"> </w:t>
      </w:r>
      <w:r w:rsidRPr="00F53949">
        <w:rPr>
          <w:rFonts w:ascii="Times New Roman" w:hAnsi="Times New Roman" w:cs="Times New Roman"/>
          <w:sz w:val="28"/>
          <w:szCs w:val="28"/>
        </w:rPr>
        <w:t>Мне бы хотелось, чтобы на сегодняшнем уроке каждый для себя выработал уникальный критерий для добра и зла.</w:t>
      </w:r>
    </w:p>
    <w:p w:rsidR="003E1C85" w:rsidRPr="00F53949" w:rsidRDefault="003E1C85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lastRenderedPageBreak/>
        <w:t>Как вы понимаете понятие «Добро»?</w:t>
      </w:r>
    </w:p>
    <w:p w:rsidR="003E1C85" w:rsidRPr="00F53949" w:rsidRDefault="003E1C85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 xml:space="preserve">Подберите однокоренные слова к слову добро. (Доброта,  </w:t>
      </w:r>
      <w:proofErr w:type="gramStart"/>
      <w:r w:rsidRPr="00F53949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F53949">
        <w:rPr>
          <w:rFonts w:ascii="Times New Roman" w:hAnsi="Times New Roman" w:cs="Times New Roman"/>
          <w:sz w:val="28"/>
          <w:szCs w:val="28"/>
        </w:rPr>
        <w:t>.</w:t>
      </w:r>
      <w:r w:rsidRPr="00F53949">
        <w:rPr>
          <w:rFonts w:ascii="Times New Roman" w:hAnsi="Times New Roman" w:cs="Times New Roman"/>
          <w:sz w:val="28"/>
          <w:szCs w:val="28"/>
        </w:rPr>
        <w:t>)</w:t>
      </w:r>
    </w:p>
    <w:p w:rsidR="003E1C85" w:rsidRPr="00F53949" w:rsidRDefault="003E1C85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 xml:space="preserve">Что значит добрый человек? Как относятся к нему люди? </w:t>
      </w:r>
    </w:p>
    <w:p w:rsidR="003E1C85" w:rsidRPr="00F53949" w:rsidRDefault="003E1C85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К доброму человеку тянутся, ему радуются, с ним хотят дружить, его любят.</w:t>
      </w:r>
    </w:p>
    <w:p w:rsidR="003E1C85" w:rsidRPr="00F53949" w:rsidRDefault="003E1C85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 xml:space="preserve">Прочитайте определение понятия добра в учебнике и сравните с вашими ответами. </w:t>
      </w:r>
    </w:p>
    <w:p w:rsidR="00AB60A5" w:rsidRPr="00F53949" w:rsidRDefault="003E1C85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Как изменилось или дополнилось ваше представление о добре?</w:t>
      </w:r>
    </w:p>
    <w:p w:rsidR="00124AA5" w:rsidRPr="00F53949" w:rsidRDefault="00C22D92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Как Вы думаете, можно ли поступок ученика</w:t>
      </w:r>
      <w:proofErr w:type="gramStart"/>
      <w:r w:rsidRPr="00F539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3949">
        <w:rPr>
          <w:rFonts w:ascii="Times New Roman" w:hAnsi="Times New Roman" w:cs="Times New Roman"/>
          <w:sz w:val="28"/>
          <w:szCs w:val="28"/>
        </w:rPr>
        <w:t xml:space="preserve">  который дал списать контрольную считать добрым? Почему?</w:t>
      </w:r>
    </w:p>
    <w:p w:rsidR="00606726" w:rsidRPr="00F53949" w:rsidRDefault="00606726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 xml:space="preserve">Противоположность добра – это зло. Прочитайте в учебнике определение понятия зла и как оно проявляется. </w:t>
      </w:r>
    </w:p>
    <w:p w:rsidR="00606726" w:rsidRPr="00F53949" w:rsidRDefault="00606726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 xml:space="preserve">Каждый день человек может сталкиваться со злом, которое стало обыденным, вошедшим в привычку – </w:t>
      </w:r>
      <w:proofErr w:type="gramStart"/>
      <w:r w:rsidRPr="00F53949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Pr="00F53949">
        <w:rPr>
          <w:rFonts w:ascii="Times New Roman" w:hAnsi="Times New Roman" w:cs="Times New Roman"/>
          <w:sz w:val="28"/>
          <w:szCs w:val="28"/>
        </w:rPr>
        <w:t>,</w:t>
      </w:r>
      <w:r w:rsidR="00F53949">
        <w:rPr>
          <w:rFonts w:ascii="Times New Roman" w:hAnsi="Times New Roman" w:cs="Times New Roman"/>
          <w:sz w:val="28"/>
          <w:szCs w:val="28"/>
        </w:rPr>
        <w:t xml:space="preserve"> </w:t>
      </w:r>
      <w:r w:rsidRPr="00F53949">
        <w:rPr>
          <w:rFonts w:ascii="Times New Roman" w:hAnsi="Times New Roman" w:cs="Times New Roman"/>
          <w:sz w:val="28"/>
          <w:szCs w:val="28"/>
        </w:rPr>
        <w:t xml:space="preserve"> грубость, эгоизм, равнодушие к страданию, чужой боли,  хитрость и т. д. К сожалению, зло очень распространено и многолико, а нередко и коварно. Оно не заявляет о себе: «Я – зло! Я – аморальность!», напротив, зло умеет прикрываться маской добра.</w:t>
      </w:r>
    </w:p>
    <w:p w:rsidR="00C22D92" w:rsidRPr="00F53949" w:rsidRDefault="00C22D92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Поработайте в группах, приведите примеры добрых и злых поступков, обоснуйте свой выбор.</w:t>
      </w:r>
    </w:p>
    <w:p w:rsidR="00C22D92" w:rsidRPr="00F53949" w:rsidRDefault="00C22D92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Обсуждение высказываний представителей групп.</w:t>
      </w:r>
    </w:p>
    <w:p w:rsidR="00C22D92" w:rsidRPr="00F53949" w:rsidRDefault="00C22D92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Перед вами карточки с качествами человека. Нам необходимо распределить их на две группы</w:t>
      </w:r>
    </w:p>
    <w:p w:rsidR="00C22D92" w:rsidRPr="00F53949" w:rsidRDefault="00C22D92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Качества - «помощники» добра.</w:t>
      </w:r>
    </w:p>
    <w:p w:rsidR="00C22D92" w:rsidRPr="00F53949" w:rsidRDefault="00C22D92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Качества - «помощники» зла.</w:t>
      </w:r>
    </w:p>
    <w:p w:rsidR="00C22D92" w:rsidRPr="00F53949" w:rsidRDefault="00C22D92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Группам раздаются карточки с качествами человека. Необходимо обсудить в группе и прикрепить данное качество на доске к надписи «Добро» или к надписи « Зло»</w:t>
      </w:r>
    </w:p>
    <w:p w:rsidR="00C22D92" w:rsidRPr="00F53949" w:rsidRDefault="00C22D92" w:rsidP="00F539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949">
        <w:rPr>
          <w:rFonts w:ascii="Times New Roman" w:hAnsi="Times New Roman" w:cs="Times New Roman"/>
          <w:sz w:val="28"/>
          <w:szCs w:val="28"/>
        </w:rPr>
        <w:t>Мужество,  честь,  хвастливость,   жестокость,  скромность,  милосердие,  совесть трусость, зависть,  жадность,  честность,   тактичность,  болтливость,   правдивость,  хитрость,   бестактность,  лживость,  малодушие,  справедливость, выдержка,  эгоизм.</w:t>
      </w:r>
      <w:proofErr w:type="gramEnd"/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lastRenderedPageBreak/>
        <w:t>Обсуждение.</w:t>
      </w:r>
    </w:p>
    <w:p w:rsidR="00C22D92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Послушайте стихотворение о добре и зле.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Добро творить спеши, мой друг,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И для друзей и для подруг,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Порою им бывает худо,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Добро твое им будет чудом.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Добро, как Божья благодать,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Спасеньем в жизни может стать,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Друг, не жалей огня души,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Дарить добро всегда спеши.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И слово доброе, и дело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 xml:space="preserve">Ты применить сумей умело, 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Их не жалей любому дать,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Добром их души исцелять.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Такая истина бытует: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Добра не делай – зла не будет,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С обидой в сердце трудно жить,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Добром за зло умей платить.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 xml:space="preserve">Тот, кто добро творить умеет, 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Зла сотворить уже не смеет,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Дари, дружок, добро дари,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За все добром благодари.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Добро и Зло идут по жизни рядом.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 xml:space="preserve">Известно, что нет </w:t>
      </w:r>
      <w:proofErr w:type="gramStart"/>
      <w:r w:rsidRPr="00F53949">
        <w:rPr>
          <w:rFonts w:ascii="Times New Roman" w:hAnsi="Times New Roman" w:cs="Times New Roman"/>
          <w:sz w:val="28"/>
          <w:szCs w:val="28"/>
        </w:rPr>
        <w:t>худа</w:t>
      </w:r>
      <w:proofErr w:type="gramEnd"/>
      <w:r w:rsidRPr="00F53949">
        <w:rPr>
          <w:rFonts w:ascii="Times New Roman" w:hAnsi="Times New Roman" w:cs="Times New Roman"/>
          <w:sz w:val="28"/>
          <w:szCs w:val="28"/>
        </w:rPr>
        <w:t xml:space="preserve"> без добра.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Как хорошо, когда на смену злобе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lastRenderedPageBreak/>
        <w:t>Приходят к нам улыбка, доброта.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Когда в глазах людей, в их добром слове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Почувствуешь божественный тот свет,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То наполняешься огромным счастьем,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949">
        <w:rPr>
          <w:rFonts w:ascii="Times New Roman" w:hAnsi="Times New Roman" w:cs="Times New Roman"/>
          <w:sz w:val="28"/>
          <w:szCs w:val="28"/>
        </w:rPr>
        <w:t>Способным</w:t>
      </w:r>
      <w:proofErr w:type="gramEnd"/>
      <w:r w:rsidRPr="00F53949">
        <w:rPr>
          <w:rFonts w:ascii="Times New Roman" w:hAnsi="Times New Roman" w:cs="Times New Roman"/>
          <w:sz w:val="28"/>
          <w:szCs w:val="28"/>
        </w:rPr>
        <w:t xml:space="preserve"> оградить от разных бед.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О люди, улыбайтесь чаще,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Тепло души дарите каждый миг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И никогда не осушайте</w:t>
      </w:r>
    </w:p>
    <w:p w:rsidR="00BA44BC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Тот чистый, сказочный родник!</w:t>
      </w:r>
    </w:p>
    <w:p w:rsidR="00C22D92" w:rsidRPr="00F53949" w:rsidRDefault="00C22D92" w:rsidP="00F53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D92" w:rsidRPr="00F53949" w:rsidRDefault="00BA44BC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Что нового для себя вы вынесли из стихотворения?</w:t>
      </w:r>
    </w:p>
    <w:p w:rsidR="00B647C1" w:rsidRPr="00F53949" w:rsidRDefault="00B647C1" w:rsidP="00F53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7C1" w:rsidRPr="00F53949" w:rsidRDefault="00B647C1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B647C1" w:rsidRPr="00F53949" w:rsidRDefault="00B647C1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Что для вас сегодня было ценным?</w:t>
      </w:r>
    </w:p>
    <w:p w:rsidR="00BA44BC" w:rsidRPr="00F53949" w:rsidRDefault="00B647C1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Что нового для себя вы узнали?</w:t>
      </w:r>
    </w:p>
    <w:p w:rsidR="00F53949" w:rsidRPr="00F53949" w:rsidRDefault="00F539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Подготовка к выполнению домашнего задания:</w:t>
      </w:r>
    </w:p>
    <w:p w:rsidR="00F53949" w:rsidRPr="00F53949" w:rsidRDefault="00F539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 xml:space="preserve">- О чем вы расскажете членам своей семьи и друзьям, которые не изучают новый предмет? </w:t>
      </w:r>
    </w:p>
    <w:p w:rsidR="00F53949" w:rsidRPr="00F53949" w:rsidRDefault="00F539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- Какой ответ вы дадите на главный вопрос нашего урока, что я могу сделать, чтобы наш мир стал добрее?</w:t>
      </w:r>
    </w:p>
    <w:p w:rsidR="00F53949" w:rsidRPr="00F53949" w:rsidRDefault="00F539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 xml:space="preserve">16. Домашнее задание: </w:t>
      </w:r>
    </w:p>
    <w:p w:rsidR="00F53949" w:rsidRPr="00F53949" w:rsidRDefault="00F539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1. Прочитать и обсудить с членами семьи и друзьями текст в пособии (с. 12-13).</w:t>
      </w:r>
    </w:p>
    <w:p w:rsidR="00F53949" w:rsidRPr="00F53949" w:rsidRDefault="00F539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2. Ответить на вопросы (с. 13)</w:t>
      </w:r>
    </w:p>
    <w:p w:rsidR="00F53949" w:rsidRPr="00F53949" w:rsidRDefault="00F53949" w:rsidP="00F53949">
      <w:pPr>
        <w:jc w:val="both"/>
        <w:rPr>
          <w:rFonts w:ascii="Times New Roman" w:hAnsi="Times New Roman" w:cs="Times New Roman"/>
          <w:sz w:val="28"/>
          <w:szCs w:val="28"/>
        </w:rPr>
      </w:pPr>
      <w:r w:rsidRPr="00F53949">
        <w:rPr>
          <w:rFonts w:ascii="Times New Roman" w:hAnsi="Times New Roman" w:cs="Times New Roman"/>
          <w:sz w:val="28"/>
          <w:szCs w:val="28"/>
        </w:rPr>
        <w:t>3. Подобрать и записать пословицы о добре и зле.</w:t>
      </w:r>
    </w:p>
    <w:p w:rsidR="00F53949" w:rsidRPr="00CF4FCD" w:rsidRDefault="00F53949" w:rsidP="00F53949">
      <w:bookmarkStart w:id="0" w:name="_GoBack"/>
      <w:bookmarkEnd w:id="0"/>
    </w:p>
    <w:sectPr w:rsidR="00F53949" w:rsidRPr="00CF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49"/>
    <w:rsid w:val="00124AA5"/>
    <w:rsid w:val="001D2249"/>
    <w:rsid w:val="003E1C85"/>
    <w:rsid w:val="00606726"/>
    <w:rsid w:val="0090667C"/>
    <w:rsid w:val="00AB60A5"/>
    <w:rsid w:val="00B647C1"/>
    <w:rsid w:val="00B75860"/>
    <w:rsid w:val="00BA44BC"/>
    <w:rsid w:val="00C22D92"/>
    <w:rsid w:val="00CF4FCD"/>
    <w:rsid w:val="00DF6E3E"/>
    <w:rsid w:val="00F5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F0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2012-08-30T18:53:00Z</dcterms:created>
  <dcterms:modified xsi:type="dcterms:W3CDTF">2012-08-30T20:02:00Z</dcterms:modified>
</cp:coreProperties>
</file>