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5F" w:rsidRPr="00A86B2E" w:rsidRDefault="00E22C0E" w:rsidP="00A86B2E">
      <w:pPr>
        <w:jc w:val="both"/>
        <w:rPr>
          <w:b/>
          <w:i/>
          <w:sz w:val="28"/>
          <w:szCs w:val="28"/>
          <w:lang w:val="tt-RU"/>
        </w:rPr>
      </w:pPr>
      <w:r w:rsidRPr="00A86B2E">
        <w:rPr>
          <w:b/>
          <w:i/>
          <w:sz w:val="28"/>
          <w:szCs w:val="28"/>
        </w:rPr>
        <w:t xml:space="preserve">                       </w:t>
      </w:r>
      <w:r w:rsidR="00041555">
        <w:rPr>
          <w:b/>
          <w:i/>
          <w:sz w:val="28"/>
          <w:szCs w:val="28"/>
        </w:rPr>
        <w:t xml:space="preserve"> </w:t>
      </w:r>
    </w:p>
    <w:p w:rsidR="009752FC" w:rsidRDefault="002B5304" w:rsidP="00A86B2E">
      <w:pPr>
        <w:jc w:val="both"/>
        <w:rPr>
          <w:sz w:val="28"/>
          <w:szCs w:val="28"/>
          <w:lang w:val="tt-RU"/>
        </w:rPr>
      </w:pPr>
      <w:r>
        <w:rPr>
          <w:sz w:val="28"/>
          <w:szCs w:val="28"/>
          <w:lang w:val="tt-RU"/>
        </w:rPr>
        <w:t xml:space="preserve">            </w:t>
      </w:r>
      <w:r w:rsidR="009752FC">
        <w:rPr>
          <w:sz w:val="28"/>
          <w:szCs w:val="28"/>
          <w:lang w:val="tt-RU"/>
        </w:rPr>
        <w:t>Базар ик</w:t>
      </w:r>
      <w:r w:rsidR="009752FC" w:rsidRPr="009752FC">
        <w:rPr>
          <w:sz w:val="28"/>
          <w:szCs w:val="28"/>
          <w:lang w:val="tt-RU"/>
        </w:rPr>
        <w:t>ътисадыны</w:t>
      </w:r>
      <w:r w:rsidR="009752FC">
        <w:rPr>
          <w:sz w:val="28"/>
          <w:szCs w:val="28"/>
          <w:lang w:val="tt-RU"/>
        </w:rPr>
        <w:t>ң бүгенге таләпләре һәм мәг</w:t>
      </w:r>
      <w:r w:rsidR="009752FC" w:rsidRPr="009752FC">
        <w:rPr>
          <w:sz w:val="28"/>
          <w:szCs w:val="28"/>
          <w:lang w:val="tt-RU"/>
        </w:rPr>
        <w:t>ъ</w:t>
      </w:r>
      <w:r w:rsidR="009752FC">
        <w:rPr>
          <w:sz w:val="28"/>
          <w:szCs w:val="28"/>
          <w:lang w:val="tt-RU"/>
        </w:rPr>
        <w:t>лүмати җәмгыят</w:t>
      </w:r>
      <w:r w:rsidR="009752FC" w:rsidRPr="009752FC">
        <w:rPr>
          <w:sz w:val="28"/>
          <w:szCs w:val="28"/>
          <w:lang w:val="tt-RU"/>
        </w:rPr>
        <w:t>ьне</w:t>
      </w:r>
      <w:r w:rsidR="009752FC">
        <w:rPr>
          <w:sz w:val="28"/>
          <w:szCs w:val="28"/>
          <w:lang w:val="tt-RU"/>
        </w:rPr>
        <w:t>ң тиз темплар белән формалашуы мәгариф системасы алдына яш</w:t>
      </w:r>
      <w:r w:rsidR="009752FC" w:rsidRPr="009752FC">
        <w:rPr>
          <w:sz w:val="28"/>
          <w:szCs w:val="28"/>
          <w:lang w:val="tt-RU"/>
        </w:rPr>
        <w:t xml:space="preserve">ь буынга </w:t>
      </w:r>
      <w:r w:rsidR="009752FC">
        <w:rPr>
          <w:sz w:val="28"/>
          <w:szCs w:val="28"/>
          <w:lang w:val="tt-RU"/>
        </w:rPr>
        <w:t>белем бирү максатын һәм бурычларын, форма һәм эчтәлеген</w:t>
      </w:r>
      <w:r w:rsidR="00C37A60">
        <w:rPr>
          <w:sz w:val="28"/>
          <w:szCs w:val="28"/>
          <w:lang w:val="tt-RU"/>
        </w:rPr>
        <w:t xml:space="preserve"> </w:t>
      </w:r>
      <w:r w:rsidR="009752FC">
        <w:rPr>
          <w:sz w:val="28"/>
          <w:szCs w:val="28"/>
          <w:lang w:val="tt-RU"/>
        </w:rPr>
        <w:t>тамырыннан үзгәртү мәс</w:t>
      </w:r>
      <w:r w:rsidR="009752FC" w:rsidRPr="009752FC">
        <w:rPr>
          <w:sz w:val="28"/>
          <w:szCs w:val="28"/>
          <w:lang w:val="tt-RU"/>
        </w:rPr>
        <w:t>ь</w:t>
      </w:r>
      <w:r w:rsidR="009752FC">
        <w:rPr>
          <w:sz w:val="28"/>
          <w:szCs w:val="28"/>
          <w:lang w:val="tt-RU"/>
        </w:rPr>
        <w:t xml:space="preserve">әләсен куйды.Россия педагоглары, заман таләпләрен искә алып, беренче мәртәбә буларак, укучы шәхесен формалаштыруда белем бирүне </w:t>
      </w:r>
      <w:r w:rsidR="00AB461C">
        <w:rPr>
          <w:sz w:val="28"/>
          <w:szCs w:val="28"/>
          <w:lang w:val="tt-RU"/>
        </w:rPr>
        <w:t>мәг</w:t>
      </w:r>
      <w:r w:rsidR="00AB461C" w:rsidRPr="00AB461C">
        <w:rPr>
          <w:sz w:val="28"/>
          <w:szCs w:val="28"/>
          <w:lang w:val="tt-RU"/>
        </w:rPr>
        <w:t>ъ</w:t>
      </w:r>
      <w:r w:rsidR="00AB461C">
        <w:rPr>
          <w:sz w:val="28"/>
          <w:szCs w:val="28"/>
          <w:lang w:val="tt-RU"/>
        </w:rPr>
        <w:t>нәле һәм максатлы булырга тиеш дигән фикергә килделәр. Мәгариф системасындагы шушы яңалыкларны гамәлгә ашыруда төп көч вазифасын үтәү өчен икенче буын дәүләт стандартлары төзелде. Яңа стандартның гамәлдәгесеннән аермасы өйрәнү өчен мәҗбүри булган материаллар җыелмасында гына түгел, ә бала шәхесенең иг</w:t>
      </w:r>
      <w:r w:rsidR="00AB461C" w:rsidRPr="00AB461C">
        <w:rPr>
          <w:sz w:val="28"/>
          <w:szCs w:val="28"/>
          <w:lang w:val="tt-RU"/>
        </w:rPr>
        <w:t xml:space="preserve">ътибар </w:t>
      </w:r>
      <w:r w:rsidR="00AB461C">
        <w:rPr>
          <w:sz w:val="28"/>
          <w:szCs w:val="28"/>
          <w:lang w:val="tt-RU"/>
        </w:rPr>
        <w:t>үзәгенә куелуында. Ул белем бирүнең нәтиҗәлелегенә йөз тота – укучы конкрет дис</w:t>
      </w:r>
      <w:r w:rsidR="00AB461C" w:rsidRPr="00AB461C">
        <w:rPr>
          <w:sz w:val="28"/>
          <w:szCs w:val="28"/>
          <w:lang w:val="tt-RU"/>
        </w:rPr>
        <w:t xml:space="preserve">циплиналар буенча </w:t>
      </w:r>
      <w:r w:rsidR="00AB461C">
        <w:rPr>
          <w:sz w:val="28"/>
          <w:szCs w:val="28"/>
          <w:lang w:val="tt-RU"/>
        </w:rPr>
        <w:t>белем алып кына калмый, ә аларны көндәлек тормышта, алга таба укуында файдаланырга да өйрәтә.</w:t>
      </w:r>
    </w:p>
    <w:p w:rsidR="00AB461C" w:rsidRDefault="002B5304" w:rsidP="00A86B2E">
      <w:pPr>
        <w:jc w:val="both"/>
        <w:rPr>
          <w:sz w:val="28"/>
          <w:szCs w:val="28"/>
          <w:lang w:val="tt-RU"/>
        </w:rPr>
      </w:pPr>
      <w:r>
        <w:rPr>
          <w:sz w:val="28"/>
          <w:szCs w:val="28"/>
          <w:lang w:val="tt-RU"/>
        </w:rPr>
        <w:t xml:space="preserve">            </w:t>
      </w:r>
      <w:r w:rsidR="00AB461C">
        <w:rPr>
          <w:sz w:val="28"/>
          <w:szCs w:val="28"/>
          <w:lang w:val="tt-RU"/>
        </w:rPr>
        <w:t>Икенче буын стандартларының нигезен яңа төр мөнәсәбәтләр</w:t>
      </w:r>
      <w:r w:rsidR="00C37A60">
        <w:rPr>
          <w:sz w:val="28"/>
          <w:szCs w:val="28"/>
          <w:lang w:val="tt-RU"/>
        </w:rPr>
        <w:t xml:space="preserve"> тәшкил итә: бүген укучының билгеле бер белем дәрәҗәсенә ия булуын дәүләт кенә түгел, ә бәлки укучы, аның әти-әнисе дә дәүләттән билгеле бер күләмдә сыйфатлы белем бирүен таләп итү хокукына ия.</w:t>
      </w:r>
      <w:r w:rsidR="00354FE8">
        <w:rPr>
          <w:sz w:val="28"/>
          <w:szCs w:val="28"/>
          <w:lang w:val="tt-RU"/>
        </w:rPr>
        <w:t>Икенче буын стандартлары шәхес үсешен тәэмин итү, укытуга үз эшеңне төптән белеп якын килү бурычын куя. Башкача әйткәндә, мәгариф системасы баланы белемле итү хакында гына түгел, аңа күнекмәләр бирү, аны эшкә өйрәтү турында да кайгырта.</w:t>
      </w:r>
    </w:p>
    <w:p w:rsidR="00626EB3" w:rsidRDefault="002B5304" w:rsidP="00A86B2E">
      <w:pPr>
        <w:jc w:val="both"/>
        <w:rPr>
          <w:sz w:val="28"/>
          <w:szCs w:val="28"/>
          <w:lang w:val="tt-RU"/>
        </w:rPr>
      </w:pPr>
      <w:r>
        <w:rPr>
          <w:sz w:val="28"/>
          <w:szCs w:val="28"/>
          <w:lang w:val="tt-RU"/>
        </w:rPr>
        <w:t xml:space="preserve">             </w:t>
      </w:r>
      <w:r w:rsidR="00626EB3">
        <w:rPr>
          <w:sz w:val="28"/>
          <w:szCs w:val="28"/>
          <w:lang w:val="tt-RU"/>
        </w:rPr>
        <w:t>Билгеле булганча, яңа стандартлар уку предметының реал</w:t>
      </w:r>
      <w:r w:rsidR="00626EB3" w:rsidRPr="00626EB3">
        <w:rPr>
          <w:sz w:val="28"/>
          <w:szCs w:val="28"/>
          <w:lang w:val="tt-RU"/>
        </w:rPr>
        <w:t>ь тормыш бел</w:t>
      </w:r>
      <w:r w:rsidR="00626EB3">
        <w:rPr>
          <w:sz w:val="28"/>
          <w:szCs w:val="28"/>
          <w:lang w:val="tt-RU"/>
        </w:rPr>
        <w:t>ән бәйле булуын</w:t>
      </w:r>
      <w:r w:rsidR="00C454DA">
        <w:rPr>
          <w:sz w:val="28"/>
          <w:szCs w:val="28"/>
          <w:lang w:val="tt-RU"/>
        </w:rPr>
        <w:t xml:space="preserve"> </w:t>
      </w:r>
      <w:r w:rsidR="00626EB3">
        <w:rPr>
          <w:sz w:val="28"/>
          <w:szCs w:val="28"/>
          <w:lang w:val="tt-RU"/>
        </w:rPr>
        <w:t>да аерым иг</w:t>
      </w:r>
      <w:r w:rsidR="00626EB3" w:rsidRPr="00626EB3">
        <w:rPr>
          <w:sz w:val="28"/>
          <w:szCs w:val="28"/>
          <w:lang w:val="tt-RU"/>
        </w:rPr>
        <w:t xml:space="preserve">ътибарга ала. </w:t>
      </w:r>
      <w:r w:rsidR="00626EB3">
        <w:rPr>
          <w:sz w:val="28"/>
          <w:szCs w:val="28"/>
          <w:lang w:val="tt-RU"/>
        </w:rPr>
        <w:t xml:space="preserve">Мәсәлән,уку дәресенең төп максаты минутына ничә сүз уку түгел, ә текстны аңлап уку һәм анализ ясый белү. Яңа стандартлар буенча баланың алган белеме тупланып кына калырга тиеш түгел. Укучы бала </w:t>
      </w:r>
      <w:r w:rsidR="00C454DA">
        <w:rPr>
          <w:sz w:val="28"/>
          <w:szCs w:val="28"/>
          <w:lang w:val="tt-RU"/>
        </w:rPr>
        <w:t xml:space="preserve"> алган белемнәрен тормышта иркен куллана белергә, килеп туган мәс</w:t>
      </w:r>
      <w:r w:rsidR="00C454DA" w:rsidRPr="00C454DA">
        <w:rPr>
          <w:sz w:val="28"/>
          <w:szCs w:val="28"/>
          <w:lang w:val="tt-RU"/>
        </w:rPr>
        <w:t>ь</w:t>
      </w:r>
      <w:r w:rsidR="00C454DA">
        <w:rPr>
          <w:sz w:val="28"/>
          <w:szCs w:val="28"/>
          <w:lang w:val="tt-RU"/>
        </w:rPr>
        <w:t>әләләрнең чишелешен эзли, таба белергә тиеш. 1 нче сыйныфтан башлап, аңламыйча ятлап кына укып барган баладан, зур сыйныфларга киткәч анализлау,чагыштыру, фикерен әйтү, нәтиҗә ясауны таләп итеп булмый. Шуңа күрә 1 нче сыйныфтан башлап өйрәтү – яңа стандартларның төп идеясе.</w:t>
      </w:r>
    </w:p>
    <w:p w:rsidR="00C454DA" w:rsidRDefault="002B5304" w:rsidP="00A86B2E">
      <w:pPr>
        <w:jc w:val="both"/>
        <w:rPr>
          <w:sz w:val="28"/>
          <w:szCs w:val="28"/>
          <w:lang w:val="tt-RU"/>
        </w:rPr>
      </w:pPr>
      <w:r>
        <w:rPr>
          <w:sz w:val="28"/>
          <w:szCs w:val="28"/>
          <w:lang w:val="tt-RU"/>
        </w:rPr>
        <w:t xml:space="preserve">             </w:t>
      </w:r>
      <w:r w:rsidR="00C454DA">
        <w:rPr>
          <w:sz w:val="28"/>
          <w:szCs w:val="28"/>
          <w:lang w:val="tt-RU"/>
        </w:rPr>
        <w:t>Яңа стандартларның тагын бер ягын әйтеп үтәргә кирәк: аларда укучыга һәм укытучыга гына түгел, ә бәлки барлык дәрәҗәдәге мәгариф системасына (федерал</w:t>
      </w:r>
      <w:r w:rsidR="00C454DA" w:rsidRPr="00C454DA">
        <w:rPr>
          <w:sz w:val="28"/>
          <w:szCs w:val="28"/>
          <w:lang w:val="tt-RU"/>
        </w:rPr>
        <w:t>ь,</w:t>
      </w:r>
      <w:r w:rsidR="00C454DA">
        <w:rPr>
          <w:sz w:val="28"/>
          <w:szCs w:val="28"/>
          <w:lang w:val="tt-RU"/>
        </w:rPr>
        <w:t xml:space="preserve"> төбәк, район мәгариф системасына, мәктәпкә) </w:t>
      </w:r>
      <w:r w:rsidR="00C454DA">
        <w:rPr>
          <w:sz w:val="28"/>
          <w:szCs w:val="28"/>
          <w:lang w:val="tt-RU"/>
        </w:rPr>
        <w:lastRenderedPageBreak/>
        <w:t>билгеле бер җитди таләпләр куела.</w:t>
      </w:r>
      <w:r w:rsidR="002632C0">
        <w:rPr>
          <w:sz w:val="28"/>
          <w:szCs w:val="28"/>
          <w:lang w:val="tt-RU"/>
        </w:rPr>
        <w:t xml:space="preserve"> Таләпләрнең өч төркеме билг</w:t>
      </w:r>
      <w:r w:rsidR="00E410E4">
        <w:rPr>
          <w:sz w:val="28"/>
          <w:szCs w:val="28"/>
          <w:lang w:val="tt-RU"/>
        </w:rPr>
        <w:t>еләнгән: 1) базис укыту программа төзелешенең</w:t>
      </w:r>
      <w:r w:rsidR="002632C0">
        <w:rPr>
          <w:sz w:val="28"/>
          <w:szCs w:val="28"/>
          <w:lang w:val="tt-RU"/>
        </w:rPr>
        <w:t xml:space="preserve"> эчтәлегенә; 2)аны үзләштерү нәтиҗәләренә; 3) укыту программаларын гамәлгә ашыру шартларына таләпләр.</w:t>
      </w:r>
    </w:p>
    <w:p w:rsidR="002632C0" w:rsidRDefault="002B5304" w:rsidP="00A86B2E">
      <w:pPr>
        <w:jc w:val="both"/>
        <w:rPr>
          <w:sz w:val="28"/>
          <w:szCs w:val="28"/>
          <w:lang w:val="tt-RU"/>
        </w:rPr>
      </w:pPr>
      <w:r>
        <w:rPr>
          <w:sz w:val="28"/>
          <w:szCs w:val="28"/>
          <w:lang w:val="tt-RU"/>
        </w:rPr>
        <w:t xml:space="preserve">              </w:t>
      </w:r>
      <w:r w:rsidR="002632C0">
        <w:rPr>
          <w:sz w:val="28"/>
          <w:szCs w:val="28"/>
          <w:lang w:val="tt-RU"/>
        </w:rPr>
        <w:t>Төп укыту программаларын үзләштерү нәтиҗәләренә таләпләр нәрсә ул? Бу һәр укучының гыйлем туплауда ирешкән казанышларын шәхси бәяләү.</w:t>
      </w:r>
    </w:p>
    <w:p w:rsidR="002632C0" w:rsidRDefault="002B5304" w:rsidP="00A86B2E">
      <w:pPr>
        <w:jc w:val="both"/>
        <w:rPr>
          <w:sz w:val="28"/>
          <w:szCs w:val="28"/>
          <w:lang w:val="tt-RU"/>
        </w:rPr>
      </w:pPr>
      <w:r>
        <w:rPr>
          <w:sz w:val="28"/>
          <w:szCs w:val="28"/>
          <w:lang w:val="tt-RU"/>
        </w:rPr>
        <w:t xml:space="preserve">              </w:t>
      </w:r>
      <w:r w:rsidR="002632C0">
        <w:rPr>
          <w:sz w:val="28"/>
          <w:szCs w:val="28"/>
          <w:lang w:val="tt-RU"/>
        </w:rPr>
        <w:t>Нәтиҗәләргә таләпләр – ул гомуми белем программаларының барлык төрләренең состав өлеше. Алар шәхси эшчәнлекнең гомумиләштерелгән ысуллары ( метапредме</w:t>
      </w:r>
      <w:r w:rsidR="00E410E4">
        <w:rPr>
          <w:sz w:val="28"/>
          <w:szCs w:val="28"/>
          <w:lang w:val="tt-RU"/>
        </w:rPr>
        <w:t>т) һәм предметны</w:t>
      </w:r>
      <w:r w:rsidR="002632C0">
        <w:rPr>
          <w:sz w:val="28"/>
          <w:szCs w:val="28"/>
          <w:lang w:val="tt-RU"/>
        </w:rPr>
        <w:t xml:space="preserve"> өйрәнү нәтиҗәләрен үз эченә ала.</w:t>
      </w:r>
    </w:p>
    <w:p w:rsidR="00CE686A" w:rsidRPr="00041555" w:rsidRDefault="00041555" w:rsidP="00A86B2E">
      <w:pPr>
        <w:jc w:val="both"/>
        <w:rPr>
          <w:sz w:val="28"/>
          <w:szCs w:val="28"/>
          <w:lang w:val="tt-RU"/>
        </w:rPr>
      </w:pPr>
      <w:r>
        <w:rPr>
          <w:sz w:val="28"/>
          <w:szCs w:val="28"/>
          <w:lang w:val="tt-RU"/>
        </w:rPr>
        <w:t xml:space="preserve">             </w:t>
      </w:r>
      <w:r w:rsidR="00CE686A">
        <w:rPr>
          <w:sz w:val="28"/>
          <w:szCs w:val="28"/>
          <w:lang w:val="tt-RU"/>
        </w:rPr>
        <w:t xml:space="preserve">Метапредмет </w:t>
      </w:r>
      <w:r w:rsidR="00CD72D9">
        <w:rPr>
          <w:sz w:val="28"/>
          <w:szCs w:val="28"/>
          <w:lang w:val="tt-RU"/>
        </w:rPr>
        <w:t xml:space="preserve">н </w:t>
      </w:r>
      <w:r w:rsidR="00CE686A">
        <w:rPr>
          <w:sz w:val="28"/>
          <w:szCs w:val="28"/>
          <w:lang w:val="tt-RU"/>
        </w:rPr>
        <w:t>әтиҗәләрен бәяләүнең төп об</w:t>
      </w:r>
      <w:r w:rsidR="00CE686A" w:rsidRPr="00CE686A">
        <w:rPr>
          <w:sz w:val="28"/>
          <w:szCs w:val="28"/>
          <w:lang w:val="tt-RU"/>
        </w:rPr>
        <w:t xml:space="preserve">ъекты </w:t>
      </w:r>
      <w:r w:rsidR="00CE686A">
        <w:rPr>
          <w:sz w:val="28"/>
          <w:szCs w:val="28"/>
          <w:lang w:val="tt-RU"/>
        </w:rPr>
        <w:t>укучыларда</w:t>
      </w:r>
      <w:r>
        <w:rPr>
          <w:sz w:val="28"/>
          <w:szCs w:val="28"/>
          <w:lang w:val="tt-RU"/>
        </w:rPr>
        <w:t xml:space="preserve"> танып – белү, регулятив һәм коммуникатив универсал</w:t>
      </w:r>
      <w:r w:rsidRPr="00041555">
        <w:rPr>
          <w:sz w:val="28"/>
          <w:szCs w:val="28"/>
          <w:lang w:val="tt-RU"/>
        </w:rPr>
        <w:t xml:space="preserve">ь уку </w:t>
      </w:r>
      <w:r>
        <w:rPr>
          <w:sz w:val="28"/>
          <w:szCs w:val="28"/>
          <w:lang w:val="tt-RU"/>
        </w:rPr>
        <w:t>гамәлләре формалаштыру.</w:t>
      </w:r>
    </w:p>
    <w:p w:rsidR="002632C0" w:rsidRDefault="002B5304" w:rsidP="00A86B2E">
      <w:pPr>
        <w:jc w:val="both"/>
        <w:rPr>
          <w:sz w:val="28"/>
          <w:szCs w:val="28"/>
          <w:lang w:val="tt-RU"/>
        </w:rPr>
      </w:pPr>
      <w:r>
        <w:rPr>
          <w:sz w:val="28"/>
          <w:szCs w:val="28"/>
          <w:lang w:val="tt-RU"/>
        </w:rPr>
        <w:t xml:space="preserve">              </w:t>
      </w:r>
      <w:r w:rsidR="00041555">
        <w:rPr>
          <w:sz w:val="28"/>
          <w:szCs w:val="28"/>
          <w:lang w:val="tt-RU"/>
        </w:rPr>
        <w:t>Танып – белү гамәле</w:t>
      </w:r>
      <w:r w:rsidR="002632C0">
        <w:rPr>
          <w:sz w:val="28"/>
          <w:szCs w:val="28"/>
          <w:lang w:val="tt-RU"/>
        </w:rPr>
        <w:t xml:space="preserve"> – шәхес үсеше</w:t>
      </w:r>
      <w:r w:rsidR="00AA6F7E">
        <w:rPr>
          <w:sz w:val="28"/>
          <w:szCs w:val="28"/>
          <w:lang w:val="tt-RU"/>
        </w:rPr>
        <w:t xml:space="preserve"> нәтиҗәсенә, шулай ук укучыларның бер </w:t>
      </w:r>
      <w:r w:rsidR="00707419">
        <w:rPr>
          <w:sz w:val="28"/>
          <w:szCs w:val="28"/>
          <w:lang w:val="tt-RU"/>
        </w:rPr>
        <w:t>–</w:t>
      </w:r>
      <w:r w:rsidR="00AA6F7E">
        <w:rPr>
          <w:sz w:val="28"/>
          <w:szCs w:val="28"/>
          <w:lang w:val="tt-RU"/>
        </w:rPr>
        <w:t xml:space="preserve"> берсенә</w:t>
      </w:r>
      <w:r w:rsidR="00707419">
        <w:rPr>
          <w:sz w:val="28"/>
          <w:szCs w:val="28"/>
          <w:lang w:val="tt-RU"/>
        </w:rPr>
        <w:t>, уку – укыту про</w:t>
      </w:r>
      <w:r w:rsidR="00707419" w:rsidRPr="00707419">
        <w:rPr>
          <w:sz w:val="28"/>
          <w:szCs w:val="28"/>
          <w:lang w:val="tt-RU"/>
        </w:rPr>
        <w:t>цессында катнашучыларга,</w:t>
      </w:r>
      <w:r w:rsidR="00707419">
        <w:rPr>
          <w:sz w:val="28"/>
          <w:szCs w:val="28"/>
          <w:lang w:val="tt-RU"/>
        </w:rPr>
        <w:t>уку – укыту про</w:t>
      </w:r>
      <w:r w:rsidR="00707419" w:rsidRPr="00707419">
        <w:rPr>
          <w:sz w:val="28"/>
          <w:szCs w:val="28"/>
          <w:lang w:val="tt-RU"/>
        </w:rPr>
        <w:t>цессыны</w:t>
      </w:r>
      <w:r w:rsidR="00707419">
        <w:rPr>
          <w:sz w:val="28"/>
          <w:szCs w:val="28"/>
          <w:lang w:val="tt-RU"/>
        </w:rPr>
        <w:t>ң үзенә һәм аның нәтиҗәләренә укучыларның кыйммәти мөнәсәбәтләр системасы ул.</w:t>
      </w:r>
    </w:p>
    <w:p w:rsidR="00707419" w:rsidRDefault="002B5304" w:rsidP="00A86B2E">
      <w:pPr>
        <w:jc w:val="both"/>
        <w:rPr>
          <w:sz w:val="28"/>
          <w:szCs w:val="28"/>
          <w:lang w:val="tt-RU"/>
        </w:rPr>
      </w:pPr>
      <w:r>
        <w:rPr>
          <w:sz w:val="28"/>
          <w:szCs w:val="28"/>
          <w:lang w:val="tt-RU"/>
        </w:rPr>
        <w:t xml:space="preserve">              </w:t>
      </w:r>
      <w:r w:rsidR="00707419">
        <w:rPr>
          <w:sz w:val="28"/>
          <w:szCs w:val="28"/>
          <w:lang w:val="tt-RU"/>
        </w:rPr>
        <w:t>Метапредмет нәтиҗәләренә стандартларда универсал</w:t>
      </w:r>
      <w:r w:rsidR="00041555" w:rsidRPr="00041555">
        <w:rPr>
          <w:sz w:val="28"/>
          <w:szCs w:val="28"/>
          <w:lang w:val="tt-RU"/>
        </w:rPr>
        <w:t>ь</w:t>
      </w:r>
      <w:r w:rsidR="00707419">
        <w:rPr>
          <w:sz w:val="28"/>
          <w:szCs w:val="28"/>
          <w:lang w:val="tt-RU"/>
        </w:rPr>
        <w:t xml:space="preserve"> уку эшчәнлеге дип билгеләнгән гомумиләштерелгән эшчәнлек ысуллары кертелә. Метапредмет нәтиҗәләре – уку – укыту кысаларында куллану белән бергә, кеше эшчәнлегенең төрле өлкәләрендә танып – белү яки гамәли мәс</w:t>
      </w:r>
      <w:r w:rsidR="00707419" w:rsidRPr="00707419">
        <w:rPr>
          <w:sz w:val="28"/>
          <w:szCs w:val="28"/>
          <w:lang w:val="tt-RU"/>
        </w:rPr>
        <w:t>ь</w:t>
      </w:r>
      <w:r w:rsidR="00707419">
        <w:rPr>
          <w:sz w:val="28"/>
          <w:szCs w:val="28"/>
          <w:lang w:val="tt-RU"/>
        </w:rPr>
        <w:t>әләләрне хәл иткәндә файдаланы</w:t>
      </w:r>
      <w:r w:rsidR="00EA17FA">
        <w:rPr>
          <w:sz w:val="28"/>
          <w:szCs w:val="28"/>
          <w:lang w:val="tt-RU"/>
        </w:rPr>
        <w:t>лы</w:t>
      </w:r>
      <w:r w:rsidR="00707419">
        <w:rPr>
          <w:sz w:val="28"/>
          <w:szCs w:val="28"/>
          <w:lang w:val="tt-RU"/>
        </w:rPr>
        <w:t>рга мөмкин.</w:t>
      </w:r>
    </w:p>
    <w:p w:rsidR="002B5304" w:rsidRDefault="00E50D75" w:rsidP="00A86B2E">
      <w:pPr>
        <w:jc w:val="both"/>
        <w:rPr>
          <w:sz w:val="28"/>
          <w:szCs w:val="28"/>
          <w:lang w:val="tt-RU"/>
        </w:rPr>
      </w:pPr>
      <w:r>
        <w:rPr>
          <w:sz w:val="28"/>
          <w:szCs w:val="28"/>
          <w:lang w:val="tt-RU"/>
        </w:rPr>
        <w:t xml:space="preserve">              </w:t>
      </w:r>
      <w:r w:rsidR="002B5304">
        <w:rPr>
          <w:sz w:val="28"/>
          <w:szCs w:val="28"/>
          <w:lang w:val="tt-RU"/>
        </w:rPr>
        <w:t>Тормыш таләбе бездән иртәге көн кешесенең үзенә юл сала алучы, мөстәкыйл</w:t>
      </w:r>
      <w:r w:rsidR="002B5304" w:rsidRPr="002B5304">
        <w:rPr>
          <w:sz w:val="28"/>
          <w:szCs w:val="28"/>
          <w:lang w:val="tt-RU"/>
        </w:rPr>
        <w:t xml:space="preserve">ь </w:t>
      </w:r>
      <w:r w:rsidR="002B5304">
        <w:rPr>
          <w:sz w:val="28"/>
          <w:szCs w:val="28"/>
          <w:lang w:val="tt-RU"/>
        </w:rPr>
        <w:t xml:space="preserve">карар кабул итүче һәм аны үти алучы итеп тәрбияләүне сорый. Шуңа күрә метапредмет эшчәнлек </w:t>
      </w:r>
      <w:r w:rsidR="00B32FE0">
        <w:rPr>
          <w:sz w:val="28"/>
          <w:szCs w:val="28"/>
          <w:lang w:val="tt-RU"/>
        </w:rPr>
        <w:t>күнекмәләре формалаштыру үз эшчәнлегеңдә кыенлыкны табу, аның сәбәпләрен ачыклау, үз алдыңа максат кую, үз эшеңне планлаш</w:t>
      </w:r>
      <w:r w:rsidR="000A68FB">
        <w:rPr>
          <w:sz w:val="28"/>
          <w:szCs w:val="28"/>
          <w:lang w:val="tt-RU"/>
        </w:rPr>
        <w:t>тыру</w:t>
      </w:r>
      <w:r w:rsidR="00B32FE0">
        <w:rPr>
          <w:sz w:val="28"/>
          <w:szCs w:val="28"/>
          <w:lang w:val="tt-RU"/>
        </w:rPr>
        <w:t xml:space="preserve"> алым һәм ысулларын сайлау, үзконтрол</w:t>
      </w:r>
      <w:r w:rsidR="00B32FE0" w:rsidRPr="00B32FE0">
        <w:rPr>
          <w:sz w:val="28"/>
          <w:szCs w:val="28"/>
          <w:lang w:val="tt-RU"/>
        </w:rPr>
        <w:t xml:space="preserve">ь ясау </w:t>
      </w:r>
      <w:r w:rsidR="00B32FE0">
        <w:rPr>
          <w:sz w:val="28"/>
          <w:szCs w:val="28"/>
          <w:lang w:val="tt-RU"/>
        </w:rPr>
        <w:t>һәм үзбәя к</w:t>
      </w:r>
      <w:r w:rsidR="000A68FB">
        <w:rPr>
          <w:sz w:val="28"/>
          <w:szCs w:val="28"/>
          <w:lang w:val="tt-RU"/>
        </w:rPr>
        <w:t>ую башлангыч белем бирүнең при</w:t>
      </w:r>
      <w:r w:rsidR="00B32FE0">
        <w:rPr>
          <w:sz w:val="28"/>
          <w:szCs w:val="28"/>
          <w:lang w:val="tt-RU"/>
        </w:rPr>
        <w:t>оритетлары булып тора. Бу таләпләр яңа стандартларның нигезен тәшкил итә.</w:t>
      </w:r>
    </w:p>
    <w:p w:rsidR="00EA17FA" w:rsidRDefault="004D5498" w:rsidP="00A86B2E">
      <w:pPr>
        <w:jc w:val="both"/>
        <w:rPr>
          <w:sz w:val="28"/>
          <w:szCs w:val="28"/>
          <w:lang w:val="tt-RU"/>
        </w:rPr>
      </w:pPr>
      <w:r>
        <w:rPr>
          <w:sz w:val="28"/>
          <w:szCs w:val="28"/>
          <w:lang w:val="tt-RU"/>
        </w:rPr>
        <w:t xml:space="preserve">              </w:t>
      </w:r>
      <w:r w:rsidR="00EA17FA">
        <w:rPr>
          <w:sz w:val="28"/>
          <w:szCs w:val="28"/>
          <w:lang w:val="tt-RU"/>
        </w:rPr>
        <w:t xml:space="preserve">1 класста грамотага өйрәтү дәресләрендә метапредмет позицияләренең җыелмасын күререгә мөмкин. Мәсәлән, укытучы болай аңлата: менә бу авазлар яши торган “йорт”, ләкин монда буш бүлмәләр дә бар. Боларга әле өйрәнмәгән авазлар урнаштырылачак. Укучыларда “Я” </w:t>
      </w:r>
      <w:r w:rsidR="00EA17FA">
        <w:rPr>
          <w:sz w:val="28"/>
          <w:szCs w:val="28"/>
          <w:lang w:val="tt-RU"/>
        </w:rPr>
        <w:lastRenderedPageBreak/>
        <w:t xml:space="preserve">хәрефен кайда урнаштырырга?” дигән сорау </w:t>
      </w:r>
      <w:r w:rsidR="00BB2164">
        <w:rPr>
          <w:sz w:val="28"/>
          <w:szCs w:val="28"/>
          <w:lang w:val="tt-RU"/>
        </w:rPr>
        <w:t>барлыкка килергә тиеш. Бу исбатланырга тиеш булган гипотеза тудыра. Үстерешле укыту системасында дәресләр “гомумидән аерымга” прин</w:t>
      </w:r>
      <w:r w:rsidR="00BB2164" w:rsidRPr="00BB2164">
        <w:rPr>
          <w:sz w:val="28"/>
          <w:szCs w:val="28"/>
          <w:lang w:val="tt-RU"/>
        </w:rPr>
        <w:t>цибы буенча т</w:t>
      </w:r>
      <w:r w:rsidR="00BB2164">
        <w:rPr>
          <w:sz w:val="28"/>
          <w:szCs w:val="28"/>
          <w:lang w:val="tt-RU"/>
        </w:rPr>
        <w:t>өзелә. Укытучы җитәкчелегендә укучылар үзконтрол</w:t>
      </w:r>
      <w:r w:rsidR="00BB2164" w:rsidRPr="00BB2164">
        <w:rPr>
          <w:sz w:val="28"/>
          <w:szCs w:val="28"/>
          <w:lang w:val="tt-RU"/>
        </w:rPr>
        <w:t>ь,</w:t>
      </w:r>
      <w:r w:rsidR="00BB2164">
        <w:rPr>
          <w:sz w:val="28"/>
          <w:szCs w:val="28"/>
          <w:lang w:val="tt-RU"/>
        </w:rPr>
        <w:t xml:space="preserve"> үзбәя,</w:t>
      </w:r>
      <w:r w:rsidR="00967D92">
        <w:rPr>
          <w:sz w:val="28"/>
          <w:szCs w:val="28"/>
          <w:lang w:val="tt-RU"/>
        </w:rPr>
        <w:t xml:space="preserve"> </w:t>
      </w:r>
      <w:r w:rsidR="00BB2164">
        <w:rPr>
          <w:sz w:val="28"/>
          <w:szCs w:val="28"/>
          <w:lang w:val="tt-RU"/>
        </w:rPr>
        <w:t>анализ ясарга өйрәнәләр.</w:t>
      </w:r>
    </w:p>
    <w:p w:rsidR="00BB2164" w:rsidRDefault="004D5498" w:rsidP="00A86B2E">
      <w:pPr>
        <w:jc w:val="both"/>
        <w:rPr>
          <w:sz w:val="28"/>
          <w:szCs w:val="28"/>
          <w:lang w:val="tt-RU"/>
        </w:rPr>
      </w:pPr>
      <w:r>
        <w:rPr>
          <w:sz w:val="28"/>
          <w:szCs w:val="28"/>
          <w:lang w:val="tt-RU"/>
        </w:rPr>
        <w:t xml:space="preserve">               </w:t>
      </w:r>
      <w:r w:rsidR="00BB2164">
        <w:rPr>
          <w:sz w:val="28"/>
          <w:szCs w:val="28"/>
          <w:lang w:val="tt-RU"/>
        </w:rPr>
        <w:t>Әйләнә – тирә дөн</w:t>
      </w:r>
      <w:r w:rsidR="00BB2164" w:rsidRPr="00BB2164">
        <w:rPr>
          <w:sz w:val="28"/>
          <w:szCs w:val="28"/>
          <w:lang w:val="tt-RU"/>
        </w:rPr>
        <w:t xml:space="preserve">ья </w:t>
      </w:r>
      <w:r w:rsidR="00BB2164">
        <w:rPr>
          <w:sz w:val="28"/>
          <w:szCs w:val="28"/>
          <w:lang w:val="tt-RU"/>
        </w:rPr>
        <w:t>дәресләрендә материал дәреслек буенча гына түгел, интернет-ресурсларны актив кулланып та өйрәтелә. Мәсәлән</w:t>
      </w:r>
      <w:r w:rsidR="00967D92">
        <w:rPr>
          <w:sz w:val="28"/>
          <w:szCs w:val="28"/>
          <w:lang w:val="tt-RU"/>
        </w:rPr>
        <w:t>,</w:t>
      </w:r>
      <w:r w:rsidR="00BB2164">
        <w:rPr>
          <w:sz w:val="28"/>
          <w:szCs w:val="28"/>
          <w:lang w:val="tt-RU"/>
        </w:rPr>
        <w:t xml:space="preserve"> безгә электрон эн</w:t>
      </w:r>
      <w:r w:rsidR="00BB2164" w:rsidRPr="00BB2164">
        <w:rPr>
          <w:sz w:val="28"/>
          <w:szCs w:val="28"/>
          <w:lang w:val="tt-RU"/>
        </w:rPr>
        <w:t xml:space="preserve">циклопедия </w:t>
      </w:r>
      <w:r w:rsidR="00BB2164">
        <w:rPr>
          <w:sz w:val="28"/>
          <w:szCs w:val="28"/>
          <w:lang w:val="tt-RU"/>
        </w:rPr>
        <w:t>һәм сүзлекләр, музейларның электрон сайтлары зур ярдәм булып тора.</w:t>
      </w:r>
    </w:p>
    <w:p w:rsidR="00BB2164" w:rsidRDefault="004D5498" w:rsidP="00A86B2E">
      <w:pPr>
        <w:jc w:val="both"/>
        <w:rPr>
          <w:sz w:val="28"/>
          <w:szCs w:val="28"/>
          <w:lang w:val="tt-RU"/>
        </w:rPr>
      </w:pPr>
      <w:r>
        <w:rPr>
          <w:sz w:val="28"/>
          <w:szCs w:val="28"/>
          <w:lang w:val="tt-RU"/>
        </w:rPr>
        <w:t xml:space="preserve">               </w:t>
      </w:r>
      <w:r w:rsidR="00BB2164">
        <w:rPr>
          <w:sz w:val="28"/>
          <w:szCs w:val="28"/>
          <w:lang w:val="tt-RU"/>
        </w:rPr>
        <w:t>Укытуда метапредмет нәтиҗәләренең тагын бер таләбе – сөйләм телен һәм информа</w:t>
      </w:r>
      <w:r w:rsidR="00BB2164" w:rsidRPr="004D5498">
        <w:rPr>
          <w:sz w:val="28"/>
          <w:szCs w:val="28"/>
          <w:lang w:val="tt-RU"/>
        </w:rPr>
        <w:t>цион коммуникатив технологиял</w:t>
      </w:r>
      <w:r w:rsidR="00BB2164">
        <w:rPr>
          <w:sz w:val="28"/>
          <w:szCs w:val="28"/>
          <w:lang w:val="tt-RU"/>
        </w:rPr>
        <w:t>ә</w:t>
      </w:r>
      <w:r w:rsidR="00BB2164" w:rsidRPr="004D5498">
        <w:rPr>
          <w:sz w:val="28"/>
          <w:szCs w:val="28"/>
          <w:lang w:val="tt-RU"/>
        </w:rPr>
        <w:t>рне</w:t>
      </w:r>
      <w:r>
        <w:rPr>
          <w:sz w:val="28"/>
          <w:szCs w:val="28"/>
          <w:lang w:val="tt-RU"/>
        </w:rPr>
        <w:t xml:space="preserve"> коммуникатив һәм танып – белүгә карата булган мәс</w:t>
      </w:r>
      <w:r w:rsidRPr="004D5498">
        <w:rPr>
          <w:sz w:val="28"/>
          <w:szCs w:val="28"/>
          <w:lang w:val="tt-RU"/>
        </w:rPr>
        <w:t>ь</w:t>
      </w:r>
      <w:r>
        <w:rPr>
          <w:sz w:val="28"/>
          <w:szCs w:val="28"/>
          <w:lang w:val="tt-RU"/>
        </w:rPr>
        <w:t>әләләрне чишү өчен актив куллану.Бу таләп бигрәк тә математика дәресләрендә кулланыла. Балалар комму</w:t>
      </w:r>
      <w:r w:rsidR="00967D92">
        <w:rPr>
          <w:sz w:val="28"/>
          <w:szCs w:val="28"/>
          <w:lang w:val="tt-RU"/>
        </w:rPr>
        <w:t>никатив күнекмәләрне төркемнәрдә</w:t>
      </w:r>
      <w:r>
        <w:rPr>
          <w:sz w:val="28"/>
          <w:szCs w:val="28"/>
          <w:lang w:val="tt-RU"/>
        </w:rPr>
        <w:t xml:space="preserve"> эшләп булдыралар. Алар үзләренең практик нәтиҗәләренә нигезләнеп, иптәшләренең фикерләрен исбатларга яки кире кагарга,бәяләргә, дискуссия оештырырга өйрәнәләр. Уен формасындагы эш күзәтүгә нигезләнеп гипотеза буенча эшләргә һәм нәтиҗә ясау ысулларын табарга булыша.</w:t>
      </w:r>
    </w:p>
    <w:p w:rsidR="004D5498" w:rsidRDefault="003170CA" w:rsidP="00A86B2E">
      <w:pPr>
        <w:jc w:val="both"/>
        <w:rPr>
          <w:sz w:val="28"/>
          <w:szCs w:val="28"/>
          <w:lang w:val="tt-RU"/>
        </w:rPr>
      </w:pPr>
      <w:r>
        <w:rPr>
          <w:sz w:val="28"/>
          <w:szCs w:val="28"/>
          <w:lang w:val="tt-RU"/>
        </w:rPr>
        <w:t xml:space="preserve">             </w:t>
      </w:r>
      <w:r w:rsidR="004D5498">
        <w:rPr>
          <w:sz w:val="28"/>
          <w:szCs w:val="28"/>
          <w:lang w:val="tt-RU"/>
        </w:rPr>
        <w:t>Яңа стандартлар укытучыдан мәгълүмати коммуникатив технологияләр куллануны таләп итеп куя. Комп</w:t>
      </w:r>
      <w:r w:rsidR="000D3F1A">
        <w:rPr>
          <w:sz w:val="28"/>
          <w:szCs w:val="28"/>
          <w:lang w:val="tt-RU"/>
        </w:rPr>
        <w:t>ьютер технологияләрен куллану нәтиҗәсендә балалар мәг</w:t>
      </w:r>
      <w:r w:rsidR="000D3F1A" w:rsidRPr="000D3F1A">
        <w:rPr>
          <w:sz w:val="28"/>
          <w:szCs w:val="28"/>
          <w:lang w:val="tt-RU"/>
        </w:rPr>
        <w:t>ъл</w:t>
      </w:r>
      <w:r w:rsidR="000D3F1A">
        <w:rPr>
          <w:sz w:val="28"/>
          <w:szCs w:val="28"/>
          <w:lang w:val="tt-RU"/>
        </w:rPr>
        <w:t>үмат ташкынында иркен аралашырга өйрәнә, мәг</w:t>
      </w:r>
      <w:r w:rsidR="000D3F1A" w:rsidRPr="000D3F1A">
        <w:rPr>
          <w:sz w:val="28"/>
          <w:szCs w:val="28"/>
          <w:lang w:val="tt-RU"/>
        </w:rPr>
        <w:t>ъл</w:t>
      </w:r>
      <w:r w:rsidR="000D3F1A">
        <w:rPr>
          <w:sz w:val="28"/>
          <w:szCs w:val="28"/>
          <w:lang w:val="tt-RU"/>
        </w:rPr>
        <w:t>үмат алу ысулларын үзләштерә. Белем бирүдә проектлар методын файдалану балага шәхси якын килеп укытуда нәтиҗәле технологияләрдән санала. Проект төзү эшчәнлеге мөстәкыйл</w:t>
      </w:r>
      <w:r w:rsidR="000D3F1A" w:rsidRPr="000D3F1A">
        <w:rPr>
          <w:sz w:val="28"/>
          <w:szCs w:val="28"/>
          <w:lang w:val="tt-RU"/>
        </w:rPr>
        <w:t>ь фикерл</w:t>
      </w:r>
      <w:r w:rsidR="000D3F1A">
        <w:rPr>
          <w:sz w:val="28"/>
          <w:szCs w:val="28"/>
          <w:lang w:val="tt-RU"/>
        </w:rPr>
        <w:t>әүне үстерү, мәг</w:t>
      </w:r>
      <w:r w:rsidR="000D3F1A" w:rsidRPr="000D3F1A">
        <w:rPr>
          <w:sz w:val="28"/>
          <w:szCs w:val="28"/>
          <w:lang w:val="tt-RU"/>
        </w:rPr>
        <w:t>ъ</w:t>
      </w:r>
      <w:r w:rsidR="000D3F1A">
        <w:rPr>
          <w:sz w:val="28"/>
          <w:szCs w:val="28"/>
          <w:lang w:val="tt-RU"/>
        </w:rPr>
        <w:t>лүмат таба белү, фаразлау, стандарт булмаган карарлар кабул итү осталыгына ия булуны күздә тота. Мул</w:t>
      </w:r>
      <w:r w:rsidR="000D3F1A" w:rsidRPr="000D3F1A">
        <w:rPr>
          <w:sz w:val="28"/>
          <w:szCs w:val="28"/>
          <w:lang w:val="tt-RU"/>
        </w:rPr>
        <w:t>ьтимедиа технологиял</w:t>
      </w:r>
      <w:r w:rsidR="000D3F1A">
        <w:rPr>
          <w:sz w:val="28"/>
          <w:szCs w:val="28"/>
          <w:lang w:val="tt-RU"/>
        </w:rPr>
        <w:t>әре электрон белешмәлекләр, эн</w:t>
      </w:r>
      <w:r w:rsidR="000D3F1A" w:rsidRPr="000D3F1A">
        <w:rPr>
          <w:sz w:val="28"/>
          <w:szCs w:val="28"/>
          <w:lang w:val="tt-RU"/>
        </w:rPr>
        <w:t>циклопедия</w:t>
      </w:r>
      <w:r w:rsidR="000D3F1A">
        <w:rPr>
          <w:sz w:val="28"/>
          <w:szCs w:val="28"/>
          <w:lang w:val="tt-RU"/>
        </w:rPr>
        <w:t>ләр</w:t>
      </w:r>
      <w:r w:rsidR="00967D92">
        <w:rPr>
          <w:sz w:val="28"/>
          <w:szCs w:val="28"/>
          <w:lang w:val="tt-RU"/>
        </w:rPr>
        <w:t xml:space="preserve"> </w:t>
      </w:r>
      <w:r w:rsidR="000D3F1A">
        <w:rPr>
          <w:sz w:val="28"/>
          <w:szCs w:val="28"/>
          <w:lang w:val="tt-RU"/>
        </w:rPr>
        <w:t>,күләмле мәг</w:t>
      </w:r>
      <w:r w:rsidR="000D3F1A" w:rsidRPr="000D3F1A">
        <w:rPr>
          <w:sz w:val="28"/>
          <w:szCs w:val="28"/>
          <w:lang w:val="tt-RU"/>
        </w:rPr>
        <w:t>ъл</w:t>
      </w:r>
      <w:r w:rsidR="000D3F1A">
        <w:rPr>
          <w:sz w:val="28"/>
          <w:szCs w:val="28"/>
          <w:lang w:val="tt-RU"/>
        </w:rPr>
        <w:t>үмат чыганаклары белән эшләүгә юл ача.</w:t>
      </w:r>
    </w:p>
    <w:p w:rsidR="003170CA" w:rsidRDefault="003170CA" w:rsidP="00A86B2E">
      <w:pPr>
        <w:jc w:val="both"/>
        <w:rPr>
          <w:sz w:val="28"/>
          <w:szCs w:val="28"/>
          <w:lang w:val="tt-RU"/>
        </w:rPr>
      </w:pPr>
      <w:r>
        <w:rPr>
          <w:sz w:val="28"/>
          <w:szCs w:val="28"/>
          <w:lang w:val="tt-RU"/>
        </w:rPr>
        <w:t xml:space="preserve">            Укучыларның үзара ярдәмләшүен активлаштыруга юнәлтелгән эш формасы буларак эшчәнлекне төркемнәрдә оештыру уңай нәтиҗәләр бирә. Укучылар бер – берсе белән аралашып, бер – берсенең фикерен тыңлап, үз – үзләрендә мөстәкыйльлек сыйфатлары булдыралар. Шулай итеп алар үзүсешкә ирешә.</w:t>
      </w:r>
    </w:p>
    <w:p w:rsidR="003170CA" w:rsidRDefault="00FA2044" w:rsidP="00A86B2E">
      <w:pPr>
        <w:jc w:val="both"/>
        <w:rPr>
          <w:sz w:val="28"/>
          <w:szCs w:val="28"/>
          <w:lang w:val="tt-RU"/>
        </w:rPr>
      </w:pPr>
      <w:r>
        <w:rPr>
          <w:sz w:val="28"/>
          <w:szCs w:val="28"/>
          <w:lang w:val="tt-RU"/>
        </w:rPr>
        <w:t xml:space="preserve">            </w:t>
      </w:r>
      <w:r w:rsidR="003170CA">
        <w:rPr>
          <w:sz w:val="28"/>
          <w:szCs w:val="28"/>
          <w:lang w:val="tt-RU"/>
        </w:rPr>
        <w:t>Проблемалы укыту технологиясе куллану нәтиҗәсендә балаларның фикерләү сәләте камилләштерелә.</w:t>
      </w:r>
    </w:p>
    <w:p w:rsidR="003170CA" w:rsidRPr="00FA2044" w:rsidRDefault="00FA2044" w:rsidP="00A86B2E">
      <w:pPr>
        <w:jc w:val="both"/>
        <w:rPr>
          <w:sz w:val="28"/>
          <w:szCs w:val="28"/>
          <w:lang w:val="tt-RU"/>
        </w:rPr>
      </w:pPr>
      <w:r>
        <w:rPr>
          <w:sz w:val="28"/>
          <w:szCs w:val="28"/>
          <w:lang w:val="tt-RU"/>
        </w:rPr>
        <w:lastRenderedPageBreak/>
        <w:t xml:space="preserve">            </w:t>
      </w:r>
      <w:r w:rsidR="003170CA">
        <w:rPr>
          <w:sz w:val="28"/>
          <w:szCs w:val="28"/>
          <w:lang w:val="tt-RU"/>
        </w:rPr>
        <w:t xml:space="preserve">Яңа белем бирү </w:t>
      </w:r>
      <w:r>
        <w:rPr>
          <w:sz w:val="28"/>
          <w:szCs w:val="28"/>
          <w:lang w:val="tt-RU"/>
        </w:rPr>
        <w:t>стандартлары куйган таләпләрне уңышлы үтәү мәктәп, гаилә, җәмгыят</w:t>
      </w:r>
      <w:r w:rsidRPr="00FA2044">
        <w:rPr>
          <w:sz w:val="28"/>
          <w:szCs w:val="28"/>
          <w:lang w:val="tt-RU"/>
        </w:rPr>
        <w:t>ь</w:t>
      </w:r>
      <w:r>
        <w:rPr>
          <w:sz w:val="28"/>
          <w:szCs w:val="28"/>
          <w:lang w:val="tt-RU"/>
        </w:rPr>
        <w:t xml:space="preserve"> һәм дәүләт бердәм булып, зур көч куеп эшләгәндә генә булачак. Яңа стандартлар буенча башлангыч сыйныф чыгарылыш укучысы кызыксынучан,  дөньяны актив танып – белүче, белем нигезләрен яхшы үзләштерүче, мөстәкыйл</w:t>
      </w:r>
      <w:r w:rsidRPr="00FA2044">
        <w:rPr>
          <w:sz w:val="28"/>
          <w:szCs w:val="28"/>
          <w:lang w:val="tt-RU"/>
        </w:rPr>
        <w:t xml:space="preserve">ь </w:t>
      </w:r>
      <w:r>
        <w:rPr>
          <w:sz w:val="28"/>
          <w:szCs w:val="28"/>
          <w:lang w:val="tt-RU"/>
        </w:rPr>
        <w:t>һәм иҗади,үзенең туган ягын, илен яратучы, гаилә һәм җәмгыят</w:t>
      </w:r>
      <w:r w:rsidRPr="00FA2044">
        <w:rPr>
          <w:sz w:val="28"/>
          <w:szCs w:val="28"/>
          <w:lang w:val="tt-RU"/>
        </w:rPr>
        <w:t>ь кыймм</w:t>
      </w:r>
      <w:r>
        <w:rPr>
          <w:sz w:val="28"/>
          <w:szCs w:val="28"/>
          <w:lang w:val="tt-RU"/>
        </w:rPr>
        <w:t>әтләрен кабул итүче һәм хөрмәт итүче, үзе эшләгән эшкә гаилә һәм мәктәп алдында җавап бирә белүче, кеше фикерен тыңлый һәм үз фикерен әйтә белүче, сәламәт яшәү рәвеше кагыйдәләрен төгәл үтәүче булырга тиеш.</w:t>
      </w:r>
    </w:p>
    <w:p w:rsidR="000D3F1A" w:rsidRPr="000D3F1A" w:rsidRDefault="000D3F1A">
      <w:pPr>
        <w:rPr>
          <w:sz w:val="28"/>
          <w:szCs w:val="28"/>
          <w:lang w:val="tt-RU"/>
        </w:rPr>
      </w:pPr>
    </w:p>
    <w:p w:rsidR="009752FC" w:rsidRDefault="009752FC">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Default="00041555">
      <w:pPr>
        <w:rPr>
          <w:sz w:val="28"/>
          <w:szCs w:val="28"/>
          <w:lang w:val="tt-RU"/>
        </w:rPr>
      </w:pPr>
    </w:p>
    <w:p w:rsidR="00041555" w:rsidRPr="000774C2" w:rsidRDefault="00041555" w:rsidP="00041555">
      <w:pPr>
        <w:jc w:val="center"/>
        <w:rPr>
          <w:b/>
          <w:i/>
          <w:sz w:val="96"/>
          <w:szCs w:val="96"/>
          <w:lang w:val="tt-RU"/>
        </w:rPr>
      </w:pPr>
      <w:r w:rsidRPr="000774C2">
        <w:rPr>
          <w:b/>
          <w:i/>
          <w:sz w:val="96"/>
          <w:szCs w:val="96"/>
          <w:lang w:val="tt-RU"/>
        </w:rPr>
        <w:t>“Метапредмет                   нәтиҗәләрен планлаштыру”</w:t>
      </w:r>
    </w:p>
    <w:p w:rsidR="00041555" w:rsidRDefault="00041555" w:rsidP="00041555">
      <w:pPr>
        <w:jc w:val="center"/>
        <w:rPr>
          <w:b/>
          <w:sz w:val="96"/>
          <w:szCs w:val="96"/>
          <w:lang w:val="tt-RU"/>
        </w:rPr>
      </w:pPr>
    </w:p>
    <w:p w:rsidR="00041555" w:rsidRPr="000774C2" w:rsidRDefault="00041555" w:rsidP="00041555">
      <w:pPr>
        <w:jc w:val="center"/>
        <w:rPr>
          <w:b/>
          <w:i/>
          <w:sz w:val="96"/>
          <w:szCs w:val="96"/>
          <w:lang w:val="tt-RU"/>
        </w:rPr>
      </w:pPr>
    </w:p>
    <w:p w:rsidR="00041555" w:rsidRPr="000774C2" w:rsidRDefault="00041555" w:rsidP="000774C2">
      <w:pPr>
        <w:pStyle w:val="a3"/>
        <w:rPr>
          <w:i/>
          <w:lang w:val="tt-RU"/>
        </w:rPr>
      </w:pPr>
      <w:r w:rsidRPr="000774C2">
        <w:rPr>
          <w:i/>
          <w:lang w:val="tt-RU"/>
        </w:rPr>
        <w:t>Арча муниципаль районы Мөндеш башлангыч мәктәбе укытучысы</w:t>
      </w:r>
      <w:r w:rsidR="000774C2" w:rsidRPr="000774C2">
        <w:rPr>
          <w:i/>
          <w:lang w:val="tt-RU"/>
        </w:rPr>
        <w:t xml:space="preserve"> Камалиева Ф.Ә. чыгышы</w:t>
      </w:r>
    </w:p>
    <w:p w:rsidR="00041555" w:rsidRDefault="00041555">
      <w:pPr>
        <w:rPr>
          <w:sz w:val="28"/>
          <w:szCs w:val="28"/>
          <w:lang w:val="tt-RU"/>
        </w:rPr>
      </w:pPr>
    </w:p>
    <w:p w:rsidR="000774C2" w:rsidRDefault="000774C2">
      <w:pPr>
        <w:rPr>
          <w:sz w:val="28"/>
          <w:szCs w:val="28"/>
          <w:lang w:val="tt-RU"/>
        </w:rPr>
      </w:pPr>
    </w:p>
    <w:p w:rsidR="000774C2" w:rsidRDefault="000774C2">
      <w:pPr>
        <w:rPr>
          <w:sz w:val="28"/>
          <w:szCs w:val="28"/>
          <w:lang w:val="tt-RU"/>
        </w:rPr>
      </w:pPr>
    </w:p>
    <w:p w:rsidR="000774C2" w:rsidRDefault="000774C2">
      <w:pPr>
        <w:rPr>
          <w:sz w:val="28"/>
          <w:szCs w:val="28"/>
          <w:lang w:val="tt-RU"/>
        </w:rPr>
      </w:pPr>
    </w:p>
    <w:p w:rsidR="000774C2" w:rsidRPr="000774C2" w:rsidRDefault="000774C2">
      <w:pPr>
        <w:rPr>
          <w:i/>
          <w:sz w:val="28"/>
          <w:szCs w:val="28"/>
          <w:lang w:val="tt-RU"/>
        </w:rPr>
      </w:pPr>
      <w:r>
        <w:rPr>
          <w:sz w:val="28"/>
          <w:szCs w:val="28"/>
          <w:lang w:val="tt-RU"/>
        </w:rPr>
        <w:t xml:space="preserve">                                                            </w:t>
      </w:r>
      <w:r w:rsidRPr="000774C2">
        <w:rPr>
          <w:i/>
          <w:sz w:val="28"/>
          <w:szCs w:val="28"/>
          <w:lang w:val="tt-RU"/>
        </w:rPr>
        <w:t>2012 ел</w:t>
      </w:r>
    </w:p>
    <w:sectPr w:rsidR="000774C2" w:rsidRPr="000774C2" w:rsidSect="000774C2">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2FC"/>
    <w:rsid w:val="0002416A"/>
    <w:rsid w:val="00041555"/>
    <w:rsid w:val="000774C2"/>
    <w:rsid w:val="000A68FB"/>
    <w:rsid w:val="000C78AB"/>
    <w:rsid w:val="000D3F1A"/>
    <w:rsid w:val="000E145F"/>
    <w:rsid w:val="002632C0"/>
    <w:rsid w:val="002B5304"/>
    <w:rsid w:val="002D063E"/>
    <w:rsid w:val="003170CA"/>
    <w:rsid w:val="00354FE8"/>
    <w:rsid w:val="004D5498"/>
    <w:rsid w:val="005264B3"/>
    <w:rsid w:val="00626EB3"/>
    <w:rsid w:val="00707419"/>
    <w:rsid w:val="00967D92"/>
    <w:rsid w:val="009752FC"/>
    <w:rsid w:val="00A86B2E"/>
    <w:rsid w:val="00AA3098"/>
    <w:rsid w:val="00AA6F7E"/>
    <w:rsid w:val="00AB461C"/>
    <w:rsid w:val="00AD41C5"/>
    <w:rsid w:val="00AE1CD3"/>
    <w:rsid w:val="00B32FE0"/>
    <w:rsid w:val="00BB2164"/>
    <w:rsid w:val="00C045D1"/>
    <w:rsid w:val="00C37A60"/>
    <w:rsid w:val="00C454DA"/>
    <w:rsid w:val="00CD72D9"/>
    <w:rsid w:val="00CE686A"/>
    <w:rsid w:val="00E22C0E"/>
    <w:rsid w:val="00E410E4"/>
    <w:rsid w:val="00E50D75"/>
    <w:rsid w:val="00EA17FA"/>
    <w:rsid w:val="00FA2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774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774C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15</cp:revision>
  <cp:lastPrinted>2012-08-17T03:45:00Z</cp:lastPrinted>
  <dcterms:created xsi:type="dcterms:W3CDTF">2012-08-03T05:47:00Z</dcterms:created>
  <dcterms:modified xsi:type="dcterms:W3CDTF">2012-08-17T03:48:00Z</dcterms:modified>
</cp:coreProperties>
</file>