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1B" w:rsidRDefault="00F0271B" w:rsidP="00F02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5B" w:rsidRDefault="005C7C5B" w:rsidP="00F02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5B" w:rsidRPr="00F0271B" w:rsidRDefault="005C7C5B" w:rsidP="00F02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1B" w:rsidRPr="00F0271B" w:rsidRDefault="00F0271B" w:rsidP="00F0271B">
      <w:pPr>
        <w:rPr>
          <w:rFonts w:ascii="Times New Roman" w:hAnsi="Times New Roman" w:cs="Times New Roman"/>
          <w:b/>
        </w:rPr>
      </w:pPr>
    </w:p>
    <w:p w:rsidR="00F0271B" w:rsidRDefault="00F0271B" w:rsidP="00F0271B">
      <w:pPr>
        <w:rPr>
          <w:rFonts w:ascii="Times New Roman" w:hAnsi="Times New Roman" w:cs="Times New Roman"/>
          <w:b/>
        </w:rPr>
      </w:pPr>
    </w:p>
    <w:p w:rsidR="008371A9" w:rsidRPr="00F0271B" w:rsidRDefault="008371A9" w:rsidP="00F0271B">
      <w:pPr>
        <w:rPr>
          <w:rFonts w:ascii="Times New Roman" w:hAnsi="Times New Roman" w:cs="Times New Roman"/>
          <w:b/>
        </w:rPr>
      </w:pPr>
    </w:p>
    <w:p w:rsidR="00F0271B" w:rsidRPr="00F0271B" w:rsidRDefault="00F0271B" w:rsidP="00F0271B">
      <w:pPr>
        <w:rPr>
          <w:rFonts w:ascii="Times New Roman" w:hAnsi="Times New Roman" w:cs="Times New Roman"/>
        </w:rPr>
      </w:pPr>
    </w:p>
    <w:p w:rsidR="00F0271B" w:rsidRPr="00F0271B" w:rsidRDefault="00F0271B" w:rsidP="00F0271B">
      <w:pPr>
        <w:rPr>
          <w:rFonts w:ascii="Times New Roman" w:hAnsi="Times New Roman" w:cs="Times New Roman"/>
        </w:rPr>
      </w:pPr>
    </w:p>
    <w:p w:rsidR="00F0271B" w:rsidRPr="00F0271B" w:rsidRDefault="00F0271B" w:rsidP="00F0271B">
      <w:pPr>
        <w:rPr>
          <w:rFonts w:ascii="Times New Roman" w:hAnsi="Times New Roman" w:cs="Times New Roman"/>
        </w:rPr>
      </w:pPr>
    </w:p>
    <w:p w:rsidR="00F0271B" w:rsidRPr="00CE0C4D" w:rsidRDefault="00F0271B" w:rsidP="00CE0C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7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E0C4D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ф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 xml:space="preserve">ормирование </w:t>
      </w:r>
      <w:r w:rsidR="00017890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нравственной системы  ценно</w:t>
      </w:r>
      <w:r w:rsidR="00CE0C4D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 xml:space="preserve">стей </w:t>
      </w:r>
      <w:r w:rsidR="00B01D39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 xml:space="preserve"> 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 xml:space="preserve"> и творческого мышления у </w:t>
      </w:r>
      <w:r w:rsidR="00B01D39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м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ладших школьников</w:t>
      </w:r>
      <w:r w:rsidR="00B01D39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 xml:space="preserve"> 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п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о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средством</w:t>
      </w:r>
      <w:r w:rsidR="00CE0C4D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 xml:space="preserve"> созда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ния</w:t>
      </w:r>
      <w:r w:rsidR="00CE0C4D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 xml:space="preserve"> школь</w:t>
      </w:r>
      <w:r w:rsidR="005A3BF8">
        <w:rPr>
          <w:rFonts w:ascii="Times New Roman" w:hAnsi="Times New Roman" w:cs="Times New Roman"/>
          <w:b/>
          <w:iCs/>
          <w:caps/>
          <w:snapToGrid w:val="0"/>
          <w:sz w:val="28"/>
          <w:szCs w:val="28"/>
        </w:rPr>
        <w:t>ного пресс-центра</w:t>
      </w:r>
      <w:bookmarkEnd w:id="0"/>
    </w:p>
    <w:p w:rsidR="00F0271B" w:rsidRPr="00F0271B" w:rsidRDefault="00F0271B" w:rsidP="00F0271B">
      <w:pPr>
        <w:jc w:val="center"/>
        <w:rPr>
          <w:rFonts w:ascii="Times New Roman" w:hAnsi="Times New Roman" w:cs="Times New Roman"/>
          <w:b/>
          <w:i/>
          <w:iCs/>
          <w:caps/>
          <w:snapToGrid w:val="0"/>
          <w:sz w:val="40"/>
          <w:szCs w:val="40"/>
        </w:rPr>
      </w:pPr>
    </w:p>
    <w:p w:rsidR="00F0271B" w:rsidRPr="00F0271B" w:rsidRDefault="00F0271B" w:rsidP="00F0271B">
      <w:pPr>
        <w:rPr>
          <w:rFonts w:ascii="Times New Roman" w:hAnsi="Times New Roman" w:cs="Times New Roman"/>
          <w:iCs/>
          <w:caps/>
          <w:snapToGrid w:val="0"/>
        </w:rPr>
      </w:pPr>
    </w:p>
    <w:p w:rsidR="00F0271B" w:rsidRDefault="00F0271B" w:rsidP="00F0271B">
      <w:pPr>
        <w:rPr>
          <w:rFonts w:ascii="Times New Roman" w:hAnsi="Times New Roman" w:cs="Times New Roman"/>
          <w:iCs/>
          <w:snapToGrid w:val="0"/>
          <w:sz w:val="28"/>
          <w:szCs w:val="28"/>
        </w:rPr>
      </w:pPr>
    </w:p>
    <w:p w:rsidR="00CE0C4D" w:rsidRPr="00F0271B" w:rsidRDefault="00CE0C4D" w:rsidP="00F0271B">
      <w:pPr>
        <w:rPr>
          <w:rFonts w:ascii="Times New Roman" w:hAnsi="Times New Roman" w:cs="Times New Roman"/>
          <w:iCs/>
          <w:caps/>
          <w:snapToGrid w:val="0"/>
        </w:rPr>
      </w:pPr>
    </w:p>
    <w:p w:rsidR="00F0271B" w:rsidRDefault="00F0271B" w:rsidP="00F0271B">
      <w:pPr>
        <w:rPr>
          <w:rFonts w:ascii="Times New Roman" w:hAnsi="Times New Roman" w:cs="Times New Roman"/>
          <w:iCs/>
          <w:caps/>
          <w:snapToGrid w:val="0"/>
        </w:rPr>
      </w:pPr>
    </w:p>
    <w:p w:rsidR="00722803" w:rsidRDefault="00722803" w:rsidP="00F0271B">
      <w:pPr>
        <w:rPr>
          <w:rFonts w:ascii="Times New Roman" w:hAnsi="Times New Roman" w:cs="Times New Roman"/>
          <w:iCs/>
          <w:caps/>
          <w:snapToGrid w:val="0"/>
        </w:rPr>
      </w:pPr>
    </w:p>
    <w:p w:rsidR="00722803" w:rsidRDefault="00722803" w:rsidP="00F0271B">
      <w:pPr>
        <w:rPr>
          <w:rFonts w:ascii="Times New Roman" w:hAnsi="Times New Roman" w:cs="Times New Roman"/>
          <w:iCs/>
          <w:caps/>
          <w:snapToGrid w:val="0"/>
        </w:rPr>
      </w:pPr>
    </w:p>
    <w:p w:rsidR="00722803" w:rsidRPr="00F0271B" w:rsidRDefault="00722803" w:rsidP="00F0271B">
      <w:pPr>
        <w:rPr>
          <w:rFonts w:ascii="Times New Roman" w:hAnsi="Times New Roman" w:cs="Times New Roman"/>
          <w:iCs/>
          <w:caps/>
          <w:snapToGrid w:val="0"/>
        </w:rPr>
      </w:pPr>
    </w:p>
    <w:p w:rsidR="00F0271B" w:rsidRPr="00F0271B" w:rsidRDefault="00F0271B" w:rsidP="00F0271B">
      <w:pPr>
        <w:rPr>
          <w:rFonts w:ascii="Times New Roman" w:hAnsi="Times New Roman" w:cs="Times New Roman"/>
          <w:iCs/>
          <w:caps/>
          <w:snapToGrid w:val="0"/>
        </w:rPr>
      </w:pPr>
    </w:p>
    <w:p w:rsidR="00CE0C4D" w:rsidRDefault="00CE0C4D" w:rsidP="00F0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C5B" w:rsidRDefault="005C7C5B" w:rsidP="00F0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C5B" w:rsidRDefault="005C7C5B" w:rsidP="00F0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1A9" w:rsidRDefault="008371A9" w:rsidP="00F0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1A9" w:rsidRDefault="008371A9" w:rsidP="00F0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1A9" w:rsidRPr="00F0271B" w:rsidRDefault="008371A9" w:rsidP="00F0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71B" w:rsidRPr="00F0271B" w:rsidRDefault="00F0271B" w:rsidP="00F0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71B" w:rsidRPr="00F0271B" w:rsidRDefault="00F0271B" w:rsidP="00F02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54" w:rsidRPr="000A233E" w:rsidRDefault="00F0271B" w:rsidP="000A233E">
      <w:pPr>
        <w:jc w:val="center"/>
        <w:rPr>
          <w:rFonts w:ascii="Times New Roman" w:hAnsi="Times New Roman" w:cs="Times New Roman"/>
          <w:iCs/>
          <w:caps/>
          <w:snapToGrid w:val="0"/>
        </w:rPr>
      </w:pPr>
      <w:r w:rsidRPr="00F0271B">
        <w:rPr>
          <w:rFonts w:ascii="Times New Roman" w:hAnsi="Times New Roman" w:cs="Times New Roman"/>
          <w:sz w:val="28"/>
          <w:szCs w:val="28"/>
        </w:rPr>
        <w:t>2014</w:t>
      </w:r>
    </w:p>
    <w:p w:rsidR="00610AA1" w:rsidRDefault="00610AA1" w:rsidP="00F0271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10AA1" w:rsidRDefault="00AD601C" w:rsidP="008371A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Оглавление</w:t>
      </w:r>
    </w:p>
    <w:p w:rsidR="00610AA1" w:rsidRPr="00610AA1" w:rsidRDefault="00610AA1" w:rsidP="00610AA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10AA1" w:rsidRDefault="00610AA1" w:rsidP="00755921">
      <w:pPr>
        <w:pStyle w:val="a5"/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Введение</w:t>
      </w:r>
      <w:r w:rsidR="00722803">
        <w:rPr>
          <w:rFonts w:ascii="Times New Roman" w:hAnsi="Times New Roman" w:cs="Times New Roman"/>
          <w:sz w:val="28"/>
          <w:szCs w:val="28"/>
        </w:rPr>
        <w:t>…………</w:t>
      </w:r>
      <w:r w:rsidR="008371A9">
        <w:rPr>
          <w:rFonts w:ascii="Times New Roman" w:hAnsi="Times New Roman" w:cs="Times New Roman"/>
          <w:sz w:val="28"/>
          <w:szCs w:val="28"/>
        </w:rPr>
        <w:t>….</w:t>
      </w:r>
      <w:r w:rsidR="007228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686EBF">
        <w:rPr>
          <w:rFonts w:ascii="Times New Roman" w:hAnsi="Times New Roman" w:cs="Times New Roman"/>
          <w:sz w:val="28"/>
          <w:szCs w:val="28"/>
        </w:rPr>
        <w:t>3</w:t>
      </w:r>
    </w:p>
    <w:p w:rsidR="00755921" w:rsidRPr="0038280F" w:rsidRDefault="00755921" w:rsidP="00755921">
      <w:pPr>
        <w:pStyle w:val="a5"/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755921" w:rsidRPr="00FD729F" w:rsidRDefault="002D20A6" w:rsidP="00FD729F">
      <w:pPr>
        <w:pStyle w:val="a5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20A6">
        <w:rPr>
          <w:rFonts w:ascii="Times New Roman" w:hAnsi="Times New Roman" w:cs="Times New Roman"/>
          <w:sz w:val="28"/>
          <w:szCs w:val="28"/>
        </w:rPr>
        <w:t xml:space="preserve">. </w:t>
      </w:r>
      <w:r w:rsidR="008371A9">
        <w:rPr>
          <w:rFonts w:ascii="Times New Roman" w:hAnsi="Times New Roman" w:cs="Times New Roman"/>
          <w:sz w:val="28"/>
          <w:szCs w:val="28"/>
        </w:rPr>
        <w:t xml:space="preserve">  Нравственные ценности и творческое мышление младшего школьн</w:t>
      </w:r>
      <w:r w:rsidR="008371A9">
        <w:rPr>
          <w:rFonts w:ascii="Times New Roman" w:hAnsi="Times New Roman" w:cs="Times New Roman"/>
          <w:sz w:val="28"/>
          <w:szCs w:val="28"/>
        </w:rPr>
        <w:t>и</w:t>
      </w:r>
      <w:r w:rsidR="008371A9">
        <w:rPr>
          <w:rFonts w:ascii="Times New Roman" w:hAnsi="Times New Roman" w:cs="Times New Roman"/>
          <w:sz w:val="28"/>
          <w:szCs w:val="28"/>
        </w:rPr>
        <w:t>ка……………………………………………………………………………</w:t>
      </w:r>
      <w:r w:rsidR="00722803">
        <w:rPr>
          <w:rFonts w:ascii="Times New Roman" w:hAnsi="Times New Roman" w:cs="Times New Roman"/>
          <w:sz w:val="28"/>
          <w:szCs w:val="28"/>
        </w:rPr>
        <w:t>….</w:t>
      </w:r>
      <w:r w:rsidR="00686EBF">
        <w:rPr>
          <w:rFonts w:ascii="Times New Roman" w:hAnsi="Times New Roman" w:cs="Times New Roman"/>
          <w:sz w:val="28"/>
          <w:szCs w:val="28"/>
        </w:rPr>
        <w:t>.4</w:t>
      </w:r>
    </w:p>
    <w:p w:rsidR="002D20A6" w:rsidRDefault="008371A9" w:rsidP="0075592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 формирования нравственных ценностей и творческого 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ление младшего школьника </w:t>
      </w:r>
      <w:r w:rsidR="00722803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72280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86EBF">
        <w:rPr>
          <w:rFonts w:ascii="Times New Roman" w:hAnsi="Times New Roman" w:cs="Times New Roman"/>
          <w:sz w:val="28"/>
          <w:szCs w:val="28"/>
        </w:rPr>
        <w:t>.5</w:t>
      </w:r>
    </w:p>
    <w:p w:rsidR="005B1FD7" w:rsidRDefault="008371A9" w:rsidP="005B1FD7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газета – как форма реализации нравственных ценностей и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ческого мышление младшего школьника ………….</w:t>
      </w:r>
      <w:r w:rsidR="00722803">
        <w:rPr>
          <w:rFonts w:ascii="Times New Roman" w:hAnsi="Times New Roman" w:cs="Times New Roman"/>
          <w:sz w:val="28"/>
          <w:szCs w:val="28"/>
        </w:rPr>
        <w:t>……………………….</w:t>
      </w:r>
      <w:r w:rsidR="00686EBF">
        <w:rPr>
          <w:rFonts w:ascii="Times New Roman" w:hAnsi="Times New Roman" w:cs="Times New Roman"/>
          <w:sz w:val="28"/>
          <w:szCs w:val="28"/>
        </w:rPr>
        <w:t>.7</w:t>
      </w:r>
    </w:p>
    <w:p w:rsidR="002D20A6" w:rsidRDefault="008371A9" w:rsidP="00755921">
      <w:pPr>
        <w:pStyle w:val="a5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программы «Служу Отечеству пером</w:t>
      </w:r>
      <w:r w:rsidR="00FD729F">
        <w:rPr>
          <w:rFonts w:ascii="Times New Roman" w:hAnsi="Times New Roman" w:cs="Times New Roman"/>
          <w:sz w:val="28"/>
          <w:szCs w:val="28"/>
        </w:rPr>
        <w:t>»……………………...</w:t>
      </w:r>
      <w:r w:rsidR="00686EBF">
        <w:rPr>
          <w:rFonts w:ascii="Times New Roman" w:hAnsi="Times New Roman" w:cs="Times New Roman"/>
          <w:sz w:val="28"/>
          <w:szCs w:val="28"/>
        </w:rPr>
        <w:t>...</w:t>
      </w:r>
      <w:r w:rsidR="005263C0">
        <w:rPr>
          <w:rFonts w:ascii="Times New Roman" w:hAnsi="Times New Roman" w:cs="Times New Roman"/>
          <w:sz w:val="28"/>
          <w:szCs w:val="28"/>
        </w:rPr>
        <w:t>....</w:t>
      </w:r>
      <w:r w:rsidR="00686EBF">
        <w:rPr>
          <w:rFonts w:ascii="Times New Roman" w:hAnsi="Times New Roman" w:cs="Times New Roman"/>
          <w:sz w:val="28"/>
          <w:szCs w:val="28"/>
        </w:rPr>
        <w:t>7</w:t>
      </w:r>
    </w:p>
    <w:p w:rsidR="0038280F" w:rsidRPr="002D20A6" w:rsidRDefault="0038280F" w:rsidP="00755921">
      <w:pPr>
        <w:pStyle w:val="a5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8280F" w:rsidRDefault="00755921" w:rsidP="0075592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2803">
        <w:rPr>
          <w:rFonts w:ascii="Times New Roman" w:hAnsi="Times New Roman" w:cs="Times New Roman"/>
          <w:sz w:val="28"/>
          <w:szCs w:val="28"/>
        </w:rPr>
        <w:t>. Практическая часть</w:t>
      </w:r>
    </w:p>
    <w:p w:rsidR="00722803" w:rsidRPr="00722803" w:rsidRDefault="00722803" w:rsidP="007559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0AA1" w:rsidRDefault="0015379D" w:rsidP="0035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B1FD7">
        <w:rPr>
          <w:rFonts w:ascii="Times New Roman" w:hAnsi="Times New Roman" w:cs="Times New Roman"/>
          <w:sz w:val="28"/>
          <w:szCs w:val="28"/>
        </w:rPr>
        <w:t xml:space="preserve">   </w:t>
      </w:r>
      <w:r w:rsidR="00FD729F">
        <w:rPr>
          <w:rFonts w:ascii="Times New Roman" w:hAnsi="Times New Roman" w:cs="Times New Roman"/>
          <w:sz w:val="28"/>
          <w:szCs w:val="28"/>
        </w:rPr>
        <w:t xml:space="preserve"> Создание школьного «Пресс-центра» и газеты «Школьная весточка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2803">
        <w:rPr>
          <w:rFonts w:ascii="Times New Roman" w:hAnsi="Times New Roman" w:cs="Times New Roman"/>
          <w:sz w:val="28"/>
          <w:szCs w:val="28"/>
        </w:rPr>
        <w:t>…</w:t>
      </w:r>
      <w:r w:rsidR="005263C0">
        <w:rPr>
          <w:rFonts w:ascii="Times New Roman" w:hAnsi="Times New Roman" w:cs="Times New Roman"/>
          <w:sz w:val="28"/>
          <w:szCs w:val="28"/>
        </w:rPr>
        <w:t>..10</w:t>
      </w:r>
    </w:p>
    <w:p w:rsidR="005B1FD7" w:rsidRDefault="0015379D" w:rsidP="0035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565D2">
        <w:rPr>
          <w:rFonts w:ascii="Times New Roman" w:hAnsi="Times New Roman" w:cs="Times New Roman"/>
          <w:sz w:val="28"/>
          <w:szCs w:val="28"/>
        </w:rPr>
        <w:t xml:space="preserve">   </w:t>
      </w:r>
      <w:r w:rsidR="00FD729F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proofErr w:type="gramStart"/>
      <w:r w:rsidR="00FD72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D729F">
        <w:rPr>
          <w:rFonts w:ascii="Times New Roman" w:hAnsi="Times New Roman" w:cs="Times New Roman"/>
          <w:sz w:val="28"/>
          <w:szCs w:val="28"/>
        </w:rPr>
        <w:t xml:space="preserve"> всероссийским журналом «</w:t>
      </w:r>
      <w:proofErr w:type="spellStart"/>
      <w:r w:rsidR="00FD729F">
        <w:rPr>
          <w:rFonts w:ascii="Times New Roman" w:hAnsi="Times New Roman" w:cs="Times New Roman"/>
          <w:sz w:val="28"/>
          <w:szCs w:val="28"/>
        </w:rPr>
        <w:t>Добрята</w:t>
      </w:r>
      <w:proofErr w:type="spellEnd"/>
      <w:r w:rsidR="00FD729F">
        <w:rPr>
          <w:rFonts w:ascii="Times New Roman" w:hAnsi="Times New Roman" w:cs="Times New Roman"/>
          <w:sz w:val="28"/>
          <w:szCs w:val="28"/>
        </w:rPr>
        <w:t>»………….</w:t>
      </w:r>
      <w:r w:rsidR="00722803">
        <w:rPr>
          <w:rFonts w:ascii="Times New Roman" w:hAnsi="Times New Roman" w:cs="Times New Roman"/>
          <w:sz w:val="28"/>
          <w:szCs w:val="28"/>
        </w:rPr>
        <w:t>……</w:t>
      </w:r>
      <w:r w:rsidR="005263C0">
        <w:rPr>
          <w:rFonts w:ascii="Times New Roman" w:hAnsi="Times New Roman" w:cs="Times New Roman"/>
          <w:sz w:val="28"/>
          <w:szCs w:val="28"/>
        </w:rPr>
        <w:t>11</w:t>
      </w:r>
    </w:p>
    <w:p w:rsidR="00610AA1" w:rsidRDefault="00F038E3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5379D" w:rsidRPr="00755921">
        <w:rPr>
          <w:rFonts w:ascii="Times New Roman" w:hAnsi="Times New Roman" w:cs="Times New Roman"/>
          <w:sz w:val="28"/>
          <w:szCs w:val="28"/>
        </w:rPr>
        <w:t xml:space="preserve">   </w:t>
      </w:r>
      <w:r w:rsidR="0015379D">
        <w:rPr>
          <w:rFonts w:ascii="Times New Roman" w:hAnsi="Times New Roman" w:cs="Times New Roman"/>
          <w:sz w:val="28"/>
          <w:szCs w:val="28"/>
        </w:rPr>
        <w:t xml:space="preserve"> Диагностика уровня воспитанности</w:t>
      </w: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729F" w:rsidRDefault="00FD729F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AA0" w:rsidRDefault="00634AA0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33E" w:rsidRDefault="000A233E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AA0" w:rsidRDefault="00634AA0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Default="00610AA1" w:rsidP="00610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AA1" w:rsidRPr="00CF42CE" w:rsidRDefault="00CF42CE" w:rsidP="00B378DB">
      <w:pPr>
        <w:tabs>
          <w:tab w:val="left" w:pos="1134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C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E79F8" w:rsidRPr="001F60C8" w:rsidRDefault="008E79F8" w:rsidP="001F60C8">
      <w:pPr>
        <w:ind w:firstLine="567"/>
        <w:rPr>
          <w:rFonts w:ascii="Times New Roman" w:hAnsi="Times New Roman" w:cs="Times New Roman"/>
          <w:sz w:val="28"/>
        </w:rPr>
      </w:pPr>
      <w:r w:rsidRPr="008E79F8">
        <w:rPr>
          <w:rFonts w:ascii="Times New Roman" w:hAnsi="Times New Roman" w:cs="Times New Roman"/>
          <w:sz w:val="28"/>
          <w:szCs w:val="28"/>
        </w:rPr>
        <w:lastRenderedPageBreak/>
        <w:t>Во все века люди высоко це</w:t>
      </w:r>
      <w:r w:rsidR="00311655">
        <w:rPr>
          <w:rFonts w:ascii="Times New Roman" w:hAnsi="Times New Roman" w:cs="Times New Roman"/>
          <w:sz w:val="28"/>
          <w:szCs w:val="28"/>
        </w:rPr>
        <w:t>нили нравственную воспитанность</w:t>
      </w:r>
      <w:r w:rsidRPr="008E79F8">
        <w:rPr>
          <w:rFonts w:ascii="Times New Roman" w:hAnsi="Times New Roman" w:cs="Times New Roman"/>
          <w:sz w:val="28"/>
          <w:szCs w:val="28"/>
        </w:rPr>
        <w:t>. В совр</w:t>
      </w:r>
      <w:r w:rsidRPr="008E79F8">
        <w:rPr>
          <w:rFonts w:ascii="Times New Roman" w:hAnsi="Times New Roman" w:cs="Times New Roman"/>
          <w:sz w:val="28"/>
          <w:szCs w:val="28"/>
        </w:rPr>
        <w:t>е</w:t>
      </w:r>
      <w:r w:rsidRPr="008E79F8">
        <w:rPr>
          <w:rFonts w:ascii="Times New Roman" w:hAnsi="Times New Roman" w:cs="Times New Roman"/>
          <w:sz w:val="28"/>
          <w:szCs w:val="28"/>
        </w:rPr>
        <w:t>менном мире маленький человек развивается, окруженный множеством разн</w:t>
      </w:r>
      <w:r w:rsidRPr="008E79F8">
        <w:rPr>
          <w:rFonts w:ascii="Times New Roman" w:hAnsi="Times New Roman" w:cs="Times New Roman"/>
          <w:sz w:val="28"/>
          <w:szCs w:val="28"/>
        </w:rPr>
        <w:t>о</w:t>
      </w:r>
      <w:r w:rsidRPr="008E79F8">
        <w:rPr>
          <w:rFonts w:ascii="Times New Roman" w:hAnsi="Times New Roman" w:cs="Times New Roman"/>
          <w:sz w:val="28"/>
          <w:szCs w:val="28"/>
        </w:rPr>
        <w:t>образных источников воздействия на него как позитивного, так и нега</w:t>
      </w:r>
      <w:r w:rsidR="00634AA0">
        <w:rPr>
          <w:rFonts w:ascii="Times New Roman" w:hAnsi="Times New Roman" w:cs="Times New Roman"/>
          <w:sz w:val="28"/>
          <w:szCs w:val="28"/>
        </w:rPr>
        <w:t>тивного характера. Они</w:t>
      </w:r>
      <w:r w:rsidRPr="008E79F8">
        <w:rPr>
          <w:rFonts w:ascii="Times New Roman" w:hAnsi="Times New Roman" w:cs="Times New Roman"/>
          <w:sz w:val="28"/>
          <w:szCs w:val="28"/>
        </w:rPr>
        <w:t xml:space="preserve"> ежедневно обрушиваются на чувства ребенка, на еще только формирующуюся сферу нравственности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AA0">
        <w:rPr>
          <w:rFonts w:ascii="Times New Roman" w:hAnsi="Times New Roman" w:cs="Times New Roman"/>
          <w:sz w:val="28"/>
        </w:rPr>
        <w:t xml:space="preserve"> В н</w:t>
      </w:r>
      <w:r w:rsidR="00634AA0" w:rsidRPr="00D66CAB">
        <w:rPr>
          <w:rFonts w:ascii="Times New Roman" w:hAnsi="Times New Roman" w:cs="Times New Roman"/>
          <w:sz w:val="28"/>
        </w:rPr>
        <w:t>аши дни, как показывают мног</w:t>
      </w:r>
      <w:r w:rsidR="00634AA0" w:rsidRPr="00D66CAB">
        <w:rPr>
          <w:rFonts w:ascii="Times New Roman" w:hAnsi="Times New Roman" w:cs="Times New Roman"/>
          <w:sz w:val="28"/>
        </w:rPr>
        <w:t>о</w:t>
      </w:r>
      <w:r w:rsidR="00634AA0" w:rsidRPr="00D66CAB">
        <w:rPr>
          <w:rFonts w:ascii="Times New Roman" w:hAnsi="Times New Roman" w:cs="Times New Roman"/>
          <w:sz w:val="28"/>
        </w:rPr>
        <w:t>численные социологические исследования, большинство школьников ориент</w:t>
      </w:r>
      <w:r w:rsidR="00634AA0" w:rsidRPr="00D66CAB">
        <w:rPr>
          <w:rFonts w:ascii="Times New Roman" w:hAnsi="Times New Roman" w:cs="Times New Roman"/>
          <w:sz w:val="28"/>
        </w:rPr>
        <w:t>и</w:t>
      </w:r>
      <w:r w:rsidR="00634AA0" w:rsidRPr="00D66CAB">
        <w:rPr>
          <w:rFonts w:ascii="Times New Roman" w:hAnsi="Times New Roman" w:cs="Times New Roman"/>
          <w:sz w:val="28"/>
        </w:rPr>
        <w:t>рованы на материальные блага, а не на духовные ценности, а у значительной части учащихся ценностные ориентации вообще не сформированы.</w:t>
      </w:r>
      <w:r w:rsidR="001F60C8" w:rsidRPr="001F60C8">
        <w:rPr>
          <w:rFonts w:ascii="Times New Roman" w:hAnsi="Times New Roman" w:cs="Times New Roman"/>
          <w:sz w:val="28"/>
        </w:rPr>
        <w:t xml:space="preserve"> </w:t>
      </w:r>
      <w:r w:rsidR="001F60C8" w:rsidRPr="00D66CAB">
        <w:rPr>
          <w:rFonts w:ascii="Times New Roman" w:hAnsi="Times New Roman" w:cs="Times New Roman"/>
          <w:sz w:val="28"/>
        </w:rPr>
        <w:t>Поэтому возникла необходимость в приобщении младших школьников  к духовно – нравственному развитию и воспитанию личности</w:t>
      </w:r>
      <w:r w:rsidR="001F60C8">
        <w:rPr>
          <w:rFonts w:ascii="Times New Roman" w:hAnsi="Times New Roman" w:cs="Times New Roman"/>
          <w:sz w:val="28"/>
        </w:rPr>
        <w:t xml:space="preserve">. </w:t>
      </w:r>
      <w:r w:rsidRPr="008E79F8">
        <w:rPr>
          <w:rFonts w:ascii="Times New Roman" w:hAnsi="Times New Roman" w:cs="Times New Roman"/>
          <w:sz w:val="28"/>
          <w:szCs w:val="28"/>
        </w:rPr>
        <w:t>Вооружени</w:t>
      </w:r>
      <w:r w:rsidR="00634AA0">
        <w:rPr>
          <w:rFonts w:ascii="Times New Roman" w:hAnsi="Times New Roman" w:cs="Times New Roman"/>
          <w:sz w:val="28"/>
          <w:szCs w:val="28"/>
        </w:rPr>
        <w:t xml:space="preserve">я нравственными знаниями важно </w:t>
      </w:r>
      <w:r w:rsidRPr="008E79F8">
        <w:rPr>
          <w:rFonts w:ascii="Times New Roman" w:hAnsi="Times New Roman" w:cs="Times New Roman"/>
          <w:sz w:val="28"/>
          <w:szCs w:val="28"/>
        </w:rPr>
        <w:t xml:space="preserve"> потому, что они информируют младших школьников о нормах поведения, утверждаемых в современном обществе, дают представления о п</w:t>
      </w:r>
      <w:r w:rsidRPr="008E79F8">
        <w:rPr>
          <w:rFonts w:ascii="Times New Roman" w:hAnsi="Times New Roman" w:cs="Times New Roman"/>
          <w:sz w:val="28"/>
          <w:szCs w:val="28"/>
        </w:rPr>
        <w:t>о</w:t>
      </w:r>
      <w:r w:rsidRPr="008E79F8">
        <w:rPr>
          <w:rFonts w:ascii="Times New Roman" w:hAnsi="Times New Roman" w:cs="Times New Roman"/>
          <w:sz w:val="28"/>
          <w:szCs w:val="28"/>
        </w:rPr>
        <w:t>следствиях нарушения норм или последствия данного поступка для окружа</w:t>
      </w:r>
      <w:r w:rsidRPr="008E79F8">
        <w:rPr>
          <w:rFonts w:ascii="Times New Roman" w:hAnsi="Times New Roman" w:cs="Times New Roman"/>
          <w:sz w:val="28"/>
          <w:szCs w:val="28"/>
        </w:rPr>
        <w:t>ю</w:t>
      </w:r>
      <w:r w:rsidRPr="008E79F8">
        <w:rPr>
          <w:rFonts w:ascii="Times New Roman" w:hAnsi="Times New Roman" w:cs="Times New Roman"/>
          <w:sz w:val="28"/>
          <w:szCs w:val="28"/>
        </w:rPr>
        <w:t xml:space="preserve">щих людей. 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D00060">
        <w:rPr>
          <w:rFonts w:ascii="Times New Roman" w:hAnsi="Times New Roman" w:cs="Times New Roman"/>
          <w:sz w:val="28"/>
          <w:szCs w:val="28"/>
        </w:rPr>
        <w:t xml:space="preserve"> выявить педагогические условия формирования </w:t>
      </w:r>
      <w:r w:rsidR="00311655">
        <w:rPr>
          <w:rFonts w:ascii="Times New Roman" w:hAnsi="Times New Roman" w:cs="Times New Roman"/>
          <w:sz w:val="28"/>
          <w:szCs w:val="28"/>
        </w:rPr>
        <w:t xml:space="preserve"> с</w:t>
      </w:r>
      <w:r w:rsidR="00311655">
        <w:rPr>
          <w:rFonts w:ascii="Times New Roman" w:hAnsi="Times New Roman" w:cs="Times New Roman"/>
          <w:sz w:val="28"/>
          <w:szCs w:val="28"/>
        </w:rPr>
        <w:t>и</w:t>
      </w:r>
      <w:r w:rsidR="00311655">
        <w:rPr>
          <w:rFonts w:ascii="Times New Roman" w:hAnsi="Times New Roman" w:cs="Times New Roman"/>
          <w:sz w:val="28"/>
          <w:szCs w:val="28"/>
        </w:rPr>
        <w:t>стемы  нравственных ценностей и творческого мышления</w:t>
      </w:r>
      <w:r w:rsidRPr="00D00060">
        <w:rPr>
          <w:rFonts w:ascii="Times New Roman" w:hAnsi="Times New Roman" w:cs="Times New Roman"/>
          <w:sz w:val="28"/>
          <w:szCs w:val="28"/>
        </w:rPr>
        <w:t xml:space="preserve"> младших школьн</w:t>
      </w:r>
      <w:r w:rsidRPr="00D00060">
        <w:rPr>
          <w:rFonts w:ascii="Times New Roman" w:hAnsi="Times New Roman" w:cs="Times New Roman"/>
          <w:sz w:val="28"/>
          <w:szCs w:val="28"/>
        </w:rPr>
        <w:t>и</w:t>
      </w:r>
      <w:r w:rsidR="00311655">
        <w:rPr>
          <w:rFonts w:ascii="Times New Roman" w:hAnsi="Times New Roman" w:cs="Times New Roman"/>
          <w:sz w:val="28"/>
          <w:szCs w:val="28"/>
        </w:rPr>
        <w:t>ков посредством создания школьного Пресс-центра</w:t>
      </w:r>
      <w:r w:rsidRPr="00D00060">
        <w:rPr>
          <w:rFonts w:ascii="Times New Roman" w:hAnsi="Times New Roman" w:cs="Times New Roman"/>
          <w:sz w:val="28"/>
          <w:szCs w:val="28"/>
        </w:rPr>
        <w:t>.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D00060">
        <w:rPr>
          <w:rFonts w:ascii="Times New Roman" w:hAnsi="Times New Roman" w:cs="Times New Roman"/>
          <w:sz w:val="28"/>
          <w:szCs w:val="28"/>
        </w:rPr>
        <w:t xml:space="preserve"> процесс формирования нравственных качеств </w:t>
      </w:r>
      <w:r w:rsidR="00311655">
        <w:rPr>
          <w:rFonts w:ascii="Times New Roman" w:hAnsi="Times New Roman" w:cs="Times New Roman"/>
          <w:sz w:val="28"/>
          <w:szCs w:val="28"/>
        </w:rPr>
        <w:t xml:space="preserve"> и творческого мышления </w:t>
      </w:r>
      <w:r w:rsidRPr="00D00060">
        <w:rPr>
          <w:rFonts w:ascii="Times New Roman" w:hAnsi="Times New Roman" w:cs="Times New Roman"/>
          <w:sz w:val="28"/>
          <w:szCs w:val="28"/>
        </w:rPr>
        <w:t>младших школьников.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D00060">
        <w:rPr>
          <w:rFonts w:ascii="Times New Roman" w:hAnsi="Times New Roman" w:cs="Times New Roman"/>
          <w:sz w:val="28"/>
          <w:szCs w:val="28"/>
        </w:rPr>
        <w:t xml:space="preserve"> педагогические условия формирования нра</w:t>
      </w:r>
      <w:r w:rsidRPr="00D00060">
        <w:rPr>
          <w:rFonts w:ascii="Times New Roman" w:hAnsi="Times New Roman" w:cs="Times New Roman"/>
          <w:sz w:val="28"/>
          <w:szCs w:val="28"/>
        </w:rPr>
        <w:t>в</w:t>
      </w:r>
      <w:r w:rsidRPr="00D00060">
        <w:rPr>
          <w:rFonts w:ascii="Times New Roman" w:hAnsi="Times New Roman" w:cs="Times New Roman"/>
          <w:sz w:val="28"/>
          <w:szCs w:val="28"/>
        </w:rPr>
        <w:t>ственных качеств</w:t>
      </w:r>
      <w:r w:rsidR="00311655">
        <w:rPr>
          <w:rFonts w:ascii="Times New Roman" w:hAnsi="Times New Roman" w:cs="Times New Roman"/>
          <w:sz w:val="28"/>
          <w:szCs w:val="28"/>
        </w:rPr>
        <w:t xml:space="preserve"> и творческого мышления</w:t>
      </w:r>
      <w:r w:rsidRPr="00D00060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D00060" w:rsidRPr="00D00060" w:rsidRDefault="00D00060" w:rsidP="00FD729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="00690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нравствен</w:t>
      </w:r>
      <w:r w:rsidRPr="00D000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системы ценностей</w:t>
      </w:r>
      <w:r w:rsidRPr="00D00060">
        <w:rPr>
          <w:rFonts w:ascii="Times New Roman" w:hAnsi="Times New Roman" w:cs="Times New Roman"/>
          <w:sz w:val="28"/>
          <w:szCs w:val="28"/>
        </w:rPr>
        <w:t xml:space="preserve"> </w:t>
      </w:r>
      <w:r w:rsidR="00FD729F">
        <w:rPr>
          <w:rFonts w:ascii="Times New Roman" w:hAnsi="Times New Roman" w:cs="Times New Roman"/>
          <w:sz w:val="28"/>
          <w:szCs w:val="28"/>
        </w:rPr>
        <w:t xml:space="preserve"> и творческого мышления младшего школьника </w:t>
      </w:r>
      <w:r w:rsidRPr="00D00060">
        <w:rPr>
          <w:rFonts w:ascii="Times New Roman" w:hAnsi="Times New Roman" w:cs="Times New Roman"/>
          <w:sz w:val="28"/>
          <w:szCs w:val="28"/>
        </w:rPr>
        <w:t>будет эффективным, ес</w:t>
      </w:r>
      <w:r w:rsidR="00FD729F">
        <w:rPr>
          <w:rFonts w:ascii="Times New Roman" w:hAnsi="Times New Roman" w:cs="Times New Roman"/>
          <w:sz w:val="28"/>
          <w:szCs w:val="28"/>
        </w:rPr>
        <w:t>ли с</w:t>
      </w:r>
      <w:r w:rsidR="00FD729F">
        <w:rPr>
          <w:rFonts w:ascii="Times New Roman" w:hAnsi="Times New Roman" w:cs="Times New Roman"/>
          <w:sz w:val="28"/>
          <w:szCs w:val="28"/>
        </w:rPr>
        <w:t>о</w:t>
      </w:r>
      <w:r w:rsidR="00FD729F">
        <w:rPr>
          <w:rFonts w:ascii="Times New Roman" w:hAnsi="Times New Roman" w:cs="Times New Roman"/>
          <w:sz w:val="28"/>
          <w:szCs w:val="28"/>
        </w:rPr>
        <w:t>здать условия для реализации творческих способностей путем выпуска школ</w:t>
      </w:r>
      <w:r w:rsidR="00FD729F">
        <w:rPr>
          <w:rFonts w:ascii="Times New Roman" w:hAnsi="Times New Roman" w:cs="Times New Roman"/>
          <w:sz w:val="28"/>
          <w:szCs w:val="28"/>
        </w:rPr>
        <w:t>ь</w:t>
      </w:r>
      <w:r w:rsidR="00FD729F">
        <w:rPr>
          <w:rFonts w:ascii="Times New Roman" w:hAnsi="Times New Roman" w:cs="Times New Roman"/>
          <w:sz w:val="28"/>
          <w:szCs w:val="28"/>
        </w:rPr>
        <w:t>ной газеты</w:t>
      </w:r>
      <w:r w:rsidR="0069099F">
        <w:rPr>
          <w:rFonts w:ascii="Times New Roman" w:hAnsi="Times New Roman" w:cs="Times New Roman"/>
          <w:sz w:val="28"/>
          <w:szCs w:val="28"/>
        </w:rPr>
        <w:t>.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В ходе исследования решались следующие</w:t>
      </w:r>
      <w:r w:rsidRPr="00D000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 xml:space="preserve">Рассмотреть сущность  и задачи </w:t>
      </w:r>
      <w:r w:rsidR="001F60C8">
        <w:rPr>
          <w:rFonts w:ascii="Times New Roman" w:hAnsi="Times New Roman" w:cs="Times New Roman"/>
          <w:sz w:val="28"/>
          <w:szCs w:val="28"/>
        </w:rPr>
        <w:t xml:space="preserve"> формирования нравственной</w:t>
      </w:r>
      <w:r w:rsidRPr="00D00060">
        <w:rPr>
          <w:rFonts w:ascii="Times New Roman" w:hAnsi="Times New Roman" w:cs="Times New Roman"/>
          <w:sz w:val="28"/>
          <w:szCs w:val="28"/>
        </w:rPr>
        <w:t xml:space="preserve"> </w:t>
      </w:r>
      <w:r w:rsidR="001F60C8">
        <w:rPr>
          <w:rFonts w:ascii="Times New Roman" w:hAnsi="Times New Roman" w:cs="Times New Roman"/>
          <w:sz w:val="28"/>
          <w:szCs w:val="28"/>
        </w:rPr>
        <w:t xml:space="preserve"> системы ценностей и творческого мышления</w:t>
      </w:r>
      <w:r w:rsidRPr="00D00060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D00060" w:rsidRPr="00D00060" w:rsidRDefault="00D00060" w:rsidP="008544D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 xml:space="preserve">Экспериментально подтвердить эффективность выявленных методов и средств формирования нравственных </w:t>
      </w:r>
      <w:r w:rsidR="001F60C8">
        <w:rPr>
          <w:rFonts w:ascii="Times New Roman" w:hAnsi="Times New Roman" w:cs="Times New Roman"/>
          <w:sz w:val="28"/>
          <w:szCs w:val="28"/>
        </w:rPr>
        <w:t>нравственной</w:t>
      </w:r>
      <w:r w:rsidR="001F60C8" w:rsidRPr="00D00060">
        <w:rPr>
          <w:rFonts w:ascii="Times New Roman" w:hAnsi="Times New Roman" w:cs="Times New Roman"/>
          <w:sz w:val="28"/>
          <w:szCs w:val="28"/>
        </w:rPr>
        <w:t xml:space="preserve"> </w:t>
      </w:r>
      <w:r w:rsidR="001F60C8">
        <w:rPr>
          <w:rFonts w:ascii="Times New Roman" w:hAnsi="Times New Roman" w:cs="Times New Roman"/>
          <w:sz w:val="28"/>
          <w:szCs w:val="28"/>
        </w:rPr>
        <w:t xml:space="preserve"> системы ценностей и тво</w:t>
      </w:r>
      <w:r w:rsidR="001F60C8">
        <w:rPr>
          <w:rFonts w:ascii="Times New Roman" w:hAnsi="Times New Roman" w:cs="Times New Roman"/>
          <w:sz w:val="28"/>
          <w:szCs w:val="28"/>
        </w:rPr>
        <w:t>р</w:t>
      </w:r>
      <w:r w:rsidR="001F60C8">
        <w:rPr>
          <w:rFonts w:ascii="Times New Roman" w:hAnsi="Times New Roman" w:cs="Times New Roman"/>
          <w:sz w:val="28"/>
          <w:szCs w:val="28"/>
        </w:rPr>
        <w:t>ческого мышления</w:t>
      </w:r>
      <w:r w:rsidRPr="00D00060">
        <w:rPr>
          <w:rFonts w:ascii="Times New Roman" w:hAnsi="Times New Roman" w:cs="Times New Roman"/>
          <w:sz w:val="28"/>
          <w:szCs w:val="28"/>
        </w:rPr>
        <w:t xml:space="preserve"> младших школьников </w:t>
      </w:r>
      <w:r>
        <w:rPr>
          <w:rFonts w:ascii="Times New Roman" w:hAnsi="Times New Roman" w:cs="Times New Roman"/>
          <w:sz w:val="28"/>
          <w:szCs w:val="28"/>
        </w:rPr>
        <w:t>при создании школьной газеты</w:t>
      </w:r>
    </w:p>
    <w:p w:rsidR="00D00060" w:rsidRPr="006D5025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D00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теоретический  анализ психолого-педагогической и научно-методической литературы;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изучение педагогического опыта;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педагогический эксперимент;</w:t>
      </w:r>
    </w:p>
    <w:p w:rsidR="00D00060" w:rsidRPr="00D00060" w:rsidRDefault="00D00060" w:rsidP="00D000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анализ и обо</w:t>
      </w:r>
      <w:r w:rsidR="001F60C8">
        <w:rPr>
          <w:rFonts w:ascii="Times New Roman" w:hAnsi="Times New Roman" w:cs="Times New Roman"/>
          <w:sz w:val="28"/>
          <w:szCs w:val="28"/>
        </w:rPr>
        <w:t>бщение результатов эксперимента.</w:t>
      </w:r>
    </w:p>
    <w:p w:rsidR="00B30843" w:rsidRDefault="00B30843" w:rsidP="0003399C">
      <w:pPr>
        <w:jc w:val="both"/>
        <w:rPr>
          <w:sz w:val="28"/>
        </w:rPr>
      </w:pPr>
    </w:p>
    <w:p w:rsidR="0069099F" w:rsidRDefault="0069099F" w:rsidP="0003399C">
      <w:pPr>
        <w:jc w:val="both"/>
        <w:rPr>
          <w:sz w:val="28"/>
        </w:rPr>
      </w:pPr>
    </w:p>
    <w:p w:rsidR="0069099F" w:rsidRDefault="0069099F" w:rsidP="0003399C">
      <w:pPr>
        <w:jc w:val="both"/>
        <w:rPr>
          <w:sz w:val="28"/>
        </w:rPr>
      </w:pPr>
    </w:p>
    <w:p w:rsidR="0069099F" w:rsidRDefault="0069099F" w:rsidP="0003399C">
      <w:pPr>
        <w:jc w:val="both"/>
        <w:rPr>
          <w:sz w:val="28"/>
        </w:rPr>
      </w:pPr>
    </w:p>
    <w:p w:rsidR="0069099F" w:rsidRDefault="00B51086" w:rsidP="00883290">
      <w:pPr>
        <w:pStyle w:val="1"/>
        <w:spacing w:before="0" w:line="240" w:lineRule="auto"/>
        <w:jc w:val="center"/>
        <w:rPr>
          <w:rStyle w:val="a7"/>
          <w:rFonts w:ascii="Times New Roman" w:hAnsi="Times New Roman" w:cs="Times New Roman"/>
          <w:b/>
          <w:color w:val="auto"/>
        </w:rPr>
      </w:pPr>
      <w:proofErr w:type="spellStart"/>
      <w:r w:rsidRPr="008544D5">
        <w:rPr>
          <w:rStyle w:val="a7"/>
          <w:rFonts w:ascii="Times New Roman" w:hAnsi="Times New Roman" w:cs="Times New Roman"/>
          <w:b/>
          <w:color w:val="auto"/>
        </w:rPr>
        <w:lastRenderedPageBreak/>
        <w:t>Глава</w:t>
      </w:r>
      <w:proofErr w:type="gramStart"/>
      <w:r w:rsidRPr="008544D5">
        <w:rPr>
          <w:rStyle w:val="a7"/>
          <w:rFonts w:ascii="Times New Roman" w:hAnsi="Times New Roman" w:cs="Times New Roman"/>
          <w:b/>
          <w:color w:val="auto"/>
        </w:rPr>
        <w:t>I</w:t>
      </w:r>
      <w:proofErr w:type="spellEnd"/>
      <w:proofErr w:type="gramEnd"/>
      <w:r w:rsidR="00883290">
        <w:rPr>
          <w:rStyle w:val="a7"/>
          <w:rFonts w:ascii="Times New Roman" w:hAnsi="Times New Roman" w:cs="Times New Roman"/>
          <w:b/>
          <w:color w:val="auto"/>
        </w:rPr>
        <w:t>.</w:t>
      </w:r>
      <w:r w:rsidR="0069099F">
        <w:rPr>
          <w:rStyle w:val="a7"/>
          <w:rFonts w:ascii="Times New Roman" w:hAnsi="Times New Roman" w:cs="Times New Roman"/>
          <w:b/>
          <w:color w:val="auto"/>
        </w:rPr>
        <w:t xml:space="preserve"> </w:t>
      </w:r>
      <w:r w:rsidR="008544D5" w:rsidRPr="008544D5">
        <w:rPr>
          <w:rStyle w:val="a7"/>
          <w:rFonts w:ascii="Times New Roman" w:hAnsi="Times New Roman" w:cs="Times New Roman"/>
          <w:b/>
          <w:color w:val="auto"/>
        </w:rPr>
        <w:t>Н</w:t>
      </w:r>
      <w:r w:rsidR="00933282" w:rsidRPr="008544D5">
        <w:rPr>
          <w:rStyle w:val="a7"/>
          <w:rFonts w:ascii="Times New Roman" w:hAnsi="Times New Roman" w:cs="Times New Roman"/>
          <w:b/>
          <w:color w:val="auto"/>
        </w:rPr>
        <w:t>равственные ценности</w:t>
      </w:r>
      <w:r w:rsidR="0069099F">
        <w:rPr>
          <w:rStyle w:val="a7"/>
          <w:rFonts w:ascii="Times New Roman" w:hAnsi="Times New Roman" w:cs="Times New Roman"/>
          <w:b/>
          <w:color w:val="auto"/>
        </w:rPr>
        <w:t xml:space="preserve"> и творческое мышление младшего школьника </w:t>
      </w:r>
    </w:p>
    <w:p w:rsidR="0069099F" w:rsidRPr="008627A1" w:rsidRDefault="0069099F" w:rsidP="008627A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Style w:val="a7"/>
          <w:rFonts w:ascii="Times New Roman" w:hAnsi="Times New Roman" w:cs="Times New Roman"/>
          <w:b/>
          <w:color w:val="auto"/>
        </w:rPr>
        <w:t>1.1 Особенности формирования</w:t>
      </w:r>
      <w:r w:rsidRPr="0069099F">
        <w:rPr>
          <w:rFonts w:ascii="Times New Roman" w:hAnsi="Times New Roman" w:cs="Times New Roman"/>
        </w:rPr>
        <w:t xml:space="preserve"> </w:t>
      </w:r>
      <w:r w:rsidRPr="0069099F">
        <w:rPr>
          <w:rFonts w:ascii="Times New Roman" w:hAnsi="Times New Roman" w:cs="Times New Roman"/>
          <w:color w:val="auto"/>
        </w:rPr>
        <w:t>нравственных ценностей и творческого мышление младшего школьника</w:t>
      </w:r>
    </w:p>
    <w:p w:rsidR="008627A1" w:rsidRPr="00F36008" w:rsidRDefault="008627A1" w:rsidP="0086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F36008">
        <w:rPr>
          <w:rFonts w:ascii="Times New Roman" w:hAnsi="Times New Roman" w:cs="Times New Roman"/>
          <w:sz w:val="28"/>
        </w:rPr>
        <w:t>ормирование</w:t>
      </w:r>
      <w:r>
        <w:rPr>
          <w:rFonts w:ascii="Times New Roman" w:hAnsi="Times New Roman" w:cs="Times New Roman"/>
          <w:sz w:val="28"/>
        </w:rPr>
        <w:t xml:space="preserve"> нравственных ценностей</w:t>
      </w:r>
      <w:r w:rsidRPr="00F36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творческого мышления  школ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ника</w:t>
      </w:r>
      <w:r w:rsidR="001F60C8">
        <w:rPr>
          <w:rFonts w:ascii="Times New Roman" w:hAnsi="Times New Roman" w:cs="Times New Roman"/>
          <w:sz w:val="28"/>
        </w:rPr>
        <w:t xml:space="preserve"> это</w:t>
      </w:r>
      <w:r w:rsidRPr="00F36008">
        <w:rPr>
          <w:rFonts w:ascii="Times New Roman" w:hAnsi="Times New Roman" w:cs="Times New Roman"/>
          <w:sz w:val="28"/>
        </w:rPr>
        <w:t xml:space="preserve"> сложный и многогранный процесс, осуществляемый под воздействием различных факторов и условий. Все, с чем соприкасаются дети, - люди, вещи, явления окружающей жизни - накладывает отпечаток на их поведение, на их моральный облик.</w:t>
      </w:r>
    </w:p>
    <w:p w:rsidR="008627A1" w:rsidRPr="00F36008" w:rsidRDefault="008627A1" w:rsidP="0086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6008">
        <w:rPr>
          <w:rFonts w:ascii="Times New Roman" w:hAnsi="Times New Roman" w:cs="Times New Roman"/>
          <w:sz w:val="28"/>
        </w:rPr>
        <w:t>Нравственное воспитание в школе должно быть ориентировано на треб</w:t>
      </w:r>
      <w:r w:rsidRPr="00F36008">
        <w:rPr>
          <w:rFonts w:ascii="Times New Roman" w:hAnsi="Times New Roman" w:cs="Times New Roman"/>
          <w:sz w:val="28"/>
        </w:rPr>
        <w:t>о</w:t>
      </w:r>
      <w:r w:rsidRPr="00F36008">
        <w:rPr>
          <w:rFonts w:ascii="Times New Roman" w:hAnsi="Times New Roman" w:cs="Times New Roman"/>
          <w:sz w:val="28"/>
        </w:rPr>
        <w:t>вания нашей жизни не только в настоящем, но и в будущем. Важным разделом является воспитание морально-волевых черт характера: честности и правдив</w:t>
      </w:r>
      <w:r w:rsidRPr="00F36008">
        <w:rPr>
          <w:rFonts w:ascii="Times New Roman" w:hAnsi="Times New Roman" w:cs="Times New Roman"/>
          <w:sz w:val="28"/>
        </w:rPr>
        <w:t>о</w:t>
      </w:r>
      <w:r w:rsidRPr="00F36008">
        <w:rPr>
          <w:rFonts w:ascii="Times New Roman" w:hAnsi="Times New Roman" w:cs="Times New Roman"/>
          <w:sz w:val="28"/>
        </w:rPr>
        <w:t>сти, нравственной чистоты, простоты и скромности в общественной и личной жизни, уважение к старшим.</w:t>
      </w:r>
    </w:p>
    <w:p w:rsidR="008627A1" w:rsidRPr="00F36008" w:rsidRDefault="008627A1" w:rsidP="0086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F36008">
        <w:rPr>
          <w:rFonts w:ascii="Times New Roman" w:hAnsi="Times New Roman" w:cs="Times New Roman"/>
          <w:sz w:val="28"/>
        </w:rPr>
        <w:t xml:space="preserve">ети не рождаются </w:t>
      </w:r>
      <w:proofErr w:type="gramStart"/>
      <w:r w:rsidRPr="00F36008">
        <w:rPr>
          <w:rFonts w:ascii="Times New Roman" w:hAnsi="Times New Roman" w:cs="Times New Roman"/>
          <w:sz w:val="28"/>
        </w:rPr>
        <w:t>нравственными</w:t>
      </w:r>
      <w:proofErr w:type="gramEnd"/>
      <w:r w:rsidRPr="00F36008">
        <w:rPr>
          <w:rFonts w:ascii="Times New Roman" w:hAnsi="Times New Roman" w:cs="Times New Roman"/>
          <w:sz w:val="28"/>
        </w:rPr>
        <w:t xml:space="preserve"> или безнравственными. Они становя</w:t>
      </w:r>
      <w:r w:rsidRPr="00F36008">
        <w:rPr>
          <w:rFonts w:ascii="Times New Roman" w:hAnsi="Times New Roman" w:cs="Times New Roman"/>
          <w:sz w:val="28"/>
        </w:rPr>
        <w:t>т</w:t>
      </w:r>
      <w:r w:rsidRPr="00F36008">
        <w:rPr>
          <w:rFonts w:ascii="Times New Roman" w:hAnsi="Times New Roman" w:cs="Times New Roman"/>
          <w:sz w:val="28"/>
        </w:rPr>
        <w:t>ся такими в процессе целенаправленного во</w:t>
      </w:r>
      <w:r>
        <w:rPr>
          <w:rFonts w:ascii="Times New Roman" w:hAnsi="Times New Roman" w:cs="Times New Roman"/>
          <w:sz w:val="28"/>
        </w:rPr>
        <w:t>спитания. Д</w:t>
      </w:r>
      <w:r w:rsidRPr="00F36008">
        <w:rPr>
          <w:rFonts w:ascii="Times New Roman" w:hAnsi="Times New Roman" w:cs="Times New Roman"/>
          <w:sz w:val="28"/>
        </w:rPr>
        <w:t>ля освоения нравстве</w:t>
      </w:r>
      <w:r w:rsidRPr="00F36008">
        <w:rPr>
          <w:rFonts w:ascii="Times New Roman" w:hAnsi="Times New Roman" w:cs="Times New Roman"/>
          <w:sz w:val="28"/>
        </w:rPr>
        <w:t>н</w:t>
      </w:r>
      <w:r w:rsidR="001F60C8">
        <w:rPr>
          <w:rFonts w:ascii="Times New Roman" w:hAnsi="Times New Roman" w:cs="Times New Roman"/>
          <w:sz w:val="28"/>
        </w:rPr>
        <w:t>ного опыта, ребята</w:t>
      </w:r>
      <w:r w:rsidRPr="00F36008">
        <w:rPr>
          <w:rFonts w:ascii="Times New Roman" w:hAnsi="Times New Roman" w:cs="Times New Roman"/>
          <w:sz w:val="28"/>
        </w:rPr>
        <w:t xml:space="preserve"> нуждаются в постоянной помощи взрослых, педагогов, уже владеющи</w:t>
      </w:r>
      <w:r w:rsidR="001F60C8">
        <w:rPr>
          <w:rFonts w:ascii="Times New Roman" w:hAnsi="Times New Roman" w:cs="Times New Roman"/>
          <w:sz w:val="28"/>
        </w:rPr>
        <w:t>х этим опытом. Личный опыт учащихся</w:t>
      </w:r>
      <w:r w:rsidRPr="00F36008">
        <w:rPr>
          <w:rFonts w:ascii="Times New Roman" w:hAnsi="Times New Roman" w:cs="Times New Roman"/>
          <w:sz w:val="28"/>
        </w:rPr>
        <w:t xml:space="preserve"> весьма узок, ограничен. О</w:t>
      </w:r>
      <w:r w:rsidRPr="00F36008">
        <w:rPr>
          <w:rFonts w:ascii="Times New Roman" w:hAnsi="Times New Roman" w:cs="Times New Roman"/>
          <w:sz w:val="28"/>
        </w:rPr>
        <w:t>т</w:t>
      </w:r>
      <w:r w:rsidRPr="00F36008">
        <w:rPr>
          <w:rFonts w:ascii="Times New Roman" w:hAnsi="Times New Roman" w:cs="Times New Roman"/>
          <w:sz w:val="28"/>
        </w:rPr>
        <w:t>сюда необходимость в систематическом воспитании, направленном на форм</w:t>
      </w:r>
      <w:r w:rsidRPr="00F36008">
        <w:rPr>
          <w:rFonts w:ascii="Times New Roman" w:hAnsi="Times New Roman" w:cs="Times New Roman"/>
          <w:sz w:val="28"/>
        </w:rPr>
        <w:t>и</w:t>
      </w:r>
      <w:r w:rsidRPr="00F36008">
        <w:rPr>
          <w:rFonts w:ascii="Times New Roman" w:hAnsi="Times New Roman" w:cs="Times New Roman"/>
          <w:sz w:val="28"/>
        </w:rPr>
        <w:t>рование положительных моральных и на преодоление отрицательных</w:t>
      </w:r>
      <w:r w:rsidR="001F60C8" w:rsidRPr="001F60C8">
        <w:rPr>
          <w:rFonts w:ascii="Times New Roman" w:hAnsi="Times New Roman" w:cs="Times New Roman"/>
          <w:sz w:val="28"/>
        </w:rPr>
        <w:t xml:space="preserve"> </w:t>
      </w:r>
      <w:r w:rsidR="001F60C8" w:rsidRPr="00F36008">
        <w:rPr>
          <w:rFonts w:ascii="Times New Roman" w:hAnsi="Times New Roman" w:cs="Times New Roman"/>
          <w:sz w:val="28"/>
        </w:rPr>
        <w:t>качеств</w:t>
      </w:r>
      <w:r w:rsidRPr="00F36008">
        <w:rPr>
          <w:rFonts w:ascii="Times New Roman" w:hAnsi="Times New Roman" w:cs="Times New Roman"/>
          <w:sz w:val="28"/>
        </w:rPr>
        <w:t>. Любые качества личности, уровень ее интеллектуального развития, физическое совершенство, силы воли имеют положительный социальный смысл лишь в с</w:t>
      </w:r>
      <w:r w:rsidRPr="00F36008">
        <w:rPr>
          <w:rFonts w:ascii="Times New Roman" w:hAnsi="Times New Roman" w:cs="Times New Roman"/>
          <w:sz w:val="28"/>
        </w:rPr>
        <w:t>о</w:t>
      </w:r>
      <w:r w:rsidRPr="00F36008">
        <w:rPr>
          <w:rFonts w:ascii="Times New Roman" w:hAnsi="Times New Roman" w:cs="Times New Roman"/>
          <w:sz w:val="28"/>
        </w:rPr>
        <w:t>четании с нравственным развитием личности.</w:t>
      </w:r>
    </w:p>
    <w:p w:rsidR="008627A1" w:rsidRPr="00F36008" w:rsidRDefault="008627A1" w:rsidP="0086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6008">
        <w:rPr>
          <w:rFonts w:ascii="Times New Roman" w:hAnsi="Times New Roman" w:cs="Times New Roman"/>
          <w:sz w:val="28"/>
        </w:rPr>
        <w:t>В начальной школе дети сталкиваются с тем, что они постоянно должны следовать моральным правилам и нормам, соблюдение которых контролируе</w:t>
      </w:r>
      <w:r w:rsidRPr="00F36008">
        <w:rPr>
          <w:rFonts w:ascii="Times New Roman" w:hAnsi="Times New Roman" w:cs="Times New Roman"/>
          <w:sz w:val="28"/>
        </w:rPr>
        <w:t>т</w:t>
      </w:r>
      <w:r w:rsidRPr="00F36008">
        <w:rPr>
          <w:rFonts w:ascii="Times New Roman" w:hAnsi="Times New Roman" w:cs="Times New Roman"/>
          <w:sz w:val="28"/>
        </w:rPr>
        <w:t xml:space="preserve">ся постоянно и целенаправленно. Младшие школьники должны постоянно учиться </w:t>
      </w:r>
      <w:r w:rsidR="001F60C8">
        <w:rPr>
          <w:rFonts w:ascii="Times New Roman" w:hAnsi="Times New Roman" w:cs="Times New Roman"/>
          <w:sz w:val="28"/>
        </w:rPr>
        <w:t xml:space="preserve"> соблюдать и </w:t>
      </w:r>
      <w:r w:rsidRPr="00F36008">
        <w:rPr>
          <w:rFonts w:ascii="Times New Roman" w:hAnsi="Times New Roman" w:cs="Times New Roman"/>
          <w:sz w:val="28"/>
        </w:rPr>
        <w:t>применять данные правила и нормы во взаимоотношен</w:t>
      </w:r>
      <w:r w:rsidRPr="00F36008">
        <w:rPr>
          <w:rFonts w:ascii="Times New Roman" w:hAnsi="Times New Roman" w:cs="Times New Roman"/>
          <w:sz w:val="28"/>
        </w:rPr>
        <w:t>и</w:t>
      </w:r>
      <w:r w:rsidRPr="00F36008">
        <w:rPr>
          <w:rFonts w:ascii="Times New Roman" w:hAnsi="Times New Roman" w:cs="Times New Roman"/>
          <w:sz w:val="28"/>
        </w:rPr>
        <w:t xml:space="preserve">ях с учителями, другими взрослыми, сверстниками. </w:t>
      </w:r>
      <w:r w:rsidR="001F60C8">
        <w:rPr>
          <w:rFonts w:ascii="Times New Roman" w:hAnsi="Times New Roman" w:cs="Times New Roman"/>
          <w:sz w:val="28"/>
        </w:rPr>
        <w:t xml:space="preserve">  Учащиеся</w:t>
      </w:r>
      <w:r w:rsidRPr="00F36008">
        <w:rPr>
          <w:rFonts w:ascii="Times New Roman" w:hAnsi="Times New Roman" w:cs="Times New Roman"/>
          <w:sz w:val="28"/>
        </w:rPr>
        <w:t xml:space="preserve"> младшего школьного возраста психологически готовы к пониманию смысла всех нра</w:t>
      </w:r>
      <w:r w:rsidRPr="00F36008">
        <w:rPr>
          <w:rFonts w:ascii="Times New Roman" w:hAnsi="Times New Roman" w:cs="Times New Roman"/>
          <w:sz w:val="28"/>
        </w:rPr>
        <w:t>в</w:t>
      </w:r>
      <w:r w:rsidRPr="00F36008">
        <w:rPr>
          <w:rFonts w:ascii="Times New Roman" w:hAnsi="Times New Roman" w:cs="Times New Roman"/>
          <w:sz w:val="28"/>
        </w:rPr>
        <w:t>ственных норм и правил. В этом возрасте происходит становление таких нра</w:t>
      </w:r>
      <w:r w:rsidRPr="00F36008">
        <w:rPr>
          <w:rFonts w:ascii="Times New Roman" w:hAnsi="Times New Roman" w:cs="Times New Roman"/>
          <w:sz w:val="28"/>
        </w:rPr>
        <w:t>в</w:t>
      </w:r>
      <w:r w:rsidRPr="00F36008">
        <w:rPr>
          <w:rFonts w:ascii="Times New Roman" w:hAnsi="Times New Roman" w:cs="Times New Roman"/>
          <w:sz w:val="28"/>
        </w:rPr>
        <w:t>ственных чувств, как чувство товарищества, долга, коллективизма, способности к сопереживанию.</w:t>
      </w:r>
    </w:p>
    <w:p w:rsidR="008627A1" w:rsidRPr="00F36008" w:rsidRDefault="008627A1" w:rsidP="0086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6008">
        <w:rPr>
          <w:rFonts w:ascii="Times New Roman" w:hAnsi="Times New Roman" w:cs="Times New Roman"/>
          <w:sz w:val="28"/>
        </w:rPr>
        <w:t>Но нравственному развитию младшего школьника присущи возрастные изменения. На этом возрастном этапе дети еще не способны к выработке со</w:t>
      </w:r>
      <w:r w:rsidRPr="00F36008">
        <w:rPr>
          <w:rFonts w:ascii="Times New Roman" w:hAnsi="Times New Roman" w:cs="Times New Roman"/>
          <w:sz w:val="28"/>
        </w:rPr>
        <w:t>б</w:t>
      </w:r>
      <w:r w:rsidRPr="00F36008">
        <w:rPr>
          <w:rFonts w:ascii="Times New Roman" w:hAnsi="Times New Roman" w:cs="Times New Roman"/>
          <w:sz w:val="28"/>
        </w:rPr>
        <w:t xml:space="preserve">ственных нравственных убеждений. </w:t>
      </w:r>
      <w:r w:rsidR="001F60C8">
        <w:rPr>
          <w:rFonts w:ascii="Times New Roman" w:hAnsi="Times New Roman" w:cs="Times New Roman"/>
          <w:sz w:val="28"/>
        </w:rPr>
        <w:t>М</w:t>
      </w:r>
      <w:r w:rsidRPr="00F36008">
        <w:rPr>
          <w:rFonts w:ascii="Times New Roman" w:hAnsi="Times New Roman" w:cs="Times New Roman"/>
          <w:sz w:val="28"/>
        </w:rPr>
        <w:t>ладший школьник продолжает полагат</w:t>
      </w:r>
      <w:r w:rsidRPr="00F36008">
        <w:rPr>
          <w:rFonts w:ascii="Times New Roman" w:hAnsi="Times New Roman" w:cs="Times New Roman"/>
          <w:sz w:val="28"/>
        </w:rPr>
        <w:t>ь</w:t>
      </w:r>
      <w:r w:rsidRPr="00F36008">
        <w:rPr>
          <w:rFonts w:ascii="Times New Roman" w:hAnsi="Times New Roman" w:cs="Times New Roman"/>
          <w:sz w:val="28"/>
        </w:rPr>
        <w:t>ся на авторитет родителей, учителя, более старших учащихся. Относительная несамостоятельность морального мышления и большая внушаемость младшего школьника обуславливают его легкую восприимчивость, как к положительн</w:t>
      </w:r>
      <w:r w:rsidRPr="00F36008">
        <w:rPr>
          <w:rFonts w:ascii="Times New Roman" w:hAnsi="Times New Roman" w:cs="Times New Roman"/>
          <w:sz w:val="28"/>
        </w:rPr>
        <w:t>о</w:t>
      </w:r>
      <w:r w:rsidRPr="00F36008">
        <w:rPr>
          <w:rFonts w:ascii="Times New Roman" w:hAnsi="Times New Roman" w:cs="Times New Roman"/>
          <w:sz w:val="28"/>
        </w:rPr>
        <w:t>му, так и к отрицательному влиянию.</w:t>
      </w:r>
    </w:p>
    <w:p w:rsidR="008627A1" w:rsidRPr="00F36008" w:rsidRDefault="008627A1" w:rsidP="008627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Положительные н</w:t>
      </w:r>
      <w:r w:rsidRPr="00F36008">
        <w:rPr>
          <w:rFonts w:ascii="Times New Roman" w:hAnsi="Times New Roman" w:cs="Times New Roman"/>
          <w:sz w:val="28"/>
        </w:rPr>
        <w:t>авыки и привычки могут быть сформированы в резул</w:t>
      </w:r>
      <w:r w:rsidRPr="00F36008">
        <w:rPr>
          <w:rFonts w:ascii="Times New Roman" w:hAnsi="Times New Roman" w:cs="Times New Roman"/>
          <w:sz w:val="28"/>
        </w:rPr>
        <w:t>ь</w:t>
      </w:r>
      <w:r w:rsidRPr="00F36008">
        <w:rPr>
          <w:rFonts w:ascii="Times New Roman" w:hAnsi="Times New Roman" w:cs="Times New Roman"/>
          <w:sz w:val="28"/>
        </w:rPr>
        <w:t>тате механических тренировок. Но этот путь является менее эффективным. Р</w:t>
      </w:r>
      <w:r w:rsidRPr="00F36008">
        <w:rPr>
          <w:rFonts w:ascii="Times New Roman" w:hAnsi="Times New Roman" w:cs="Times New Roman"/>
          <w:sz w:val="28"/>
        </w:rPr>
        <w:t>е</w:t>
      </w:r>
      <w:r w:rsidRPr="00F36008">
        <w:rPr>
          <w:rFonts w:ascii="Times New Roman" w:hAnsi="Times New Roman" w:cs="Times New Roman"/>
          <w:sz w:val="28"/>
        </w:rPr>
        <w:t xml:space="preserve">бенок не хочет рассматривать себя только как явление педагогическое, хотя он и знает, что его воспитывают взрослые. </w:t>
      </w:r>
      <w:r w:rsidR="001F60C8">
        <w:rPr>
          <w:rFonts w:ascii="Times New Roman" w:hAnsi="Times New Roman" w:cs="Times New Roman"/>
          <w:sz w:val="28"/>
        </w:rPr>
        <w:t>О</w:t>
      </w:r>
      <w:r w:rsidRPr="00F36008">
        <w:rPr>
          <w:rFonts w:ascii="Times New Roman" w:hAnsi="Times New Roman" w:cs="Times New Roman"/>
          <w:sz w:val="28"/>
        </w:rPr>
        <w:t>н сопротивляется воспитанию, если оно состоит только из поучений и приучений.</w:t>
      </w:r>
    </w:p>
    <w:p w:rsidR="008627A1" w:rsidRPr="00F36008" w:rsidRDefault="008627A1" w:rsidP="001F6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6008">
        <w:rPr>
          <w:rFonts w:ascii="Times New Roman" w:hAnsi="Times New Roman" w:cs="Times New Roman"/>
          <w:sz w:val="28"/>
        </w:rPr>
        <w:lastRenderedPageBreak/>
        <w:t>Значительно более эффективным путем формирования привычек является педагогически продуманная жизнь ребенка. В школьной жизни, целесообразно организованной педагогом, многие полезные привычки поведения формирую</w:t>
      </w:r>
      <w:r w:rsidRPr="00F36008">
        <w:rPr>
          <w:rFonts w:ascii="Times New Roman" w:hAnsi="Times New Roman" w:cs="Times New Roman"/>
          <w:sz w:val="28"/>
        </w:rPr>
        <w:t>т</w:t>
      </w:r>
      <w:r w:rsidRPr="00F36008">
        <w:rPr>
          <w:rFonts w:ascii="Times New Roman" w:hAnsi="Times New Roman" w:cs="Times New Roman"/>
          <w:sz w:val="28"/>
        </w:rPr>
        <w:t>ся незаметно для самих школьников.</w:t>
      </w:r>
    </w:p>
    <w:p w:rsidR="008627A1" w:rsidRPr="00F36008" w:rsidRDefault="008627A1" w:rsidP="0086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6008">
        <w:rPr>
          <w:rFonts w:ascii="Times New Roman" w:hAnsi="Times New Roman" w:cs="Times New Roman"/>
          <w:sz w:val="28"/>
        </w:rPr>
        <w:t xml:space="preserve">Формирование </w:t>
      </w:r>
      <w:r w:rsidR="001F60C8" w:rsidRPr="001F60C8">
        <w:rPr>
          <w:rFonts w:ascii="Times New Roman" w:hAnsi="Times New Roman" w:cs="Times New Roman"/>
          <w:sz w:val="28"/>
        </w:rPr>
        <w:t xml:space="preserve">нравственной  системы ценностей и творческого мышления </w:t>
      </w:r>
      <w:r w:rsidRPr="00F36008">
        <w:rPr>
          <w:rFonts w:ascii="Times New Roman" w:hAnsi="Times New Roman" w:cs="Times New Roman"/>
          <w:sz w:val="28"/>
        </w:rPr>
        <w:t>- важнейшая задача современной школы. Нашим детям нужны глубокие иде</w:t>
      </w:r>
      <w:r w:rsidRPr="00F36008">
        <w:rPr>
          <w:rFonts w:ascii="Times New Roman" w:hAnsi="Times New Roman" w:cs="Times New Roman"/>
          <w:sz w:val="28"/>
        </w:rPr>
        <w:t>й</w:t>
      </w:r>
      <w:r w:rsidRPr="00F36008">
        <w:rPr>
          <w:rFonts w:ascii="Times New Roman" w:hAnsi="Times New Roman" w:cs="Times New Roman"/>
          <w:sz w:val="28"/>
        </w:rPr>
        <w:t>ные убеждения, которые рождали бы сильные чувства, проявлялись в посту</w:t>
      </w:r>
      <w:r w:rsidRPr="00F36008">
        <w:rPr>
          <w:rFonts w:ascii="Times New Roman" w:hAnsi="Times New Roman" w:cs="Times New Roman"/>
          <w:sz w:val="28"/>
        </w:rPr>
        <w:t>п</w:t>
      </w:r>
      <w:r w:rsidRPr="00F36008">
        <w:rPr>
          <w:rFonts w:ascii="Times New Roman" w:hAnsi="Times New Roman" w:cs="Times New Roman"/>
          <w:sz w:val="28"/>
        </w:rPr>
        <w:t xml:space="preserve">ках, делах. </w:t>
      </w:r>
      <w:r w:rsidR="001F5330">
        <w:rPr>
          <w:rFonts w:ascii="Times New Roman" w:hAnsi="Times New Roman" w:cs="Times New Roman"/>
          <w:sz w:val="28"/>
        </w:rPr>
        <w:t xml:space="preserve">  Они</w:t>
      </w:r>
      <w:r w:rsidRPr="00F36008">
        <w:rPr>
          <w:rFonts w:ascii="Times New Roman" w:hAnsi="Times New Roman" w:cs="Times New Roman"/>
          <w:sz w:val="28"/>
        </w:rPr>
        <w:t xml:space="preserve"> могут возникнуть в том случае, если они не только продум</w:t>
      </w:r>
      <w:r w:rsidRPr="00F36008">
        <w:rPr>
          <w:rFonts w:ascii="Times New Roman" w:hAnsi="Times New Roman" w:cs="Times New Roman"/>
          <w:sz w:val="28"/>
        </w:rPr>
        <w:t>а</w:t>
      </w:r>
      <w:r w:rsidRPr="00F36008">
        <w:rPr>
          <w:rFonts w:ascii="Times New Roman" w:hAnsi="Times New Roman" w:cs="Times New Roman"/>
          <w:sz w:val="28"/>
        </w:rPr>
        <w:t>ны, прочувствованы человеком, но и пережиты им, подтверждены его личным опытом. Поэтому правилом деятельности школы по нравственному воспитанию должно быть не только разъяснение определенных норм, но и создание усл</w:t>
      </w:r>
      <w:r w:rsidRPr="00F36008">
        <w:rPr>
          <w:rFonts w:ascii="Times New Roman" w:hAnsi="Times New Roman" w:cs="Times New Roman"/>
          <w:sz w:val="28"/>
        </w:rPr>
        <w:t>о</w:t>
      </w:r>
      <w:r w:rsidRPr="00F36008">
        <w:rPr>
          <w:rFonts w:ascii="Times New Roman" w:hAnsi="Times New Roman" w:cs="Times New Roman"/>
          <w:sz w:val="28"/>
        </w:rPr>
        <w:t>вий, в которых бы дети могли проверить свои взгляды, отточить их, убедиться на опыте в их правильности.</w:t>
      </w:r>
    </w:p>
    <w:p w:rsidR="008627A1" w:rsidRPr="00F36008" w:rsidRDefault="008627A1" w:rsidP="0086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6008">
        <w:rPr>
          <w:rFonts w:ascii="Times New Roman" w:hAnsi="Times New Roman" w:cs="Times New Roman"/>
          <w:sz w:val="28"/>
        </w:rPr>
        <w:t>Огромное влияние на поведение учеников оказывают чувства. Опора на чувства в воспитании повышает его эффективность. Для возникновения нео</w:t>
      </w:r>
      <w:r w:rsidRPr="00F36008">
        <w:rPr>
          <w:rFonts w:ascii="Times New Roman" w:hAnsi="Times New Roman" w:cs="Times New Roman"/>
          <w:sz w:val="28"/>
        </w:rPr>
        <w:t>б</w:t>
      </w:r>
      <w:r w:rsidRPr="00F36008">
        <w:rPr>
          <w:rFonts w:ascii="Times New Roman" w:hAnsi="Times New Roman" w:cs="Times New Roman"/>
          <w:sz w:val="28"/>
        </w:rPr>
        <w:t>ходимого чувства важно создать соответствующую обстановку, при которой у ученика могут возникнуть те или иные переживания. Можно, например, много говорить о родной природе в стенах школы и не вызвать у детей чувства во</w:t>
      </w:r>
      <w:r w:rsidRPr="00F36008">
        <w:rPr>
          <w:rFonts w:ascii="Times New Roman" w:hAnsi="Times New Roman" w:cs="Times New Roman"/>
          <w:sz w:val="28"/>
        </w:rPr>
        <w:t>с</w:t>
      </w:r>
      <w:r w:rsidRPr="00F36008">
        <w:rPr>
          <w:rFonts w:ascii="Times New Roman" w:hAnsi="Times New Roman" w:cs="Times New Roman"/>
          <w:sz w:val="28"/>
        </w:rPr>
        <w:t>хищения ее красотой и величием. А вот ряд экскурсий в природу, постановка перед детьми задачи найти наиболее красивые места, сфотографировать их, оформить монтаж приводят к возникновению у детей чувства любви к природе</w:t>
      </w:r>
      <w:proofErr w:type="gramStart"/>
      <w:r w:rsidRPr="00F36008">
        <w:rPr>
          <w:rFonts w:ascii="Times New Roman" w:hAnsi="Times New Roman" w:cs="Times New Roman"/>
          <w:sz w:val="28"/>
        </w:rPr>
        <w:t>.</w:t>
      </w:r>
      <w:proofErr w:type="gramEnd"/>
      <w:r w:rsidR="003C15D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3C15D0" w:rsidRPr="001F5330">
        <w:rPr>
          <w:rFonts w:ascii="Times New Roman" w:hAnsi="Times New Roman" w:cs="Times New Roman"/>
          <w:sz w:val="28"/>
        </w:rPr>
        <w:t>р</w:t>
      </w:r>
      <w:proofErr w:type="gramEnd"/>
      <w:r w:rsidR="003C15D0" w:rsidRPr="001F5330">
        <w:rPr>
          <w:rFonts w:ascii="Times New Roman" w:hAnsi="Times New Roman" w:cs="Times New Roman"/>
          <w:sz w:val="28"/>
        </w:rPr>
        <w:t>азвитию творческого мышления</w:t>
      </w:r>
      <w:r w:rsidR="001F5330">
        <w:rPr>
          <w:rFonts w:ascii="Times New Roman" w:hAnsi="Times New Roman" w:cs="Times New Roman"/>
          <w:i/>
          <w:sz w:val="28"/>
        </w:rPr>
        <w:t>.</w:t>
      </w:r>
      <w:r w:rsidRPr="00F36008">
        <w:rPr>
          <w:rFonts w:ascii="Times New Roman" w:hAnsi="Times New Roman" w:cs="Times New Roman"/>
          <w:sz w:val="28"/>
        </w:rPr>
        <w:t xml:space="preserve"> В данном случае учитель не только вызывает благородные чувства, но и способствует их закреплению.</w:t>
      </w:r>
    </w:p>
    <w:p w:rsidR="00D00060" w:rsidRDefault="008627A1" w:rsidP="001F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6008">
        <w:rPr>
          <w:rFonts w:ascii="Times New Roman" w:hAnsi="Times New Roman" w:cs="Times New Roman"/>
          <w:sz w:val="28"/>
        </w:rPr>
        <w:t>Яркая, богатая жизнь коллектива, хорошо организованная педагогом, явл</w:t>
      </w:r>
      <w:r w:rsidRPr="00F36008">
        <w:rPr>
          <w:rFonts w:ascii="Times New Roman" w:hAnsi="Times New Roman" w:cs="Times New Roman"/>
          <w:sz w:val="28"/>
        </w:rPr>
        <w:t>я</w:t>
      </w:r>
      <w:r w:rsidRPr="00F36008">
        <w:rPr>
          <w:rFonts w:ascii="Times New Roman" w:hAnsi="Times New Roman" w:cs="Times New Roman"/>
          <w:sz w:val="28"/>
        </w:rPr>
        <w:t>ется основой для фо</w:t>
      </w:r>
      <w:r>
        <w:rPr>
          <w:rFonts w:ascii="Times New Roman" w:hAnsi="Times New Roman" w:cs="Times New Roman"/>
          <w:sz w:val="28"/>
        </w:rPr>
        <w:t xml:space="preserve">рмирования высоких нравственных </w:t>
      </w:r>
      <w:r w:rsidR="001F53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ценностей</w:t>
      </w:r>
      <w:r w:rsidR="001F5330">
        <w:rPr>
          <w:rFonts w:ascii="Times New Roman" w:hAnsi="Times New Roman" w:cs="Times New Roman"/>
          <w:sz w:val="28"/>
        </w:rPr>
        <w:t xml:space="preserve"> и творч</w:t>
      </w:r>
      <w:r w:rsidR="001F5330">
        <w:rPr>
          <w:rFonts w:ascii="Times New Roman" w:hAnsi="Times New Roman" w:cs="Times New Roman"/>
          <w:sz w:val="28"/>
        </w:rPr>
        <w:t>е</w:t>
      </w:r>
      <w:r w:rsidR="001F5330">
        <w:rPr>
          <w:rFonts w:ascii="Times New Roman" w:hAnsi="Times New Roman" w:cs="Times New Roman"/>
          <w:sz w:val="28"/>
        </w:rPr>
        <w:t>ского мышления</w:t>
      </w:r>
      <w:r w:rsidRPr="00F36008">
        <w:rPr>
          <w:rFonts w:ascii="Times New Roman" w:hAnsi="Times New Roman" w:cs="Times New Roman"/>
          <w:sz w:val="28"/>
        </w:rPr>
        <w:t>: любви к Родине, чув</w:t>
      </w:r>
      <w:r w:rsidR="004E491F">
        <w:rPr>
          <w:rFonts w:ascii="Times New Roman" w:hAnsi="Times New Roman" w:cs="Times New Roman"/>
          <w:sz w:val="28"/>
        </w:rPr>
        <w:t>ства долга перед коллективом.</w:t>
      </w:r>
    </w:p>
    <w:p w:rsidR="001F5330" w:rsidRDefault="001F5330" w:rsidP="001F5330">
      <w:pPr>
        <w:ind w:firstLine="567"/>
        <w:jc w:val="both"/>
      </w:pPr>
      <w:r w:rsidRPr="0099580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</w:rPr>
        <w:t>ф</w:t>
      </w:r>
      <w:r w:rsidRPr="00F36008">
        <w:rPr>
          <w:rFonts w:ascii="Times New Roman" w:hAnsi="Times New Roman" w:cs="Times New Roman"/>
          <w:sz w:val="28"/>
        </w:rPr>
        <w:t xml:space="preserve">ормирование </w:t>
      </w:r>
      <w:r w:rsidRPr="001F60C8">
        <w:rPr>
          <w:rFonts w:ascii="Times New Roman" w:hAnsi="Times New Roman" w:cs="Times New Roman"/>
          <w:sz w:val="28"/>
        </w:rPr>
        <w:t>нравственной  системы ценностей и творч</w:t>
      </w:r>
      <w:r w:rsidRPr="001F60C8">
        <w:rPr>
          <w:rFonts w:ascii="Times New Roman" w:hAnsi="Times New Roman" w:cs="Times New Roman"/>
          <w:sz w:val="28"/>
        </w:rPr>
        <w:t>е</w:t>
      </w:r>
      <w:r w:rsidRPr="001F60C8">
        <w:rPr>
          <w:rFonts w:ascii="Times New Roman" w:hAnsi="Times New Roman" w:cs="Times New Roman"/>
          <w:sz w:val="28"/>
        </w:rPr>
        <w:t>ского мышления</w:t>
      </w:r>
      <w:r w:rsidRPr="00995806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proofErr w:type="gramStart"/>
      <w:r w:rsidRPr="0099580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95806">
        <w:rPr>
          <w:rFonts w:ascii="Times New Roman" w:hAnsi="Times New Roman" w:cs="Times New Roman"/>
          <w:sz w:val="28"/>
          <w:szCs w:val="28"/>
        </w:rPr>
        <w:t xml:space="preserve"> в процессе действий сознател</w:t>
      </w:r>
      <w:r w:rsidRPr="00995806">
        <w:rPr>
          <w:rFonts w:ascii="Times New Roman" w:hAnsi="Times New Roman" w:cs="Times New Roman"/>
          <w:sz w:val="28"/>
          <w:szCs w:val="28"/>
        </w:rPr>
        <w:t>ь</w:t>
      </w:r>
      <w:r w:rsidRPr="00995806">
        <w:rPr>
          <w:rFonts w:ascii="Times New Roman" w:hAnsi="Times New Roman" w:cs="Times New Roman"/>
          <w:sz w:val="28"/>
          <w:szCs w:val="28"/>
        </w:rPr>
        <w:t>ного выбора поступков, действия или линии поведения в соответствии с сущ</w:t>
      </w:r>
      <w:r w:rsidRPr="00995806">
        <w:rPr>
          <w:rFonts w:ascii="Times New Roman" w:hAnsi="Times New Roman" w:cs="Times New Roman"/>
          <w:sz w:val="28"/>
          <w:szCs w:val="28"/>
        </w:rPr>
        <w:t>е</w:t>
      </w:r>
      <w:r w:rsidRPr="00995806">
        <w:rPr>
          <w:rFonts w:ascii="Times New Roman" w:hAnsi="Times New Roman" w:cs="Times New Roman"/>
          <w:sz w:val="28"/>
          <w:szCs w:val="28"/>
        </w:rPr>
        <w:t>ствующими и утвердившимися нормами. Правильное духовно – нравственное развитие и воспитание младшего школьника способствует появлению стремл</w:t>
      </w:r>
      <w:r w:rsidRPr="00995806">
        <w:rPr>
          <w:rFonts w:ascii="Times New Roman" w:hAnsi="Times New Roman" w:cs="Times New Roman"/>
          <w:sz w:val="28"/>
          <w:szCs w:val="28"/>
        </w:rPr>
        <w:t>е</w:t>
      </w:r>
      <w:r w:rsidRPr="00995806">
        <w:rPr>
          <w:rFonts w:ascii="Times New Roman" w:hAnsi="Times New Roman" w:cs="Times New Roman"/>
          <w:sz w:val="28"/>
          <w:szCs w:val="28"/>
        </w:rPr>
        <w:t>ний у детей стать лучше. Возникновение потребности в духовно – нравстве</w:t>
      </w:r>
      <w:r w:rsidRPr="00995806">
        <w:rPr>
          <w:rFonts w:ascii="Times New Roman" w:hAnsi="Times New Roman" w:cs="Times New Roman"/>
          <w:sz w:val="28"/>
          <w:szCs w:val="28"/>
        </w:rPr>
        <w:t>н</w:t>
      </w:r>
      <w:r w:rsidRPr="00995806">
        <w:rPr>
          <w:rFonts w:ascii="Times New Roman" w:hAnsi="Times New Roman" w:cs="Times New Roman"/>
          <w:sz w:val="28"/>
          <w:szCs w:val="28"/>
        </w:rPr>
        <w:t>ном совершенствовании усиливается под влиянием положительного примера. Поэтому сегодня необходима организация педагогом таких занятий, на которых бы ребенок при совершении определенных действий и опираясь на полученные знания, сам приходил к выводу о правильности тех или иных принципах духо</w:t>
      </w:r>
      <w:r w:rsidRPr="00995806">
        <w:rPr>
          <w:rFonts w:ascii="Times New Roman" w:hAnsi="Times New Roman" w:cs="Times New Roman"/>
          <w:sz w:val="28"/>
          <w:szCs w:val="28"/>
        </w:rPr>
        <w:t>в</w:t>
      </w:r>
      <w:r w:rsidRPr="00995806">
        <w:rPr>
          <w:rFonts w:ascii="Times New Roman" w:hAnsi="Times New Roman" w:cs="Times New Roman"/>
          <w:sz w:val="28"/>
          <w:szCs w:val="28"/>
        </w:rPr>
        <w:t>но – нравственного воспитания</w:t>
      </w:r>
      <w:r>
        <w:t>.</w:t>
      </w:r>
    </w:p>
    <w:p w:rsidR="001F5330" w:rsidRPr="004E491F" w:rsidRDefault="001F5330" w:rsidP="004E4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491F" w:rsidRPr="00674827" w:rsidRDefault="00883290" w:rsidP="001F533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74827">
        <w:rPr>
          <w:rStyle w:val="a7"/>
          <w:rFonts w:ascii="Times New Roman" w:hAnsi="Times New Roman" w:cs="Times New Roman"/>
          <w:color w:val="auto"/>
        </w:rPr>
        <w:t>1.2.</w:t>
      </w:r>
      <w:r w:rsidR="004E491F" w:rsidRPr="00674827">
        <w:rPr>
          <w:rFonts w:ascii="Times New Roman" w:hAnsi="Times New Roman" w:cs="Times New Roman"/>
          <w:color w:val="auto"/>
        </w:rPr>
        <w:t xml:space="preserve"> Школьная газета – как форма реализации нравственных ценностей и творческого мышление младшего школьника</w:t>
      </w:r>
    </w:p>
    <w:p w:rsidR="00786981" w:rsidRPr="00674827" w:rsidRDefault="00786981" w:rsidP="00786981">
      <w:pPr>
        <w:spacing w:after="0"/>
        <w:ind w:firstLine="567"/>
        <w:jc w:val="both"/>
        <w:rPr>
          <w:rFonts w:ascii="Times New Roman" w:hAnsi="Times New Roman" w:cs="Times New Roman"/>
          <w:sz w:val="36"/>
        </w:rPr>
      </w:pPr>
      <w:r w:rsidRPr="00786981">
        <w:rPr>
          <w:rFonts w:ascii="Times New Roman" w:hAnsi="Times New Roman" w:cs="Times New Roman"/>
          <w:sz w:val="28"/>
        </w:rPr>
        <w:t xml:space="preserve">Одной из форм, которая формирует нравственные ценности и творческое мышление, это  организация школьного </w:t>
      </w:r>
      <w:r w:rsidR="00E20AB3">
        <w:rPr>
          <w:rFonts w:ascii="Times New Roman" w:hAnsi="Times New Roman" w:cs="Times New Roman"/>
          <w:sz w:val="28"/>
        </w:rPr>
        <w:t>«</w:t>
      </w:r>
      <w:r w:rsidRPr="00786981">
        <w:rPr>
          <w:rFonts w:ascii="Times New Roman" w:hAnsi="Times New Roman" w:cs="Times New Roman"/>
          <w:sz w:val="28"/>
        </w:rPr>
        <w:t>Пресс-центра</w:t>
      </w:r>
      <w:r w:rsidR="00E20AB3">
        <w:rPr>
          <w:rFonts w:ascii="Times New Roman" w:hAnsi="Times New Roman" w:cs="Times New Roman"/>
          <w:sz w:val="28"/>
        </w:rPr>
        <w:t>»</w:t>
      </w:r>
      <w:r w:rsidRPr="00786981">
        <w:rPr>
          <w:rFonts w:ascii="Times New Roman" w:hAnsi="Times New Roman" w:cs="Times New Roman"/>
          <w:sz w:val="28"/>
        </w:rPr>
        <w:t xml:space="preserve"> и издание школьной газеты.</w:t>
      </w:r>
      <w:r w:rsidRPr="0078698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Такая</w:t>
      </w:r>
      <w:r w:rsidRPr="00786981">
        <w:rPr>
          <w:rFonts w:ascii="Times New Roman" w:hAnsi="Times New Roman" w:cs="Times New Roman"/>
          <w:sz w:val="28"/>
        </w:rPr>
        <w:t xml:space="preserve"> форма работы,   помогает ребятам заявить о себе, как о творч</w:t>
      </w:r>
      <w:r w:rsidRPr="00786981">
        <w:rPr>
          <w:rFonts w:ascii="Times New Roman" w:hAnsi="Times New Roman" w:cs="Times New Roman"/>
          <w:sz w:val="28"/>
        </w:rPr>
        <w:t>е</w:t>
      </w:r>
      <w:r w:rsidR="00674827">
        <w:rPr>
          <w:rFonts w:ascii="Times New Roman" w:hAnsi="Times New Roman" w:cs="Times New Roman"/>
          <w:sz w:val="28"/>
        </w:rPr>
        <w:lastRenderedPageBreak/>
        <w:t>ских, умных и активных учениках,</w:t>
      </w:r>
      <w:r w:rsidRPr="00786981">
        <w:rPr>
          <w:rFonts w:ascii="Times New Roman" w:hAnsi="Times New Roman" w:cs="Times New Roman"/>
          <w:sz w:val="28"/>
        </w:rPr>
        <w:t xml:space="preserve"> </w:t>
      </w:r>
      <w:r w:rsidR="00674827" w:rsidRPr="00674827">
        <w:rPr>
          <w:rFonts w:ascii="Times New Roman" w:hAnsi="Times New Roman" w:cs="Times New Roman"/>
          <w:sz w:val="28"/>
        </w:rPr>
        <w:t>способствует раскрытию и развитию его и</w:t>
      </w:r>
      <w:r w:rsidR="00674827" w:rsidRPr="00674827">
        <w:rPr>
          <w:rFonts w:ascii="Times New Roman" w:hAnsi="Times New Roman" w:cs="Times New Roman"/>
          <w:sz w:val="28"/>
        </w:rPr>
        <w:t>н</w:t>
      </w:r>
      <w:r w:rsidR="00674827" w:rsidRPr="00674827">
        <w:rPr>
          <w:rFonts w:ascii="Times New Roman" w:hAnsi="Times New Roman" w:cs="Times New Roman"/>
          <w:sz w:val="28"/>
        </w:rPr>
        <w:t xml:space="preserve">теллектуальных и творческих  способностей.  </w:t>
      </w:r>
    </w:p>
    <w:p w:rsidR="00786981" w:rsidRPr="00786981" w:rsidRDefault="00786981" w:rsidP="00786981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786981">
        <w:rPr>
          <w:rFonts w:ascii="Times New Roman" w:hAnsi="Times New Roman" w:cs="Times New Roman"/>
          <w:sz w:val="28"/>
        </w:rPr>
        <w:t>О школьной прессе известно давно. Ранее выпускали стенгазеты к праз</w:t>
      </w:r>
      <w:r w:rsidRPr="00786981">
        <w:rPr>
          <w:rFonts w:ascii="Times New Roman" w:hAnsi="Times New Roman" w:cs="Times New Roman"/>
          <w:sz w:val="28"/>
        </w:rPr>
        <w:t>д</w:t>
      </w:r>
      <w:r w:rsidRPr="00786981">
        <w:rPr>
          <w:rFonts w:ascii="Times New Roman" w:hAnsi="Times New Roman" w:cs="Times New Roman"/>
          <w:sz w:val="28"/>
        </w:rPr>
        <w:t>никам, отчёты о проведенных мероприятиях, а также поздравительные  газеты и бюллетени. Занимались этим отдельные классы. Компьютерные технологии открыли новые возможности для школьных СМИ.</w:t>
      </w:r>
    </w:p>
    <w:p w:rsidR="00786981" w:rsidRPr="00674827" w:rsidRDefault="00786981" w:rsidP="00674827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786981">
        <w:rPr>
          <w:rFonts w:ascii="Times New Roman" w:hAnsi="Times New Roman" w:cs="Times New Roman"/>
          <w:sz w:val="28"/>
        </w:rPr>
        <w:t xml:space="preserve"> Газета – важнейшее средство самовыражения ребенка. Именно школьные газеты позволяют детям,  научится высказывать свои идеи, помогают лучше п</w:t>
      </w:r>
      <w:r w:rsidRPr="00786981">
        <w:rPr>
          <w:rFonts w:ascii="Times New Roman" w:hAnsi="Times New Roman" w:cs="Times New Roman"/>
          <w:sz w:val="28"/>
        </w:rPr>
        <w:t>о</w:t>
      </w:r>
      <w:r w:rsidRPr="00786981">
        <w:rPr>
          <w:rFonts w:ascii="Times New Roman" w:hAnsi="Times New Roman" w:cs="Times New Roman"/>
          <w:sz w:val="28"/>
        </w:rPr>
        <w:t>знать се</w:t>
      </w:r>
      <w:r>
        <w:rPr>
          <w:rFonts w:ascii="Times New Roman" w:hAnsi="Times New Roman" w:cs="Times New Roman"/>
          <w:sz w:val="28"/>
        </w:rPr>
        <w:t>бя, открыть мир</w:t>
      </w:r>
      <w:r w:rsidRPr="00786981">
        <w:rPr>
          <w:rFonts w:ascii="Times New Roman" w:hAnsi="Times New Roman" w:cs="Times New Roman"/>
          <w:sz w:val="28"/>
        </w:rPr>
        <w:t xml:space="preserve">. </w:t>
      </w:r>
      <w:r w:rsidR="001F5330">
        <w:rPr>
          <w:rFonts w:ascii="Times New Roman" w:hAnsi="Times New Roman" w:cs="Times New Roman"/>
          <w:sz w:val="28"/>
        </w:rPr>
        <w:t xml:space="preserve"> Она </w:t>
      </w:r>
      <w:r w:rsidRPr="00786981">
        <w:rPr>
          <w:rFonts w:ascii="Times New Roman" w:hAnsi="Times New Roman" w:cs="Times New Roman"/>
          <w:sz w:val="28"/>
        </w:rPr>
        <w:t>остается самым простым</w:t>
      </w:r>
      <w:r w:rsidR="00674827">
        <w:rPr>
          <w:rFonts w:ascii="Times New Roman" w:hAnsi="Times New Roman" w:cs="Times New Roman"/>
          <w:sz w:val="28"/>
        </w:rPr>
        <w:t xml:space="preserve"> и доступным школьным изданием, которое  рассказывает</w:t>
      </w:r>
      <w:r w:rsidRPr="00786981">
        <w:rPr>
          <w:rFonts w:ascii="Times New Roman" w:hAnsi="Times New Roman" w:cs="Times New Roman"/>
          <w:sz w:val="28"/>
        </w:rPr>
        <w:t xml:space="preserve"> о повседневных школьных делах, информир</w:t>
      </w:r>
      <w:r w:rsidR="00674827">
        <w:rPr>
          <w:rFonts w:ascii="Times New Roman" w:hAnsi="Times New Roman" w:cs="Times New Roman"/>
          <w:sz w:val="28"/>
        </w:rPr>
        <w:t>у</w:t>
      </w:r>
      <w:r w:rsidR="00674827">
        <w:rPr>
          <w:rFonts w:ascii="Times New Roman" w:hAnsi="Times New Roman" w:cs="Times New Roman"/>
          <w:sz w:val="28"/>
        </w:rPr>
        <w:t xml:space="preserve">ет </w:t>
      </w:r>
      <w:r w:rsidRPr="00786981">
        <w:rPr>
          <w:rFonts w:ascii="Times New Roman" w:hAnsi="Times New Roman" w:cs="Times New Roman"/>
          <w:sz w:val="28"/>
        </w:rPr>
        <w:t>учащихся о предстоящих планах на будущее</w:t>
      </w:r>
      <w:r w:rsidR="00674827">
        <w:rPr>
          <w:rFonts w:ascii="Times New Roman" w:hAnsi="Times New Roman" w:cs="Times New Roman"/>
          <w:sz w:val="28"/>
        </w:rPr>
        <w:t>, воспитывает</w:t>
      </w:r>
      <w:r w:rsidRPr="00786981">
        <w:rPr>
          <w:rFonts w:ascii="Times New Roman" w:hAnsi="Times New Roman" w:cs="Times New Roman"/>
          <w:sz w:val="28"/>
        </w:rPr>
        <w:t xml:space="preserve"> в детях высокие нрав</w:t>
      </w:r>
      <w:r w:rsidR="00674827">
        <w:rPr>
          <w:rFonts w:ascii="Times New Roman" w:hAnsi="Times New Roman" w:cs="Times New Roman"/>
          <w:sz w:val="28"/>
        </w:rPr>
        <w:t>ственные качества. Почему именно газета?</w:t>
      </w:r>
    </w:p>
    <w:p w:rsidR="00786981" w:rsidRPr="00674827" w:rsidRDefault="00674827" w:rsidP="006748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786981" w:rsidRPr="00674827">
        <w:rPr>
          <w:rFonts w:ascii="Times New Roman" w:hAnsi="Times New Roman" w:cs="Times New Roman"/>
          <w:sz w:val="28"/>
        </w:rPr>
        <w:t>е все дети готовы  и могут демонстрировать свои таланты перед широкой аудиторией, на сцене, ребенку психологически комфортнее создать небольшой творческий  проект самому, пусть это будет рассказ, фотография, сообщение, стих</w:t>
      </w:r>
      <w:proofErr w:type="gramStart"/>
      <w:r w:rsidR="001F5330">
        <w:rPr>
          <w:rFonts w:ascii="Times New Roman" w:hAnsi="Times New Roman" w:cs="Times New Roman"/>
          <w:sz w:val="28"/>
        </w:rPr>
        <w:t xml:space="preserve"> </w:t>
      </w:r>
      <w:r w:rsidR="00786981" w:rsidRPr="00674827">
        <w:rPr>
          <w:rFonts w:ascii="Times New Roman" w:hAnsi="Times New Roman" w:cs="Times New Roman"/>
          <w:sz w:val="28"/>
        </w:rPr>
        <w:t>.</w:t>
      </w:r>
      <w:proofErr w:type="gramEnd"/>
      <w:r w:rsidR="00786981" w:rsidRPr="00674827">
        <w:rPr>
          <w:rFonts w:ascii="Times New Roman" w:hAnsi="Times New Roman" w:cs="Times New Roman"/>
          <w:sz w:val="28"/>
        </w:rPr>
        <w:t xml:space="preserve"> Но где и как показать то, что ты создал? Один из вариантов – газета. Не секрет, что часто ученик не может найти себе поручение по душе в классе. Т</w:t>
      </w:r>
      <w:r w:rsidR="00786981" w:rsidRPr="00674827">
        <w:rPr>
          <w:rFonts w:ascii="Times New Roman" w:hAnsi="Times New Roman" w:cs="Times New Roman"/>
          <w:sz w:val="28"/>
        </w:rPr>
        <w:t>а</w:t>
      </w:r>
      <w:r w:rsidR="00786981" w:rsidRPr="00674827">
        <w:rPr>
          <w:rFonts w:ascii="Times New Roman" w:hAnsi="Times New Roman" w:cs="Times New Roman"/>
          <w:sz w:val="28"/>
        </w:rPr>
        <w:t>кой ребенок может попробовать себя в газете: в качестве корреспондента, если тебе нравится общаться, и ты хочешь найти друзей и знакомых в других кла</w:t>
      </w:r>
      <w:r w:rsidR="00786981" w:rsidRPr="00674827">
        <w:rPr>
          <w:rFonts w:ascii="Times New Roman" w:hAnsi="Times New Roman" w:cs="Times New Roman"/>
          <w:sz w:val="28"/>
        </w:rPr>
        <w:t>с</w:t>
      </w:r>
      <w:r w:rsidR="00786981" w:rsidRPr="00674827">
        <w:rPr>
          <w:rFonts w:ascii="Times New Roman" w:hAnsi="Times New Roman" w:cs="Times New Roman"/>
          <w:sz w:val="28"/>
        </w:rPr>
        <w:t>сах; дизайнера, если нравится работать и творить в компьютерных программах; корректора, если ты чувствуешь себя знатоком русского языка. Работая в газ</w:t>
      </w:r>
      <w:r w:rsidR="00786981" w:rsidRPr="00674827">
        <w:rPr>
          <w:rFonts w:ascii="Times New Roman" w:hAnsi="Times New Roman" w:cs="Times New Roman"/>
          <w:sz w:val="28"/>
        </w:rPr>
        <w:t>е</w:t>
      </w:r>
      <w:r w:rsidR="00786981" w:rsidRPr="00674827">
        <w:rPr>
          <w:rFonts w:ascii="Times New Roman" w:hAnsi="Times New Roman" w:cs="Times New Roman"/>
          <w:sz w:val="28"/>
        </w:rPr>
        <w:t>те, ученик выбирает тему, интересную для него самого, обрабатывая материал, развивает учебные и коммуникативные навыки в творческой форме. А лучше и надёжнее всего запоминается информация, и усваиваются практические при</w:t>
      </w:r>
      <w:r w:rsidR="00786981" w:rsidRPr="00674827">
        <w:rPr>
          <w:rFonts w:ascii="Times New Roman" w:hAnsi="Times New Roman" w:cs="Times New Roman"/>
          <w:sz w:val="28"/>
        </w:rPr>
        <w:t>е</w:t>
      </w:r>
      <w:r w:rsidR="00786981" w:rsidRPr="00674827">
        <w:rPr>
          <w:rFonts w:ascii="Times New Roman" w:hAnsi="Times New Roman" w:cs="Times New Roman"/>
          <w:sz w:val="28"/>
        </w:rPr>
        <w:t>мы значимые и интересные для ребенка.</w:t>
      </w:r>
    </w:p>
    <w:p w:rsidR="00786981" w:rsidRPr="00674827" w:rsidRDefault="00786981" w:rsidP="006748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74827">
        <w:rPr>
          <w:rFonts w:ascii="Times New Roman" w:hAnsi="Times New Roman" w:cs="Times New Roman"/>
          <w:sz w:val="28"/>
        </w:rPr>
        <w:t>В творчестве происходит слияние человека с его делом, если дело захв</w:t>
      </w:r>
      <w:r w:rsidRPr="00674827">
        <w:rPr>
          <w:rFonts w:ascii="Times New Roman" w:hAnsi="Times New Roman" w:cs="Times New Roman"/>
          <w:sz w:val="28"/>
        </w:rPr>
        <w:t>а</w:t>
      </w:r>
      <w:r w:rsidRPr="00674827">
        <w:rPr>
          <w:rFonts w:ascii="Times New Roman" w:hAnsi="Times New Roman" w:cs="Times New Roman"/>
          <w:sz w:val="28"/>
        </w:rPr>
        <w:t>тывает и увлекает. А задача педагога и состоит</w:t>
      </w:r>
      <w:r w:rsidR="001F5330">
        <w:rPr>
          <w:rFonts w:ascii="Times New Roman" w:hAnsi="Times New Roman" w:cs="Times New Roman"/>
          <w:sz w:val="28"/>
        </w:rPr>
        <w:t xml:space="preserve"> </w:t>
      </w:r>
      <w:r w:rsidRPr="00674827">
        <w:rPr>
          <w:rFonts w:ascii="Times New Roman" w:hAnsi="Times New Roman" w:cs="Times New Roman"/>
          <w:sz w:val="28"/>
        </w:rPr>
        <w:t>в развитии творческой индив</w:t>
      </w:r>
      <w:r w:rsidRPr="00674827">
        <w:rPr>
          <w:rFonts w:ascii="Times New Roman" w:hAnsi="Times New Roman" w:cs="Times New Roman"/>
          <w:sz w:val="28"/>
        </w:rPr>
        <w:t>и</w:t>
      </w:r>
      <w:r w:rsidRPr="00674827">
        <w:rPr>
          <w:rFonts w:ascii="Times New Roman" w:hAnsi="Times New Roman" w:cs="Times New Roman"/>
          <w:sz w:val="28"/>
        </w:rPr>
        <w:t>дуальности ребенка. По утверждению психолога Л.С. Выготского, «творчес</w:t>
      </w:r>
      <w:r w:rsidR="00674827" w:rsidRPr="00674827">
        <w:rPr>
          <w:rFonts w:ascii="Times New Roman" w:hAnsi="Times New Roman" w:cs="Times New Roman"/>
          <w:sz w:val="28"/>
        </w:rPr>
        <w:t>тво – норма детского развития».</w:t>
      </w:r>
      <w:r w:rsidRPr="00674827">
        <w:rPr>
          <w:rFonts w:ascii="Times New Roman" w:hAnsi="Times New Roman" w:cs="Times New Roman"/>
          <w:sz w:val="28"/>
        </w:rPr>
        <w:t xml:space="preserve"> В своей деятельности любой педагог</w:t>
      </w:r>
      <w:r w:rsidR="00674827">
        <w:rPr>
          <w:rFonts w:ascii="Times New Roman" w:hAnsi="Times New Roman" w:cs="Times New Roman"/>
          <w:sz w:val="28"/>
        </w:rPr>
        <w:t xml:space="preserve"> </w:t>
      </w:r>
      <w:r w:rsidRPr="00674827">
        <w:rPr>
          <w:rFonts w:ascii="Times New Roman" w:hAnsi="Times New Roman" w:cs="Times New Roman"/>
          <w:sz w:val="28"/>
        </w:rPr>
        <w:t>должен оп</w:t>
      </w:r>
      <w:r w:rsidRPr="00674827">
        <w:rPr>
          <w:rFonts w:ascii="Times New Roman" w:hAnsi="Times New Roman" w:cs="Times New Roman"/>
          <w:sz w:val="28"/>
        </w:rPr>
        <w:t>и</w:t>
      </w:r>
      <w:r w:rsidRPr="00674827">
        <w:rPr>
          <w:rFonts w:ascii="Times New Roman" w:hAnsi="Times New Roman" w:cs="Times New Roman"/>
          <w:sz w:val="28"/>
        </w:rPr>
        <w:t>раться на постулат</w:t>
      </w:r>
      <w:r w:rsidR="00674827">
        <w:rPr>
          <w:rFonts w:ascii="Times New Roman" w:hAnsi="Times New Roman" w:cs="Times New Roman"/>
          <w:sz w:val="28"/>
        </w:rPr>
        <w:t>:</w:t>
      </w:r>
      <w:r w:rsidRPr="00674827">
        <w:rPr>
          <w:rFonts w:ascii="Times New Roman" w:hAnsi="Times New Roman" w:cs="Times New Roman"/>
          <w:sz w:val="28"/>
        </w:rPr>
        <w:t xml:space="preserve"> «Каждый мой ученик – творчески одаренная личность. П</w:t>
      </w:r>
      <w:r w:rsidRPr="00674827">
        <w:rPr>
          <w:rFonts w:ascii="Times New Roman" w:hAnsi="Times New Roman" w:cs="Times New Roman"/>
          <w:sz w:val="28"/>
        </w:rPr>
        <w:t>о</w:t>
      </w:r>
      <w:r w:rsidRPr="00674827">
        <w:rPr>
          <w:rFonts w:ascii="Times New Roman" w:hAnsi="Times New Roman" w:cs="Times New Roman"/>
          <w:sz w:val="28"/>
        </w:rPr>
        <w:t>тенциальная  одаренность живет в каждом из них, и моя задача – развивать творческие силы в маленьком человеке. А так как творчество – самый мощный импульс в развитии ребенка, стоит заставлять их постоянно пробовать со</w:t>
      </w:r>
      <w:r w:rsidRPr="00674827">
        <w:rPr>
          <w:rFonts w:ascii="Times New Roman" w:hAnsi="Times New Roman" w:cs="Times New Roman"/>
          <w:sz w:val="28"/>
        </w:rPr>
        <w:t>б</w:t>
      </w:r>
      <w:r w:rsidRPr="00674827">
        <w:rPr>
          <w:rFonts w:ascii="Times New Roman" w:hAnsi="Times New Roman" w:cs="Times New Roman"/>
          <w:sz w:val="28"/>
        </w:rPr>
        <w:t>ственные силы в  творчестве».  Мало детей, у которых не встречаются спосо</w:t>
      </w:r>
      <w:r w:rsidRPr="00674827">
        <w:rPr>
          <w:rFonts w:ascii="Times New Roman" w:hAnsi="Times New Roman" w:cs="Times New Roman"/>
          <w:sz w:val="28"/>
        </w:rPr>
        <w:t>б</w:t>
      </w:r>
      <w:r w:rsidRPr="00674827">
        <w:rPr>
          <w:rFonts w:ascii="Times New Roman" w:hAnsi="Times New Roman" w:cs="Times New Roman"/>
          <w:sz w:val="28"/>
        </w:rPr>
        <w:t>ности к творчеству. Каждый ученик  проявляет в той или иной мере интерес к себе, у каждого ученика есть энергия для самореализации, что позволяет «пр</w:t>
      </w:r>
      <w:r w:rsidRPr="00674827">
        <w:rPr>
          <w:rFonts w:ascii="Times New Roman" w:hAnsi="Times New Roman" w:cs="Times New Roman"/>
          <w:sz w:val="28"/>
        </w:rPr>
        <w:t>о</w:t>
      </w:r>
      <w:r w:rsidRPr="00674827">
        <w:rPr>
          <w:rFonts w:ascii="Times New Roman" w:hAnsi="Times New Roman" w:cs="Times New Roman"/>
          <w:sz w:val="28"/>
        </w:rPr>
        <w:t>явить себя»  в поле социально-общественного пространства школы.</w:t>
      </w:r>
    </w:p>
    <w:p w:rsidR="00786981" w:rsidRPr="00674827" w:rsidRDefault="00E20AB3" w:rsidP="00E20AB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«П</w:t>
      </w:r>
      <w:r w:rsidR="00786981" w:rsidRPr="00674827">
        <w:rPr>
          <w:rFonts w:ascii="Times New Roman" w:hAnsi="Times New Roman" w:cs="Times New Roman"/>
          <w:sz w:val="28"/>
        </w:rPr>
        <w:t>ресс-центр</w:t>
      </w:r>
      <w:r>
        <w:rPr>
          <w:rFonts w:ascii="Times New Roman" w:hAnsi="Times New Roman" w:cs="Times New Roman"/>
          <w:sz w:val="28"/>
        </w:rPr>
        <w:t>» формирует нравственные ценности и  тво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ческое мышление </w:t>
      </w:r>
      <w:r w:rsidR="00786981" w:rsidRPr="00674827">
        <w:rPr>
          <w:rFonts w:ascii="Times New Roman" w:hAnsi="Times New Roman" w:cs="Times New Roman"/>
          <w:sz w:val="28"/>
        </w:rPr>
        <w:t xml:space="preserve"> у учащихся, учит работать с различными источниками и</w:t>
      </w:r>
      <w:r w:rsidR="00786981" w:rsidRPr="00674827">
        <w:rPr>
          <w:rFonts w:ascii="Times New Roman" w:hAnsi="Times New Roman" w:cs="Times New Roman"/>
          <w:sz w:val="28"/>
        </w:rPr>
        <w:t>н</w:t>
      </w:r>
      <w:r w:rsidR="00786981" w:rsidRPr="00674827">
        <w:rPr>
          <w:rFonts w:ascii="Times New Roman" w:hAnsi="Times New Roman" w:cs="Times New Roman"/>
          <w:sz w:val="28"/>
        </w:rPr>
        <w:t>формации, учит обосновывать, утверждать и отстаивать свою точку зрения.   Ребенок учится работать с информацией, грамотно ее анализировать, прин</w:t>
      </w:r>
      <w:r w:rsidR="00786981" w:rsidRPr="00674827">
        <w:rPr>
          <w:rFonts w:ascii="Times New Roman" w:hAnsi="Times New Roman" w:cs="Times New Roman"/>
          <w:sz w:val="28"/>
        </w:rPr>
        <w:t>и</w:t>
      </w:r>
      <w:r w:rsidR="00786981" w:rsidRPr="00674827">
        <w:rPr>
          <w:rFonts w:ascii="Times New Roman" w:hAnsi="Times New Roman" w:cs="Times New Roman"/>
          <w:sz w:val="28"/>
        </w:rPr>
        <w:t xml:space="preserve">мать ответственное решение для реализации намеченных планов, проводить </w:t>
      </w:r>
      <w:r w:rsidR="00786981" w:rsidRPr="00674827">
        <w:rPr>
          <w:rFonts w:ascii="Times New Roman" w:hAnsi="Times New Roman" w:cs="Times New Roman"/>
          <w:sz w:val="28"/>
        </w:rPr>
        <w:lastRenderedPageBreak/>
        <w:t>сравнительную деятельность и отличать «черное» от «белого», человек учится «не быть ни чьим повтором» и подводить логическое завершение своей де</w:t>
      </w:r>
      <w:r w:rsidR="00786981" w:rsidRPr="00674827">
        <w:rPr>
          <w:rFonts w:ascii="Times New Roman" w:hAnsi="Times New Roman" w:cs="Times New Roman"/>
          <w:sz w:val="28"/>
        </w:rPr>
        <w:t>я</w:t>
      </w:r>
      <w:r w:rsidR="00786981" w:rsidRPr="00674827">
        <w:rPr>
          <w:rFonts w:ascii="Times New Roman" w:hAnsi="Times New Roman" w:cs="Times New Roman"/>
          <w:sz w:val="28"/>
        </w:rPr>
        <w:t>тельности, т.е. он работает «на результат». Данный результат может быть в</w:t>
      </w:r>
      <w:r w:rsidR="00786981" w:rsidRPr="00674827">
        <w:rPr>
          <w:rFonts w:ascii="Times New Roman" w:hAnsi="Times New Roman" w:cs="Times New Roman"/>
          <w:sz w:val="28"/>
        </w:rPr>
        <w:t>ы</w:t>
      </w:r>
      <w:r w:rsidR="00786981" w:rsidRPr="00674827">
        <w:rPr>
          <w:rFonts w:ascii="Times New Roman" w:hAnsi="Times New Roman" w:cs="Times New Roman"/>
          <w:sz w:val="28"/>
        </w:rPr>
        <w:t>ражен как одной большой статьей, так и серией статей на заданную тему</w:t>
      </w:r>
      <w:r>
        <w:rPr>
          <w:rFonts w:ascii="Times New Roman" w:hAnsi="Times New Roman" w:cs="Times New Roman"/>
          <w:sz w:val="28"/>
        </w:rPr>
        <w:t>.</w:t>
      </w:r>
    </w:p>
    <w:p w:rsidR="004E491F" w:rsidRPr="00E20AB3" w:rsidRDefault="00E20AB3" w:rsidP="00E20AB3">
      <w:pPr>
        <w:pStyle w:val="1"/>
        <w:jc w:val="center"/>
        <w:rPr>
          <w:color w:val="auto"/>
        </w:rPr>
      </w:pPr>
      <w:r w:rsidRPr="00E20AB3">
        <w:rPr>
          <w:color w:val="auto"/>
        </w:rPr>
        <w:t xml:space="preserve">1.3 </w:t>
      </w:r>
      <w:r w:rsidRPr="00E20AB3">
        <w:rPr>
          <w:rFonts w:ascii="Times New Roman" w:hAnsi="Times New Roman" w:cs="Times New Roman"/>
          <w:color w:val="auto"/>
        </w:rPr>
        <w:t xml:space="preserve"> Описание  программы «Служу Отечеству пером»</w:t>
      </w:r>
    </w:p>
    <w:p w:rsidR="00D00060" w:rsidRPr="00E20AB3" w:rsidRDefault="00D00060" w:rsidP="00E20A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E20AB3">
        <w:rPr>
          <w:rFonts w:ascii="Times New Roman" w:hAnsi="Times New Roman"/>
          <w:sz w:val="28"/>
          <w:szCs w:val="24"/>
        </w:rPr>
        <w:t>В 2010 году я познакомилась с новой образовательной программой «Служу Отечеству пером». Авторы  программы -  творческий коллектив  пед</w:t>
      </w:r>
      <w:r w:rsidRPr="00E20AB3">
        <w:rPr>
          <w:rFonts w:ascii="Times New Roman" w:hAnsi="Times New Roman"/>
          <w:sz w:val="28"/>
          <w:szCs w:val="24"/>
        </w:rPr>
        <w:t>а</w:t>
      </w:r>
      <w:r w:rsidRPr="00E20AB3">
        <w:rPr>
          <w:rFonts w:ascii="Times New Roman" w:hAnsi="Times New Roman"/>
          <w:sz w:val="28"/>
          <w:szCs w:val="24"/>
        </w:rPr>
        <w:t xml:space="preserve">гогов дополнительного образования из города Томска (Т.В. Горчакова, Л.Н. </w:t>
      </w:r>
      <w:proofErr w:type="spellStart"/>
      <w:r w:rsidRPr="00E20AB3">
        <w:rPr>
          <w:rFonts w:ascii="Times New Roman" w:hAnsi="Times New Roman"/>
          <w:sz w:val="28"/>
          <w:szCs w:val="24"/>
        </w:rPr>
        <w:t>Б</w:t>
      </w:r>
      <w:r w:rsidRPr="00E20AB3">
        <w:rPr>
          <w:rFonts w:ascii="Times New Roman" w:hAnsi="Times New Roman"/>
          <w:sz w:val="28"/>
          <w:szCs w:val="24"/>
        </w:rPr>
        <w:t>у</w:t>
      </w:r>
      <w:r w:rsidRPr="00E20AB3">
        <w:rPr>
          <w:rFonts w:ascii="Times New Roman" w:hAnsi="Times New Roman"/>
          <w:sz w:val="28"/>
          <w:szCs w:val="24"/>
        </w:rPr>
        <w:t>дарина</w:t>
      </w:r>
      <w:proofErr w:type="spellEnd"/>
      <w:r w:rsidRPr="00E20AB3">
        <w:rPr>
          <w:rFonts w:ascii="Times New Roman" w:hAnsi="Times New Roman"/>
          <w:sz w:val="28"/>
          <w:szCs w:val="24"/>
        </w:rPr>
        <w:t xml:space="preserve">, Т.В. Коростелева). </w:t>
      </w:r>
    </w:p>
    <w:p w:rsidR="00DF626B" w:rsidRPr="00B46EE3" w:rsidRDefault="00D00060" w:rsidP="00153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AB3">
        <w:rPr>
          <w:rFonts w:ascii="Times New Roman" w:hAnsi="Times New Roman"/>
          <w:sz w:val="28"/>
          <w:szCs w:val="24"/>
        </w:rPr>
        <w:t>Программа привлекла  моё внимание   своей оригинальностью, новизной. В ней соединились различные аспекты работы  с детьми: духовно-нравственное воспитание, развитие творческих способностей младших школьников и изуч</w:t>
      </w:r>
      <w:r w:rsidRPr="00E20AB3">
        <w:rPr>
          <w:rFonts w:ascii="Times New Roman" w:hAnsi="Times New Roman"/>
          <w:sz w:val="28"/>
          <w:szCs w:val="24"/>
        </w:rPr>
        <w:t>е</w:t>
      </w:r>
      <w:r w:rsidRPr="00E20AB3">
        <w:rPr>
          <w:rFonts w:ascii="Times New Roman" w:hAnsi="Times New Roman"/>
          <w:sz w:val="28"/>
          <w:szCs w:val="24"/>
        </w:rPr>
        <w:t xml:space="preserve">ние журналистики, как части  современного процесса информатизации. </w:t>
      </w:r>
      <w:r w:rsidR="00DF626B" w:rsidRPr="00E20AB3">
        <w:rPr>
          <w:rFonts w:ascii="Times New Roman" w:hAnsi="Times New Roman"/>
          <w:sz w:val="28"/>
          <w:szCs w:val="24"/>
        </w:rPr>
        <w:t>Пр</w:t>
      </w:r>
      <w:r w:rsidR="00DF626B" w:rsidRPr="00E20AB3">
        <w:rPr>
          <w:rFonts w:ascii="Times New Roman" w:hAnsi="Times New Roman"/>
          <w:sz w:val="28"/>
          <w:szCs w:val="24"/>
        </w:rPr>
        <w:t>о</w:t>
      </w:r>
      <w:r w:rsidR="00DF626B" w:rsidRPr="00E20AB3">
        <w:rPr>
          <w:rFonts w:ascii="Times New Roman" w:hAnsi="Times New Roman"/>
          <w:sz w:val="28"/>
          <w:szCs w:val="24"/>
        </w:rPr>
        <w:t>грамма дополнительного образования «Служу Отечеству пером» дала мне как учителю большие возможности для  объединения данных направлений в работе со своими учениками</w:t>
      </w:r>
      <w:r w:rsidR="00DF626B" w:rsidRPr="00B46EE3">
        <w:rPr>
          <w:rFonts w:ascii="Times New Roman" w:hAnsi="Times New Roman"/>
          <w:sz w:val="24"/>
          <w:szCs w:val="24"/>
        </w:rPr>
        <w:t xml:space="preserve">. </w:t>
      </w:r>
    </w:p>
    <w:p w:rsidR="00E20AB3" w:rsidRPr="00472D76" w:rsidRDefault="00E20AB3" w:rsidP="00E20AB3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472D76">
        <w:rPr>
          <w:rFonts w:ascii="Times New Roman" w:hAnsi="Times New Roman" w:cs="Times New Roman"/>
          <w:sz w:val="28"/>
        </w:rPr>
        <w:t>Важно помочь ребёнку выбрать в этом потоке правильные ориентиры и выстраивать свою жизнь в соответствии с ними. Главный из них – осознание Добра как синтеза всех нравственных ценностей человечества</w:t>
      </w:r>
      <w:r w:rsidR="0015379D">
        <w:rPr>
          <w:rFonts w:ascii="Times New Roman" w:hAnsi="Times New Roman" w:cs="Times New Roman"/>
          <w:sz w:val="28"/>
        </w:rPr>
        <w:t>.</w:t>
      </w:r>
      <w:r w:rsidRPr="00472D76">
        <w:rPr>
          <w:rFonts w:ascii="Times New Roman" w:hAnsi="Times New Roman" w:cs="Times New Roman"/>
          <w:sz w:val="28"/>
        </w:rPr>
        <w:t xml:space="preserve"> Программа по основам детской журналистики «Служу Отечеству пером» создает условия для общения с людьми, развития литературных и творческих способностей детей, свободного владения словом, языком, речью, способствует выработке аналит</w:t>
      </w:r>
      <w:r w:rsidRPr="00472D76">
        <w:rPr>
          <w:rFonts w:ascii="Times New Roman" w:hAnsi="Times New Roman" w:cs="Times New Roman"/>
          <w:sz w:val="28"/>
        </w:rPr>
        <w:t>и</w:t>
      </w:r>
      <w:r w:rsidRPr="00472D76">
        <w:rPr>
          <w:rFonts w:ascii="Times New Roman" w:hAnsi="Times New Roman" w:cs="Times New Roman"/>
          <w:sz w:val="28"/>
        </w:rPr>
        <w:t>ческого склада ума, трудолюбия. Кроме того, она позволяет вести активную р</w:t>
      </w:r>
      <w:r w:rsidRPr="00472D76">
        <w:rPr>
          <w:rFonts w:ascii="Times New Roman" w:hAnsi="Times New Roman" w:cs="Times New Roman"/>
          <w:sz w:val="28"/>
        </w:rPr>
        <w:t>а</w:t>
      </w:r>
      <w:r w:rsidRPr="00472D76">
        <w:rPr>
          <w:rFonts w:ascii="Times New Roman" w:hAnsi="Times New Roman" w:cs="Times New Roman"/>
          <w:sz w:val="28"/>
        </w:rPr>
        <w:t>боту по внедрению здорового образа жизни, профилактике асоциального пов</w:t>
      </w:r>
      <w:r w:rsidRPr="00472D76">
        <w:rPr>
          <w:rFonts w:ascii="Times New Roman" w:hAnsi="Times New Roman" w:cs="Times New Roman"/>
          <w:sz w:val="28"/>
        </w:rPr>
        <w:t>е</w:t>
      </w:r>
      <w:r w:rsidRPr="00472D76">
        <w:rPr>
          <w:rFonts w:ascii="Times New Roman" w:hAnsi="Times New Roman" w:cs="Times New Roman"/>
          <w:sz w:val="28"/>
        </w:rPr>
        <w:t>дения детей, формирует активную гражданскую позицию. Данная программа способствует успешному вхождению в социум, а значит, отвечает практич</w:t>
      </w:r>
      <w:r w:rsidRPr="00472D76">
        <w:rPr>
          <w:rFonts w:ascii="Times New Roman" w:hAnsi="Times New Roman" w:cs="Times New Roman"/>
          <w:sz w:val="28"/>
        </w:rPr>
        <w:t>е</w:t>
      </w:r>
      <w:r w:rsidRPr="00472D76">
        <w:rPr>
          <w:rFonts w:ascii="Times New Roman" w:hAnsi="Times New Roman" w:cs="Times New Roman"/>
          <w:sz w:val="28"/>
        </w:rPr>
        <w:t>ским интересам личности. Она помогает преодолевать однобокость и фрагме</w:t>
      </w:r>
      <w:r w:rsidRPr="00472D76">
        <w:rPr>
          <w:rFonts w:ascii="Times New Roman" w:hAnsi="Times New Roman" w:cs="Times New Roman"/>
          <w:sz w:val="28"/>
        </w:rPr>
        <w:t>н</w:t>
      </w:r>
      <w:r w:rsidRPr="00472D76">
        <w:rPr>
          <w:rFonts w:ascii="Times New Roman" w:hAnsi="Times New Roman" w:cs="Times New Roman"/>
          <w:sz w:val="28"/>
        </w:rPr>
        <w:t xml:space="preserve">тарность мышления, способствует выработке целостного мировоззрения. </w:t>
      </w:r>
    </w:p>
    <w:p w:rsidR="00E20AB3" w:rsidRPr="00472D76" w:rsidRDefault="00E20AB3" w:rsidP="00E20AB3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472D76">
        <w:rPr>
          <w:rFonts w:ascii="Times New Roman" w:hAnsi="Times New Roman" w:cs="Times New Roman"/>
          <w:sz w:val="28"/>
        </w:rPr>
        <w:t xml:space="preserve"> Целью программы является формирование нравственной системы ценн</w:t>
      </w:r>
      <w:r w:rsidRPr="00472D76">
        <w:rPr>
          <w:rFonts w:ascii="Times New Roman" w:hAnsi="Times New Roman" w:cs="Times New Roman"/>
          <w:sz w:val="28"/>
        </w:rPr>
        <w:t>о</w:t>
      </w:r>
      <w:r w:rsidRPr="00472D76">
        <w:rPr>
          <w:rFonts w:ascii="Times New Roman" w:hAnsi="Times New Roman" w:cs="Times New Roman"/>
          <w:sz w:val="28"/>
        </w:rPr>
        <w:t>стей и развитие творческого мышления у детей младшего школьного возраста. Практическим выходом реализации программы является издание школьной г</w:t>
      </w:r>
      <w:r w:rsidRPr="00472D76">
        <w:rPr>
          <w:rFonts w:ascii="Times New Roman" w:hAnsi="Times New Roman" w:cs="Times New Roman"/>
          <w:sz w:val="28"/>
        </w:rPr>
        <w:t>а</w:t>
      </w:r>
      <w:r w:rsidRPr="00472D76">
        <w:rPr>
          <w:rFonts w:ascii="Times New Roman" w:hAnsi="Times New Roman" w:cs="Times New Roman"/>
          <w:sz w:val="28"/>
        </w:rPr>
        <w:t>зеты, сборника детских работ</w:t>
      </w:r>
      <w:r w:rsidR="0015379D">
        <w:rPr>
          <w:rFonts w:ascii="Times New Roman" w:hAnsi="Times New Roman" w:cs="Times New Roman"/>
          <w:sz w:val="28"/>
        </w:rPr>
        <w:t>,</w:t>
      </w:r>
      <w:r w:rsidRPr="00472D76">
        <w:rPr>
          <w:rFonts w:ascii="Times New Roman" w:hAnsi="Times New Roman" w:cs="Times New Roman"/>
          <w:sz w:val="28"/>
        </w:rPr>
        <w:t xml:space="preserve"> размещение детских работ на страницах детского журнала «</w:t>
      </w:r>
      <w:proofErr w:type="spellStart"/>
      <w:r w:rsidRPr="00472D76">
        <w:rPr>
          <w:rFonts w:ascii="Times New Roman" w:hAnsi="Times New Roman" w:cs="Times New Roman"/>
          <w:sz w:val="28"/>
        </w:rPr>
        <w:t>Добрята</w:t>
      </w:r>
      <w:proofErr w:type="spellEnd"/>
      <w:r w:rsidRPr="00472D76">
        <w:rPr>
          <w:rFonts w:ascii="Times New Roman" w:hAnsi="Times New Roman" w:cs="Times New Roman"/>
          <w:sz w:val="28"/>
        </w:rPr>
        <w:t xml:space="preserve">» города Томска. Программа построена так, чтобы ученики, имея небольшой запас знаний, сразу же на первых этапах обучения включились в журналистское творчество. </w:t>
      </w:r>
    </w:p>
    <w:p w:rsidR="00E20AB3" w:rsidRPr="00472D76" w:rsidRDefault="00E20AB3" w:rsidP="00E20AB3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472D76">
        <w:rPr>
          <w:rFonts w:ascii="Times New Roman" w:hAnsi="Times New Roman" w:cs="Times New Roman"/>
          <w:sz w:val="28"/>
        </w:rPr>
        <w:t xml:space="preserve"> Учитывая возрастные, психологические, физиологические особенности детей, одним из основополагающих принципов программы является «игра в журналистов». Такая игра полезна тем, что дает возможность познакомиться со многими видами деятельности, научиться общению с людьми, почувствовать свою полезность. Содержание учебного материала имеет </w:t>
      </w:r>
      <w:proofErr w:type="spellStart"/>
      <w:r w:rsidRPr="00472D76">
        <w:rPr>
          <w:rFonts w:ascii="Times New Roman" w:hAnsi="Times New Roman" w:cs="Times New Roman"/>
          <w:sz w:val="28"/>
        </w:rPr>
        <w:t>предпрофильную</w:t>
      </w:r>
      <w:proofErr w:type="spellEnd"/>
      <w:r w:rsidRPr="00472D76">
        <w:rPr>
          <w:rFonts w:ascii="Times New Roman" w:hAnsi="Times New Roman" w:cs="Times New Roman"/>
          <w:sz w:val="28"/>
        </w:rPr>
        <w:t xml:space="preserve"> направленность, что является новизной для </w:t>
      </w:r>
      <w:proofErr w:type="gramStart"/>
      <w:r w:rsidRPr="00472D76">
        <w:rPr>
          <w:rFonts w:ascii="Times New Roman" w:hAnsi="Times New Roman" w:cs="Times New Roman"/>
          <w:sz w:val="28"/>
        </w:rPr>
        <w:t>обучающихся</w:t>
      </w:r>
      <w:proofErr w:type="gramEnd"/>
      <w:r w:rsidRPr="00472D76">
        <w:rPr>
          <w:rFonts w:ascii="Times New Roman" w:hAnsi="Times New Roman" w:cs="Times New Roman"/>
          <w:sz w:val="28"/>
        </w:rPr>
        <w:t xml:space="preserve">. </w:t>
      </w:r>
    </w:p>
    <w:p w:rsidR="00E20AB3" w:rsidRPr="00472D76" w:rsidRDefault="00E20AB3" w:rsidP="0015379D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472D76">
        <w:rPr>
          <w:rFonts w:ascii="Times New Roman" w:hAnsi="Times New Roman" w:cs="Times New Roman"/>
          <w:sz w:val="28"/>
        </w:rPr>
        <w:t xml:space="preserve"> Реализация программы дополнительного образования «Служу Отечеству пером» рассчитана на четыре года, предусматривается постепенное усложнение материала и видов практических работ. Следует отметить, что выбор аудитории </w:t>
      </w:r>
      <w:r w:rsidRPr="00472D76">
        <w:rPr>
          <w:rFonts w:ascii="Times New Roman" w:hAnsi="Times New Roman" w:cs="Times New Roman"/>
          <w:sz w:val="28"/>
        </w:rPr>
        <w:lastRenderedPageBreak/>
        <w:t>для реализации проекта не случаен, так как именно в младшем школьном во</w:t>
      </w:r>
      <w:r w:rsidRPr="00472D76">
        <w:rPr>
          <w:rFonts w:ascii="Times New Roman" w:hAnsi="Times New Roman" w:cs="Times New Roman"/>
          <w:sz w:val="28"/>
        </w:rPr>
        <w:t>з</w:t>
      </w:r>
      <w:r w:rsidRPr="00472D76">
        <w:rPr>
          <w:rFonts w:ascii="Times New Roman" w:hAnsi="Times New Roman" w:cs="Times New Roman"/>
          <w:sz w:val="28"/>
        </w:rPr>
        <w:t>расте дети ведут себя естественно и раскрепощё</w:t>
      </w:r>
      <w:r>
        <w:rPr>
          <w:rFonts w:ascii="Times New Roman" w:hAnsi="Times New Roman" w:cs="Times New Roman"/>
          <w:sz w:val="28"/>
        </w:rPr>
        <w:t>н</w:t>
      </w:r>
      <w:r w:rsidRPr="00472D76">
        <w:rPr>
          <w:rFonts w:ascii="Times New Roman" w:hAnsi="Times New Roman" w:cs="Times New Roman"/>
          <w:sz w:val="28"/>
        </w:rPr>
        <w:t>но. Они более открыты ко всему новому, горят творческими идеями, мыслят свободно</w:t>
      </w:r>
      <w:r w:rsidR="0015379D">
        <w:rPr>
          <w:rFonts w:ascii="Times New Roman" w:hAnsi="Times New Roman" w:cs="Times New Roman"/>
          <w:sz w:val="28"/>
        </w:rPr>
        <w:t>.</w:t>
      </w:r>
      <w:r w:rsidRPr="00472D76">
        <w:rPr>
          <w:rFonts w:ascii="Times New Roman" w:hAnsi="Times New Roman" w:cs="Times New Roman"/>
          <w:sz w:val="28"/>
        </w:rPr>
        <w:t xml:space="preserve"> </w:t>
      </w:r>
    </w:p>
    <w:p w:rsidR="00035A9F" w:rsidRPr="00035A9F" w:rsidRDefault="00E20AB3" w:rsidP="001F5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D76">
        <w:rPr>
          <w:rFonts w:ascii="Times New Roman" w:hAnsi="Times New Roman" w:cs="Times New Roman"/>
          <w:sz w:val="28"/>
        </w:rPr>
        <w:t xml:space="preserve"> Так на будущее закладывается модель выпускника начальной школы. </w:t>
      </w:r>
      <w:proofErr w:type="gramStart"/>
      <w:r w:rsidRPr="00472D76">
        <w:rPr>
          <w:rFonts w:ascii="Times New Roman" w:hAnsi="Times New Roman" w:cs="Times New Roman"/>
          <w:sz w:val="28"/>
        </w:rPr>
        <w:t>Гражданина, который любит свою Родину, является патриотом своей страны; человеком, владеющим информацией и свободно ориентирующемся в инфо</w:t>
      </w:r>
      <w:r w:rsidRPr="00472D76">
        <w:rPr>
          <w:rFonts w:ascii="Times New Roman" w:hAnsi="Times New Roman" w:cs="Times New Roman"/>
          <w:sz w:val="28"/>
        </w:rPr>
        <w:t>р</w:t>
      </w:r>
      <w:r w:rsidRPr="00472D76">
        <w:rPr>
          <w:rFonts w:ascii="Times New Roman" w:hAnsi="Times New Roman" w:cs="Times New Roman"/>
          <w:sz w:val="28"/>
        </w:rPr>
        <w:t>мационном обществе, который может реализовать себя в современной жизни.</w:t>
      </w:r>
      <w:proofErr w:type="gramEnd"/>
      <w:r w:rsidRPr="00472D76">
        <w:rPr>
          <w:rFonts w:ascii="Times New Roman" w:hAnsi="Times New Roman" w:cs="Times New Roman"/>
          <w:sz w:val="28"/>
        </w:rPr>
        <w:t xml:space="preserve"> Информированный человек всегда успешен, ориентирован на саморазвитие. Поэтому задача обучения основам детской журналистики является актуальной. </w:t>
      </w:r>
      <w:r w:rsidR="00035A9F" w:rsidRPr="0015379D">
        <w:rPr>
          <w:rFonts w:ascii="Times New Roman" w:hAnsi="Times New Roman"/>
          <w:sz w:val="28"/>
          <w:szCs w:val="24"/>
        </w:rPr>
        <w:t>Темы занятий говорят о нравственных качествах человека: «Дорога добра», «Жить – добро творить», «Учимся доброте». Даже герои рабочей тетради наз</w:t>
      </w:r>
      <w:r w:rsidR="00035A9F" w:rsidRPr="0015379D">
        <w:rPr>
          <w:rFonts w:ascii="Times New Roman" w:hAnsi="Times New Roman"/>
          <w:sz w:val="28"/>
          <w:szCs w:val="24"/>
        </w:rPr>
        <w:t>ы</w:t>
      </w:r>
      <w:r w:rsidR="00035A9F" w:rsidRPr="0015379D">
        <w:rPr>
          <w:rFonts w:ascii="Times New Roman" w:hAnsi="Times New Roman"/>
          <w:sz w:val="28"/>
          <w:szCs w:val="24"/>
        </w:rPr>
        <w:t xml:space="preserve">ваются – Добринка и </w:t>
      </w:r>
      <w:proofErr w:type="spellStart"/>
      <w:r w:rsidR="00035A9F" w:rsidRPr="0015379D">
        <w:rPr>
          <w:rFonts w:ascii="Times New Roman" w:hAnsi="Times New Roman"/>
          <w:sz w:val="28"/>
          <w:szCs w:val="24"/>
        </w:rPr>
        <w:t>Добренок</w:t>
      </w:r>
      <w:proofErr w:type="spellEnd"/>
      <w:r w:rsidR="00035A9F" w:rsidRPr="0015379D">
        <w:rPr>
          <w:rFonts w:ascii="Times New Roman" w:hAnsi="Times New Roman"/>
          <w:sz w:val="28"/>
          <w:szCs w:val="24"/>
        </w:rPr>
        <w:t xml:space="preserve">. </w:t>
      </w:r>
    </w:p>
    <w:p w:rsidR="00035A9F" w:rsidRPr="0015379D" w:rsidRDefault="00035A9F" w:rsidP="001F53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5379D">
        <w:rPr>
          <w:rFonts w:ascii="Times New Roman" w:hAnsi="Times New Roman"/>
          <w:sz w:val="28"/>
          <w:szCs w:val="24"/>
        </w:rPr>
        <w:t xml:space="preserve"> На занятиях мы слушаем музыкальные произведения. Музыка разли</w:t>
      </w:r>
      <w:r w:rsidRPr="0015379D">
        <w:rPr>
          <w:rFonts w:ascii="Times New Roman" w:hAnsi="Times New Roman"/>
          <w:sz w:val="28"/>
          <w:szCs w:val="24"/>
        </w:rPr>
        <w:t>ч</w:t>
      </w:r>
      <w:r w:rsidRPr="0015379D">
        <w:rPr>
          <w:rFonts w:ascii="Times New Roman" w:hAnsi="Times New Roman"/>
          <w:sz w:val="28"/>
          <w:szCs w:val="24"/>
        </w:rPr>
        <w:t>ных композиторов, народные песни способствуют воспитанию в детях таких качеств, как доброта, открытость, достоинство, сострадание, благородство, с</w:t>
      </w:r>
      <w:r w:rsidRPr="0015379D">
        <w:rPr>
          <w:rFonts w:ascii="Times New Roman" w:hAnsi="Times New Roman"/>
          <w:sz w:val="28"/>
          <w:szCs w:val="24"/>
        </w:rPr>
        <w:t>а</w:t>
      </w:r>
      <w:r w:rsidRPr="0015379D">
        <w:rPr>
          <w:rFonts w:ascii="Times New Roman" w:hAnsi="Times New Roman"/>
          <w:sz w:val="28"/>
          <w:szCs w:val="24"/>
        </w:rPr>
        <w:t>моотверженность. Последовательное ознакомление школьников с произведен</w:t>
      </w:r>
      <w:r w:rsidRPr="0015379D">
        <w:rPr>
          <w:rFonts w:ascii="Times New Roman" w:hAnsi="Times New Roman"/>
          <w:sz w:val="28"/>
          <w:szCs w:val="24"/>
        </w:rPr>
        <w:t>и</w:t>
      </w:r>
      <w:r w:rsidRPr="0015379D">
        <w:rPr>
          <w:rFonts w:ascii="Times New Roman" w:hAnsi="Times New Roman"/>
          <w:sz w:val="28"/>
          <w:szCs w:val="24"/>
        </w:rPr>
        <w:t>ями народного музыкального творчества помогает им лучше понять мудрость  народа любой национальности. В результате у детей развивается интерес, л</w:t>
      </w:r>
      <w:r w:rsidRPr="0015379D">
        <w:rPr>
          <w:rFonts w:ascii="Times New Roman" w:hAnsi="Times New Roman"/>
          <w:sz w:val="28"/>
          <w:szCs w:val="24"/>
        </w:rPr>
        <w:t>ю</w:t>
      </w:r>
      <w:r w:rsidRPr="0015379D">
        <w:rPr>
          <w:rFonts w:ascii="Times New Roman" w:hAnsi="Times New Roman"/>
          <w:sz w:val="28"/>
          <w:szCs w:val="24"/>
        </w:rPr>
        <w:t>бовь и уважение к своему народу  и народам, проживающих  на одной террит</w:t>
      </w:r>
      <w:r w:rsidRPr="0015379D">
        <w:rPr>
          <w:rFonts w:ascii="Times New Roman" w:hAnsi="Times New Roman"/>
          <w:sz w:val="28"/>
          <w:szCs w:val="24"/>
        </w:rPr>
        <w:t>о</w:t>
      </w:r>
      <w:r w:rsidRPr="0015379D">
        <w:rPr>
          <w:rFonts w:ascii="Times New Roman" w:hAnsi="Times New Roman"/>
          <w:sz w:val="28"/>
          <w:szCs w:val="24"/>
        </w:rPr>
        <w:t>рии.  Авторы программы предлагают диски с аудио- и видеорядом к каждому занятию. Это замечательные народные песни, классическая музыка, детские песни, картин, фотографии.</w:t>
      </w:r>
    </w:p>
    <w:p w:rsidR="00035A9F" w:rsidRPr="0015379D" w:rsidRDefault="00035A9F" w:rsidP="001F53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5379D">
        <w:rPr>
          <w:rFonts w:ascii="Times New Roman" w:hAnsi="Times New Roman"/>
          <w:sz w:val="28"/>
          <w:szCs w:val="24"/>
        </w:rPr>
        <w:t>В рабочих тетрадях очень тщательно подобраны литературные произв</w:t>
      </w:r>
      <w:r w:rsidRPr="0015379D">
        <w:rPr>
          <w:rFonts w:ascii="Times New Roman" w:hAnsi="Times New Roman"/>
          <w:sz w:val="28"/>
          <w:szCs w:val="24"/>
        </w:rPr>
        <w:t>е</w:t>
      </w:r>
      <w:r w:rsidRPr="0015379D">
        <w:rPr>
          <w:rFonts w:ascii="Times New Roman" w:hAnsi="Times New Roman"/>
          <w:sz w:val="28"/>
          <w:szCs w:val="24"/>
        </w:rPr>
        <w:t>дения. Преимущество отдано известным авторам: В. Катаев, В. Осеева, В. С</w:t>
      </w:r>
      <w:r w:rsidRPr="0015379D">
        <w:rPr>
          <w:rFonts w:ascii="Times New Roman" w:hAnsi="Times New Roman"/>
          <w:sz w:val="28"/>
          <w:szCs w:val="24"/>
        </w:rPr>
        <w:t>у</w:t>
      </w:r>
      <w:r w:rsidRPr="0015379D">
        <w:rPr>
          <w:rFonts w:ascii="Times New Roman" w:hAnsi="Times New Roman"/>
          <w:sz w:val="28"/>
          <w:szCs w:val="24"/>
        </w:rPr>
        <w:t>хомлинский, С. Михалков, к. Ушинский.</w:t>
      </w:r>
    </w:p>
    <w:p w:rsidR="00035A9F" w:rsidRPr="0015379D" w:rsidRDefault="00035A9F" w:rsidP="001F53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5379D">
        <w:rPr>
          <w:rFonts w:ascii="Times New Roman" w:hAnsi="Times New Roman"/>
          <w:sz w:val="28"/>
          <w:szCs w:val="24"/>
        </w:rPr>
        <w:t>Развитие, углубление патриотических чувств на занятиях тесно связано с формированием представлений о родном крае, поскольку чувство любви к Родине начинается у ребенка с привязанности к дому,  природе, окружающей его, к родному селу, городу.  Предлагаются такие темы: «Сказка волшебная – Русь», «Любимый город»</w:t>
      </w:r>
    </w:p>
    <w:p w:rsidR="00035A9F" w:rsidRPr="0015379D" w:rsidRDefault="00035A9F" w:rsidP="001F53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5379D">
        <w:rPr>
          <w:rFonts w:ascii="Times New Roman" w:hAnsi="Times New Roman"/>
          <w:sz w:val="28"/>
          <w:szCs w:val="24"/>
        </w:rPr>
        <w:t>Беседы на патриотические темы, чтение художественных произведений, стихов, написанных детьми, просмотр видео сюжетов о красоте Родины нах</w:t>
      </w:r>
      <w:r w:rsidRPr="0015379D">
        <w:rPr>
          <w:rFonts w:ascii="Times New Roman" w:hAnsi="Times New Roman"/>
          <w:sz w:val="28"/>
          <w:szCs w:val="24"/>
        </w:rPr>
        <w:t>о</w:t>
      </w:r>
      <w:r w:rsidRPr="0015379D">
        <w:rPr>
          <w:rFonts w:ascii="Times New Roman" w:hAnsi="Times New Roman"/>
          <w:sz w:val="28"/>
          <w:szCs w:val="24"/>
        </w:rPr>
        <w:t>дят отклик в творчестве детей. Оно выражается в рис</w:t>
      </w:r>
      <w:r w:rsidR="0015379D" w:rsidRPr="0015379D">
        <w:rPr>
          <w:rFonts w:ascii="Times New Roman" w:hAnsi="Times New Roman"/>
          <w:sz w:val="28"/>
          <w:szCs w:val="24"/>
        </w:rPr>
        <w:t>унках, размышлениях, п</w:t>
      </w:r>
      <w:r w:rsidR="0015379D" w:rsidRPr="0015379D">
        <w:rPr>
          <w:rFonts w:ascii="Times New Roman" w:hAnsi="Times New Roman"/>
          <w:sz w:val="28"/>
          <w:szCs w:val="24"/>
        </w:rPr>
        <w:t>о</w:t>
      </w:r>
      <w:r w:rsidR="0015379D" w:rsidRPr="0015379D">
        <w:rPr>
          <w:rFonts w:ascii="Times New Roman" w:hAnsi="Times New Roman"/>
          <w:sz w:val="28"/>
          <w:szCs w:val="24"/>
        </w:rPr>
        <w:t>ступках.</w:t>
      </w:r>
      <w:r w:rsidR="00666713">
        <w:rPr>
          <w:rFonts w:ascii="Times New Roman" w:hAnsi="Times New Roman"/>
          <w:sz w:val="28"/>
          <w:szCs w:val="24"/>
        </w:rPr>
        <w:t xml:space="preserve"> Так в 2011 – 2012 учебном году были созданы рукописные книги: «А</w:t>
      </w:r>
      <w:r w:rsidR="00666713">
        <w:rPr>
          <w:rFonts w:ascii="Times New Roman" w:hAnsi="Times New Roman"/>
          <w:sz w:val="28"/>
          <w:szCs w:val="24"/>
        </w:rPr>
        <w:t>з</w:t>
      </w:r>
      <w:r w:rsidR="00666713">
        <w:rPr>
          <w:rFonts w:ascii="Times New Roman" w:hAnsi="Times New Roman"/>
          <w:sz w:val="28"/>
          <w:szCs w:val="24"/>
        </w:rPr>
        <w:t>бука в картинках», сборник сказок, сборник сказок и рассказов о животных, сборник рассказов «Я и моя семья»</w:t>
      </w:r>
    </w:p>
    <w:p w:rsidR="00035A9F" w:rsidRDefault="00035A9F" w:rsidP="001F53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5379D">
        <w:rPr>
          <w:rFonts w:ascii="Times New Roman" w:hAnsi="Times New Roman"/>
          <w:sz w:val="28"/>
          <w:szCs w:val="24"/>
        </w:rPr>
        <w:t>Итогом  занятий является совместная творческая деятельность, которая создает общее эмоциональное восхищение. Ребята оказывают помощь друг другу при выполнении заданий, сострадают, сопереживают неудачи и радуются успеху. Они становятся терпимее, добрее, справедливее в оценке своих де</w:t>
      </w:r>
      <w:r w:rsidRPr="0015379D">
        <w:rPr>
          <w:rFonts w:ascii="Times New Roman" w:hAnsi="Times New Roman"/>
          <w:sz w:val="28"/>
          <w:szCs w:val="24"/>
        </w:rPr>
        <w:t>й</w:t>
      </w:r>
      <w:r w:rsidRPr="0015379D">
        <w:rPr>
          <w:rFonts w:ascii="Times New Roman" w:hAnsi="Times New Roman"/>
          <w:sz w:val="28"/>
          <w:szCs w:val="24"/>
        </w:rPr>
        <w:t xml:space="preserve">ствий и поступков. В итоге в детях развиваются самые лучшие человеческие качества. </w:t>
      </w:r>
    </w:p>
    <w:p w:rsidR="001F5330" w:rsidRPr="0015379D" w:rsidRDefault="001F5330" w:rsidP="001F53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3330B" w:rsidRPr="0015379D" w:rsidRDefault="0003330B" w:rsidP="00EB5F5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5379D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Pr="0015379D">
        <w:rPr>
          <w:rFonts w:ascii="Times New Roman" w:hAnsi="Times New Roman" w:cs="Times New Roman"/>
          <w:color w:val="auto"/>
          <w:lang w:val="en-US"/>
        </w:rPr>
        <w:t>II</w:t>
      </w:r>
      <w:r w:rsidRPr="0015379D">
        <w:rPr>
          <w:rFonts w:ascii="Times New Roman" w:hAnsi="Times New Roman" w:cs="Times New Roman"/>
          <w:color w:val="auto"/>
        </w:rPr>
        <w:t>. Практическая часть</w:t>
      </w:r>
    </w:p>
    <w:p w:rsidR="00EB5F5C" w:rsidRPr="00EB5F5C" w:rsidRDefault="0015379D" w:rsidP="00EB5F5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B5F5C">
        <w:rPr>
          <w:rFonts w:ascii="Times New Roman" w:hAnsi="Times New Roman" w:cs="Times New Roman"/>
          <w:color w:val="auto"/>
        </w:rPr>
        <w:t>2.1    Создание школьного «Пресс-центра» и газеты «Школьная весточка»</w:t>
      </w:r>
    </w:p>
    <w:p w:rsidR="00EB5F5C" w:rsidRDefault="00EB5F5C" w:rsidP="00EB5F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5F5C">
        <w:rPr>
          <w:rFonts w:ascii="Times New Roman" w:hAnsi="Times New Roman"/>
          <w:sz w:val="28"/>
          <w:szCs w:val="24"/>
        </w:rPr>
        <w:t xml:space="preserve">Образовательная программа «служу Отечеству пером» реализуется  мной  </w:t>
      </w:r>
      <w:r>
        <w:rPr>
          <w:rFonts w:ascii="Times New Roman" w:hAnsi="Times New Roman"/>
          <w:sz w:val="28"/>
          <w:szCs w:val="24"/>
        </w:rPr>
        <w:t>в течение  трех</w:t>
      </w:r>
      <w:r w:rsidRPr="00EB5F5C">
        <w:rPr>
          <w:rFonts w:ascii="Times New Roman" w:hAnsi="Times New Roman"/>
          <w:sz w:val="28"/>
          <w:szCs w:val="24"/>
        </w:rPr>
        <w:t xml:space="preserve"> лет.  Вначале вся работа проводилась в рамках </w:t>
      </w:r>
      <w:r>
        <w:rPr>
          <w:rFonts w:ascii="Times New Roman" w:hAnsi="Times New Roman"/>
          <w:sz w:val="28"/>
          <w:szCs w:val="24"/>
        </w:rPr>
        <w:t xml:space="preserve">  внеурочной д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ятельности</w:t>
      </w:r>
      <w:r w:rsidRPr="00EB5F5C">
        <w:rPr>
          <w:rFonts w:ascii="Times New Roman" w:hAnsi="Times New Roman"/>
          <w:sz w:val="28"/>
          <w:szCs w:val="24"/>
        </w:rPr>
        <w:t>. Но очень скоро программа органически соединилась с различными   направлениями  воспитательной работы с  учащимися   и стала основой для с</w:t>
      </w:r>
      <w:r w:rsidRPr="00EB5F5C">
        <w:rPr>
          <w:rFonts w:ascii="Times New Roman" w:hAnsi="Times New Roman"/>
          <w:sz w:val="28"/>
          <w:szCs w:val="24"/>
        </w:rPr>
        <w:t>о</w:t>
      </w:r>
      <w:r w:rsidRPr="00EB5F5C">
        <w:rPr>
          <w:rFonts w:ascii="Times New Roman" w:hAnsi="Times New Roman"/>
          <w:sz w:val="28"/>
          <w:szCs w:val="24"/>
        </w:rPr>
        <w:t>здания воспитатель</w:t>
      </w:r>
      <w:r w:rsidR="00167659">
        <w:rPr>
          <w:rFonts w:ascii="Times New Roman" w:hAnsi="Times New Roman"/>
          <w:sz w:val="28"/>
          <w:szCs w:val="24"/>
        </w:rPr>
        <w:t xml:space="preserve">ной системы класса. </w:t>
      </w:r>
      <w:r w:rsidRPr="00EB5F5C">
        <w:rPr>
          <w:rFonts w:ascii="Times New Roman" w:hAnsi="Times New Roman"/>
          <w:sz w:val="28"/>
          <w:szCs w:val="24"/>
        </w:rPr>
        <w:t>А результатом работы по каждому направлению воспитательной работы  с классным коллективом  является  опыт  литературного и журналистского тво</w:t>
      </w:r>
      <w:r w:rsidR="00006549">
        <w:rPr>
          <w:rFonts w:ascii="Times New Roman" w:hAnsi="Times New Roman"/>
          <w:sz w:val="28"/>
          <w:szCs w:val="24"/>
        </w:rPr>
        <w:t>рчества  ребят</w:t>
      </w:r>
      <w:r w:rsidRPr="00EB5F5C">
        <w:rPr>
          <w:rFonts w:ascii="Times New Roman" w:hAnsi="Times New Roman"/>
          <w:sz w:val="28"/>
          <w:szCs w:val="24"/>
        </w:rPr>
        <w:t>: рукописные книги, статьи и рисунки во Всероссийской газете «</w:t>
      </w:r>
      <w:proofErr w:type="spellStart"/>
      <w:r w:rsidRPr="00EB5F5C">
        <w:rPr>
          <w:rFonts w:ascii="Times New Roman" w:hAnsi="Times New Roman"/>
          <w:sz w:val="28"/>
          <w:szCs w:val="24"/>
        </w:rPr>
        <w:t>Добрята</w:t>
      </w:r>
      <w:proofErr w:type="spellEnd"/>
      <w:r w:rsidRPr="00EB5F5C">
        <w:rPr>
          <w:rFonts w:ascii="Times New Roman" w:hAnsi="Times New Roman"/>
          <w:sz w:val="28"/>
          <w:szCs w:val="24"/>
        </w:rPr>
        <w:t>».</w:t>
      </w:r>
    </w:p>
    <w:p w:rsidR="00A528D3" w:rsidRPr="00EB5F5C" w:rsidRDefault="00A528D3" w:rsidP="00EB5F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сентябре 2013 года  базе третьих классов был организован школьный «Пресс-центр» и выпуск газеты «Школьная весточка»</w:t>
      </w:r>
      <w:r w:rsidR="00E51EA7">
        <w:rPr>
          <w:rFonts w:ascii="Times New Roman" w:hAnsi="Times New Roman"/>
          <w:sz w:val="28"/>
          <w:szCs w:val="24"/>
        </w:rPr>
        <w:t xml:space="preserve">. </w:t>
      </w:r>
      <w:r w:rsidR="00E51EA7" w:rsidRPr="00E51EA7">
        <w:rPr>
          <w:rFonts w:ascii="Times New Roman" w:hAnsi="Times New Roman"/>
          <w:sz w:val="28"/>
          <w:szCs w:val="24"/>
        </w:rPr>
        <w:t>Создание школьной г</w:t>
      </w:r>
      <w:r w:rsidR="00E51EA7" w:rsidRPr="00E51EA7">
        <w:rPr>
          <w:rFonts w:ascii="Times New Roman" w:hAnsi="Times New Roman"/>
          <w:sz w:val="28"/>
          <w:szCs w:val="24"/>
        </w:rPr>
        <w:t>а</w:t>
      </w:r>
      <w:r w:rsidR="00E51EA7">
        <w:rPr>
          <w:rFonts w:ascii="Times New Roman" w:hAnsi="Times New Roman"/>
          <w:sz w:val="28"/>
          <w:szCs w:val="24"/>
        </w:rPr>
        <w:t>зеты позволило</w:t>
      </w:r>
      <w:r w:rsidR="00E51EA7" w:rsidRPr="00E51EA7">
        <w:rPr>
          <w:rFonts w:ascii="Times New Roman" w:hAnsi="Times New Roman"/>
          <w:sz w:val="28"/>
          <w:szCs w:val="24"/>
        </w:rPr>
        <w:t xml:space="preserve"> установить более тесные связи внутри школы. Участие уч</w:t>
      </w:r>
      <w:r w:rsidR="00E51EA7" w:rsidRPr="00E51EA7">
        <w:rPr>
          <w:rFonts w:ascii="Times New Roman" w:hAnsi="Times New Roman"/>
          <w:sz w:val="28"/>
          <w:szCs w:val="24"/>
        </w:rPr>
        <w:t>а</w:t>
      </w:r>
      <w:r w:rsidR="00E51EA7" w:rsidRPr="00E51EA7">
        <w:rPr>
          <w:rFonts w:ascii="Times New Roman" w:hAnsi="Times New Roman"/>
          <w:sz w:val="28"/>
          <w:szCs w:val="24"/>
        </w:rPr>
        <w:t>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</w:t>
      </w:r>
      <w:r w:rsidR="00E51EA7" w:rsidRPr="00E51EA7">
        <w:t xml:space="preserve"> </w:t>
      </w:r>
      <w:r w:rsidR="00E51EA7" w:rsidRPr="00E51EA7">
        <w:rPr>
          <w:rFonts w:ascii="Times New Roman" w:hAnsi="Times New Roman"/>
          <w:sz w:val="28"/>
          <w:szCs w:val="24"/>
        </w:rPr>
        <w:t>Целью созд</w:t>
      </w:r>
      <w:r w:rsidR="00E51EA7" w:rsidRPr="00E51EA7">
        <w:rPr>
          <w:rFonts w:ascii="Times New Roman" w:hAnsi="Times New Roman"/>
          <w:sz w:val="28"/>
          <w:szCs w:val="24"/>
        </w:rPr>
        <w:t>а</w:t>
      </w:r>
      <w:r w:rsidR="00E51EA7" w:rsidRPr="00E51EA7">
        <w:rPr>
          <w:rFonts w:ascii="Times New Roman" w:hAnsi="Times New Roman"/>
          <w:sz w:val="28"/>
          <w:szCs w:val="24"/>
        </w:rPr>
        <w:t xml:space="preserve">ния газеты является </w:t>
      </w:r>
      <w:r w:rsidR="00E51EA7">
        <w:rPr>
          <w:rFonts w:ascii="Times New Roman" w:hAnsi="Times New Roman"/>
          <w:sz w:val="28"/>
          <w:szCs w:val="24"/>
        </w:rPr>
        <w:t xml:space="preserve">формирование нравственной системы ценностей и </w:t>
      </w:r>
      <w:r w:rsidR="00E51EA7" w:rsidRPr="00E51EA7">
        <w:rPr>
          <w:rFonts w:ascii="Times New Roman" w:hAnsi="Times New Roman"/>
          <w:sz w:val="28"/>
          <w:szCs w:val="24"/>
        </w:rPr>
        <w:t>творч</w:t>
      </w:r>
      <w:r w:rsidR="00E51EA7" w:rsidRPr="00E51EA7">
        <w:rPr>
          <w:rFonts w:ascii="Times New Roman" w:hAnsi="Times New Roman"/>
          <w:sz w:val="28"/>
          <w:szCs w:val="24"/>
        </w:rPr>
        <w:t>е</w:t>
      </w:r>
      <w:r w:rsidR="00E51EA7">
        <w:rPr>
          <w:rFonts w:ascii="Times New Roman" w:hAnsi="Times New Roman"/>
          <w:sz w:val="28"/>
          <w:szCs w:val="24"/>
        </w:rPr>
        <w:t>ского</w:t>
      </w:r>
      <w:r w:rsidR="00E51EA7" w:rsidRPr="00E51EA7">
        <w:rPr>
          <w:rFonts w:ascii="Times New Roman" w:hAnsi="Times New Roman"/>
          <w:sz w:val="28"/>
          <w:szCs w:val="24"/>
        </w:rPr>
        <w:t xml:space="preserve"> </w:t>
      </w:r>
      <w:r w:rsidR="00E51EA7">
        <w:rPr>
          <w:rFonts w:ascii="Times New Roman" w:hAnsi="Times New Roman"/>
          <w:sz w:val="28"/>
          <w:szCs w:val="24"/>
        </w:rPr>
        <w:t xml:space="preserve">  мышления</w:t>
      </w:r>
      <w:r w:rsidR="00E51EA7" w:rsidRPr="00E51EA7">
        <w:rPr>
          <w:rFonts w:ascii="Times New Roman" w:hAnsi="Times New Roman"/>
          <w:sz w:val="28"/>
          <w:szCs w:val="24"/>
        </w:rPr>
        <w:t xml:space="preserve"> учащихся, освещение школьных событий, создание живой, активно работающей информационн</w:t>
      </w:r>
      <w:r w:rsidR="00E51EA7">
        <w:rPr>
          <w:rFonts w:ascii="Times New Roman" w:hAnsi="Times New Roman"/>
          <w:sz w:val="28"/>
          <w:szCs w:val="24"/>
        </w:rPr>
        <w:t>ой среды, так же</w:t>
      </w:r>
      <w:r w:rsidR="00E51EA7" w:rsidRPr="00E51EA7">
        <w:rPr>
          <w:rFonts w:ascii="Times New Roman" w:hAnsi="Times New Roman"/>
          <w:sz w:val="28"/>
          <w:szCs w:val="24"/>
        </w:rPr>
        <w:t xml:space="preserve"> и демонстрация технич</w:t>
      </w:r>
      <w:r w:rsidR="00E51EA7" w:rsidRPr="00E51EA7">
        <w:rPr>
          <w:rFonts w:ascii="Times New Roman" w:hAnsi="Times New Roman"/>
          <w:sz w:val="28"/>
          <w:szCs w:val="24"/>
        </w:rPr>
        <w:t>е</w:t>
      </w:r>
      <w:r w:rsidR="00E51EA7" w:rsidRPr="00E51EA7">
        <w:rPr>
          <w:rFonts w:ascii="Times New Roman" w:hAnsi="Times New Roman"/>
          <w:sz w:val="28"/>
          <w:szCs w:val="24"/>
        </w:rPr>
        <w:t>ских возможностей новых информационных технологий в образовании.</w:t>
      </w:r>
    </w:p>
    <w:p w:rsidR="00165196" w:rsidRDefault="00A528D3" w:rsidP="00165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65196">
        <w:rPr>
          <w:rFonts w:ascii="Times New Roman" w:hAnsi="Times New Roman" w:cs="Times New Roman"/>
          <w:sz w:val="28"/>
          <w:szCs w:val="28"/>
        </w:rPr>
        <w:t>П</w:t>
      </w:r>
      <w:r w:rsidR="00165196" w:rsidRPr="003B7A90">
        <w:rPr>
          <w:rFonts w:ascii="Times New Roman" w:hAnsi="Times New Roman" w:cs="Times New Roman"/>
          <w:sz w:val="28"/>
          <w:szCs w:val="28"/>
        </w:rPr>
        <w:t>ресс-центр развивает аналитические способности у учащихся, учит раб</w:t>
      </w:r>
      <w:r w:rsidR="00165196" w:rsidRPr="003B7A90">
        <w:rPr>
          <w:rFonts w:ascii="Times New Roman" w:hAnsi="Times New Roman" w:cs="Times New Roman"/>
          <w:sz w:val="28"/>
          <w:szCs w:val="28"/>
        </w:rPr>
        <w:t>о</w:t>
      </w:r>
      <w:r w:rsidR="00165196" w:rsidRPr="003B7A90">
        <w:rPr>
          <w:rFonts w:ascii="Times New Roman" w:hAnsi="Times New Roman" w:cs="Times New Roman"/>
          <w:sz w:val="28"/>
          <w:szCs w:val="28"/>
        </w:rPr>
        <w:t xml:space="preserve">тать с литературой и другими источниками информации; учит обосновывать, утверждать и отстаивать свою точку </w:t>
      </w:r>
      <w:r w:rsidR="00165196">
        <w:rPr>
          <w:rFonts w:ascii="Times New Roman" w:hAnsi="Times New Roman" w:cs="Times New Roman"/>
          <w:sz w:val="28"/>
          <w:szCs w:val="28"/>
        </w:rPr>
        <w:t>зрения. Р</w:t>
      </w:r>
      <w:r w:rsidR="00165196" w:rsidRPr="003B7A90">
        <w:rPr>
          <w:rFonts w:ascii="Times New Roman" w:hAnsi="Times New Roman" w:cs="Times New Roman"/>
          <w:sz w:val="28"/>
          <w:szCs w:val="28"/>
        </w:rPr>
        <w:t>ебенок обучается не только четко формулировать проблему, но и предлагать пути решения. Ребенок учится раб</w:t>
      </w:r>
      <w:r w:rsidR="00165196" w:rsidRPr="003B7A90">
        <w:rPr>
          <w:rFonts w:ascii="Times New Roman" w:hAnsi="Times New Roman" w:cs="Times New Roman"/>
          <w:sz w:val="28"/>
          <w:szCs w:val="28"/>
        </w:rPr>
        <w:t>о</w:t>
      </w:r>
      <w:r w:rsidR="00165196" w:rsidRPr="003B7A90">
        <w:rPr>
          <w:rFonts w:ascii="Times New Roman" w:hAnsi="Times New Roman" w:cs="Times New Roman"/>
          <w:sz w:val="28"/>
          <w:szCs w:val="28"/>
        </w:rPr>
        <w:t>тать с информацией, грамотно ее анализировать, принимать ответственное р</w:t>
      </w:r>
      <w:r w:rsidR="00165196" w:rsidRPr="003B7A90">
        <w:rPr>
          <w:rFonts w:ascii="Times New Roman" w:hAnsi="Times New Roman" w:cs="Times New Roman"/>
          <w:sz w:val="28"/>
          <w:szCs w:val="28"/>
        </w:rPr>
        <w:t>е</w:t>
      </w:r>
      <w:r w:rsidR="00165196" w:rsidRPr="003B7A90">
        <w:rPr>
          <w:rFonts w:ascii="Times New Roman" w:hAnsi="Times New Roman" w:cs="Times New Roman"/>
          <w:sz w:val="28"/>
          <w:szCs w:val="28"/>
        </w:rPr>
        <w:t>шение для реализации намеченных планов, проводить сравнительную деятел</w:t>
      </w:r>
      <w:r w:rsidR="00165196" w:rsidRPr="003B7A90">
        <w:rPr>
          <w:rFonts w:ascii="Times New Roman" w:hAnsi="Times New Roman" w:cs="Times New Roman"/>
          <w:sz w:val="28"/>
          <w:szCs w:val="28"/>
        </w:rPr>
        <w:t>ь</w:t>
      </w:r>
      <w:r w:rsidR="00165196" w:rsidRPr="003B7A90">
        <w:rPr>
          <w:rFonts w:ascii="Times New Roman" w:hAnsi="Times New Roman" w:cs="Times New Roman"/>
          <w:sz w:val="28"/>
          <w:szCs w:val="28"/>
        </w:rPr>
        <w:t>ность и отличать «черное» от «белого», человек учится «не быть ни чьим п</w:t>
      </w:r>
      <w:r w:rsidR="00165196" w:rsidRPr="003B7A90">
        <w:rPr>
          <w:rFonts w:ascii="Times New Roman" w:hAnsi="Times New Roman" w:cs="Times New Roman"/>
          <w:sz w:val="28"/>
          <w:szCs w:val="28"/>
        </w:rPr>
        <w:t>о</w:t>
      </w:r>
      <w:r w:rsidR="00165196">
        <w:rPr>
          <w:rFonts w:ascii="Times New Roman" w:hAnsi="Times New Roman" w:cs="Times New Roman"/>
          <w:sz w:val="28"/>
          <w:szCs w:val="28"/>
        </w:rPr>
        <w:t>втором». Работа в школьном Пресс-центре позволит ребятам, желающим св</w:t>
      </w:r>
      <w:r w:rsidR="00165196">
        <w:rPr>
          <w:rFonts w:ascii="Times New Roman" w:hAnsi="Times New Roman" w:cs="Times New Roman"/>
          <w:sz w:val="28"/>
          <w:szCs w:val="28"/>
        </w:rPr>
        <w:t>я</w:t>
      </w:r>
      <w:r w:rsidR="00165196">
        <w:rPr>
          <w:rFonts w:ascii="Times New Roman" w:hAnsi="Times New Roman" w:cs="Times New Roman"/>
          <w:sz w:val="28"/>
          <w:szCs w:val="28"/>
        </w:rPr>
        <w:t xml:space="preserve">зать свою жизнь с журналистикой, вовремя понять, надо ли им это. То есть Пресс-центр будет выполнять </w:t>
      </w:r>
      <w:proofErr w:type="spellStart"/>
      <w:r w:rsidR="0016519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165196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EB5F5C" w:rsidRDefault="00165196" w:rsidP="00165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Школьная газета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отражать достижения и недостатки в жизни коллективов и отдельных учащихся и указывает пути преодоления трудностей. На положительных примерах школьная печать показывает достижения и рост коллектива и тем самым способствует воспитанию у школьников добросовес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>ного отношения к труду и общественным поручениям. Важно также отношение авторов заметок к фактам и событиям 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жизни, деятельности детских 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>общественных объединений. Это дает возможность учителю наряду с другими средствами глубже узнать учащихся, влиять на них и коллектив в целом.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 xml:space="preserve">стие школьников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редакции газеты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проявлению и развитию у них творческой активности и самодеятельности, повышению уровня успева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14AE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66713">
        <w:rPr>
          <w:rFonts w:ascii="Times New Roman" w:hAnsi="Times New Roman" w:cs="Times New Roman"/>
          <w:sz w:val="28"/>
          <w:szCs w:val="28"/>
          <w:lang w:eastAsia="ru-RU"/>
        </w:rPr>
        <w:t xml:space="preserve">ости и дисциплины, </w:t>
      </w:r>
      <w:r w:rsidR="00666713">
        <w:rPr>
          <w:rFonts w:ascii="Times New Roman" w:hAnsi="Times New Roman" w:cs="Times New Roman"/>
          <w:sz w:val="28"/>
        </w:rPr>
        <w:t>формированию</w:t>
      </w:r>
      <w:r w:rsidR="00666713" w:rsidRPr="00F36008">
        <w:rPr>
          <w:rFonts w:ascii="Times New Roman" w:hAnsi="Times New Roman" w:cs="Times New Roman"/>
          <w:sz w:val="28"/>
        </w:rPr>
        <w:t xml:space="preserve"> </w:t>
      </w:r>
      <w:r w:rsidR="00666713" w:rsidRPr="001F60C8">
        <w:rPr>
          <w:rFonts w:ascii="Times New Roman" w:hAnsi="Times New Roman" w:cs="Times New Roman"/>
          <w:sz w:val="28"/>
        </w:rPr>
        <w:t>нравственной  системы ценностей и тво</w:t>
      </w:r>
      <w:r w:rsidR="00666713" w:rsidRPr="001F60C8">
        <w:rPr>
          <w:rFonts w:ascii="Times New Roman" w:hAnsi="Times New Roman" w:cs="Times New Roman"/>
          <w:sz w:val="28"/>
        </w:rPr>
        <w:t>р</w:t>
      </w:r>
      <w:r w:rsidR="00666713" w:rsidRPr="001F60C8">
        <w:rPr>
          <w:rFonts w:ascii="Times New Roman" w:hAnsi="Times New Roman" w:cs="Times New Roman"/>
          <w:sz w:val="28"/>
        </w:rPr>
        <w:t>ческого мышления</w:t>
      </w:r>
    </w:p>
    <w:p w:rsidR="00165196" w:rsidRPr="00165196" w:rsidRDefault="00165196" w:rsidP="00165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A9F" w:rsidRPr="00165196" w:rsidRDefault="0015379D" w:rsidP="0016519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65196">
        <w:rPr>
          <w:rFonts w:ascii="Times New Roman" w:hAnsi="Times New Roman" w:cs="Times New Roman"/>
          <w:color w:val="auto"/>
        </w:rPr>
        <w:lastRenderedPageBreak/>
        <w:t xml:space="preserve">2.2    Сотрудничество </w:t>
      </w:r>
      <w:proofErr w:type="gramStart"/>
      <w:r w:rsidRPr="00165196">
        <w:rPr>
          <w:rFonts w:ascii="Times New Roman" w:hAnsi="Times New Roman" w:cs="Times New Roman"/>
          <w:color w:val="auto"/>
        </w:rPr>
        <w:t>со</w:t>
      </w:r>
      <w:proofErr w:type="gramEnd"/>
      <w:r w:rsidRPr="00165196">
        <w:rPr>
          <w:rFonts w:ascii="Times New Roman" w:hAnsi="Times New Roman" w:cs="Times New Roman"/>
          <w:color w:val="auto"/>
        </w:rPr>
        <w:t xml:space="preserve"> всероссийским журналом «</w:t>
      </w:r>
      <w:proofErr w:type="spellStart"/>
      <w:r w:rsidRPr="00165196">
        <w:rPr>
          <w:rFonts w:ascii="Times New Roman" w:hAnsi="Times New Roman" w:cs="Times New Roman"/>
          <w:color w:val="auto"/>
        </w:rPr>
        <w:t>Добря</w:t>
      </w:r>
      <w:r w:rsidR="00165196" w:rsidRPr="00165196">
        <w:rPr>
          <w:rFonts w:ascii="Times New Roman" w:hAnsi="Times New Roman" w:cs="Times New Roman"/>
          <w:color w:val="auto"/>
        </w:rPr>
        <w:t>та</w:t>
      </w:r>
      <w:proofErr w:type="spellEnd"/>
      <w:r w:rsidR="00165196" w:rsidRPr="00165196">
        <w:rPr>
          <w:rFonts w:ascii="Times New Roman" w:hAnsi="Times New Roman" w:cs="Times New Roman"/>
          <w:color w:val="auto"/>
        </w:rPr>
        <w:t>»</w:t>
      </w:r>
    </w:p>
    <w:p w:rsidR="00035A9F" w:rsidRDefault="00035A9F" w:rsidP="00165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196">
        <w:rPr>
          <w:rFonts w:ascii="Times New Roman" w:hAnsi="Times New Roman" w:cs="Times New Roman"/>
          <w:sz w:val="28"/>
          <w:szCs w:val="28"/>
        </w:rPr>
        <w:t>Отдельно хочется сказать о журнале «</w:t>
      </w:r>
      <w:proofErr w:type="spellStart"/>
      <w:r w:rsidRPr="00165196">
        <w:rPr>
          <w:rFonts w:ascii="Times New Roman" w:hAnsi="Times New Roman" w:cs="Times New Roman"/>
          <w:sz w:val="28"/>
          <w:szCs w:val="28"/>
        </w:rPr>
        <w:t>Добрята</w:t>
      </w:r>
      <w:proofErr w:type="spellEnd"/>
      <w:r w:rsidRPr="00165196">
        <w:rPr>
          <w:rFonts w:ascii="Times New Roman" w:hAnsi="Times New Roman" w:cs="Times New Roman"/>
          <w:sz w:val="28"/>
          <w:szCs w:val="28"/>
        </w:rPr>
        <w:t>», который выпускается а</w:t>
      </w:r>
      <w:r w:rsidRPr="00165196">
        <w:rPr>
          <w:rFonts w:ascii="Times New Roman" w:hAnsi="Times New Roman" w:cs="Times New Roman"/>
          <w:sz w:val="28"/>
          <w:szCs w:val="28"/>
        </w:rPr>
        <w:t>в</w:t>
      </w:r>
      <w:r w:rsidRPr="00165196">
        <w:rPr>
          <w:rFonts w:ascii="Times New Roman" w:hAnsi="Times New Roman" w:cs="Times New Roman"/>
          <w:sz w:val="28"/>
          <w:szCs w:val="28"/>
        </w:rPr>
        <w:t>торами этой образовательной программы. Очень красочное издание, в котором соавторами являются дети. Любой ребенок может написать маленькую заметку, нарисовать рисунок, сочинить сказку и отправить в редакцию газеты. Каждый, чей материал будет напечатан</w:t>
      </w:r>
      <w:r w:rsidR="00844A94">
        <w:rPr>
          <w:rFonts w:ascii="Times New Roman" w:hAnsi="Times New Roman" w:cs="Times New Roman"/>
          <w:sz w:val="28"/>
          <w:szCs w:val="28"/>
        </w:rPr>
        <w:t>,  получает сертификат</w:t>
      </w:r>
      <w:r w:rsidRPr="00165196">
        <w:rPr>
          <w:rFonts w:ascii="Times New Roman" w:hAnsi="Times New Roman" w:cs="Times New Roman"/>
          <w:sz w:val="28"/>
          <w:szCs w:val="28"/>
        </w:rPr>
        <w:t xml:space="preserve">.  </w:t>
      </w:r>
      <w:r w:rsidR="00844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713" w:rsidRDefault="00666713" w:rsidP="001651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первого года занятий по внеурочной деятельности ребята сотрудничают с журналом.  Учащиеся писали сказки и  рассказы о добре,  о взаимоотношен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между сверстниками.  Их работы были опубликованы в журнале,  а на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стивале </w:t>
      </w:r>
      <w:r w:rsidR="00C871BD">
        <w:rPr>
          <w:rFonts w:ascii="Times New Roman" w:hAnsi="Times New Roman" w:cs="Times New Roman"/>
          <w:sz w:val="28"/>
          <w:szCs w:val="28"/>
        </w:rPr>
        <w:t xml:space="preserve"> юных журналистов получили заслуженные сертификаты.</w:t>
      </w:r>
    </w:p>
    <w:p w:rsidR="00C871BD" w:rsidRDefault="00C871BD" w:rsidP="00C871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Результатом работы школьного «Пресс – центра» стало не только издание собственной газеты, но и создание целой странички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всероссийском журнале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получила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1BBB" w:rsidRPr="00F038E3" w:rsidRDefault="00F038E3" w:rsidP="00F038E3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</w:t>
      </w:r>
      <w:r w:rsidR="00791BBB" w:rsidRPr="00791BBB">
        <w:rPr>
          <w:rFonts w:ascii="Times New Roman" w:hAnsi="Times New Roman" w:cs="Times New Roman"/>
          <w:color w:val="auto"/>
        </w:rPr>
        <w:t xml:space="preserve">    Диагностика уровня воспитанности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>Для подтверждения теоретических положений был проведен педагогич</w:t>
      </w:r>
      <w:r w:rsidRPr="00791BBB">
        <w:rPr>
          <w:rFonts w:ascii="Times New Roman" w:hAnsi="Times New Roman" w:cs="Times New Roman"/>
          <w:sz w:val="28"/>
          <w:szCs w:val="28"/>
        </w:rPr>
        <w:t>е</w:t>
      </w:r>
      <w:r w:rsidRPr="00791BBB">
        <w:rPr>
          <w:rFonts w:ascii="Times New Roman" w:hAnsi="Times New Roman" w:cs="Times New Roman"/>
          <w:sz w:val="28"/>
          <w:szCs w:val="28"/>
        </w:rPr>
        <w:t xml:space="preserve">ский эксперимент, который проводился на базе </w:t>
      </w:r>
      <w:r w:rsidR="001E0400">
        <w:rPr>
          <w:rFonts w:ascii="Times New Roman" w:hAnsi="Times New Roman" w:cs="Times New Roman"/>
          <w:sz w:val="28"/>
          <w:szCs w:val="28"/>
        </w:rPr>
        <w:t>3 д класса</w:t>
      </w:r>
      <w:r w:rsidRPr="00791BB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E0400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Pr="00791BBB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="001E0400">
        <w:rPr>
          <w:rFonts w:ascii="Times New Roman" w:hAnsi="Times New Roman" w:cs="Times New Roman"/>
          <w:sz w:val="28"/>
          <w:szCs w:val="28"/>
        </w:rPr>
        <w:t xml:space="preserve"> ш</w:t>
      </w:r>
      <w:r w:rsidRPr="00791BBB">
        <w:rPr>
          <w:rFonts w:ascii="Times New Roman" w:hAnsi="Times New Roman" w:cs="Times New Roman"/>
          <w:sz w:val="28"/>
          <w:szCs w:val="28"/>
        </w:rPr>
        <w:t>колы с углубленным изучением отдельных предметов № 8</w:t>
      </w:r>
      <w:proofErr w:type="gramStart"/>
      <w:r w:rsidRPr="00791B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91BBB">
        <w:rPr>
          <w:rFonts w:ascii="Times New Roman" w:hAnsi="Times New Roman" w:cs="Times New Roman"/>
          <w:sz w:val="28"/>
          <w:szCs w:val="28"/>
        </w:rPr>
        <w:t xml:space="preserve"> экспериментальном исследовании участвовало </w:t>
      </w:r>
      <w:r w:rsidR="001E0400">
        <w:rPr>
          <w:rFonts w:ascii="Times New Roman" w:hAnsi="Times New Roman" w:cs="Times New Roman"/>
          <w:sz w:val="28"/>
          <w:szCs w:val="28"/>
        </w:rPr>
        <w:t>25</w:t>
      </w:r>
      <w:r w:rsidRPr="00791BB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>Цель исследования: выявить уровень сформированности нравственной во</w:t>
      </w:r>
      <w:r w:rsidR="001E0400">
        <w:rPr>
          <w:rFonts w:ascii="Times New Roman" w:hAnsi="Times New Roman" w:cs="Times New Roman"/>
          <w:sz w:val="28"/>
          <w:szCs w:val="28"/>
        </w:rPr>
        <w:t>спитанности младших школьников.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>Для воспитания нравственных каче</w:t>
      </w:r>
      <w:proofErr w:type="gramStart"/>
      <w:r w:rsidRPr="00791BBB">
        <w:rPr>
          <w:rFonts w:ascii="Times New Roman" w:hAnsi="Times New Roman" w:cs="Times New Roman"/>
          <w:sz w:val="28"/>
          <w:szCs w:val="28"/>
        </w:rPr>
        <w:t xml:space="preserve">ств </w:t>
      </w:r>
      <w:r w:rsidR="001E0400">
        <w:rPr>
          <w:rFonts w:ascii="Times New Roman" w:hAnsi="Times New Roman" w:cs="Times New Roman"/>
          <w:sz w:val="28"/>
          <w:szCs w:val="28"/>
        </w:rPr>
        <w:t xml:space="preserve">  пр</w:t>
      </w:r>
      <w:proofErr w:type="gramEnd"/>
      <w:r w:rsidR="001E0400">
        <w:rPr>
          <w:rFonts w:ascii="Times New Roman" w:hAnsi="Times New Roman" w:cs="Times New Roman"/>
          <w:sz w:val="28"/>
          <w:szCs w:val="28"/>
        </w:rPr>
        <w:t>оведена диагностика</w:t>
      </w:r>
      <w:r w:rsidRPr="00791BBB">
        <w:rPr>
          <w:rFonts w:ascii="Times New Roman" w:hAnsi="Times New Roman" w:cs="Times New Roman"/>
          <w:sz w:val="28"/>
          <w:szCs w:val="28"/>
        </w:rPr>
        <w:t xml:space="preserve"> по метод</w:t>
      </w:r>
      <w:r w:rsidRPr="00791BBB">
        <w:rPr>
          <w:rFonts w:ascii="Times New Roman" w:hAnsi="Times New Roman" w:cs="Times New Roman"/>
          <w:sz w:val="28"/>
          <w:szCs w:val="28"/>
        </w:rPr>
        <w:t>и</w:t>
      </w:r>
      <w:r w:rsidRPr="00791BBB">
        <w:rPr>
          <w:rFonts w:ascii="Times New Roman" w:hAnsi="Times New Roman" w:cs="Times New Roman"/>
          <w:sz w:val="28"/>
          <w:szCs w:val="28"/>
        </w:rPr>
        <w:t>ке М.И. Шиловой, диагностические таблицы отражают пять основных показ</w:t>
      </w:r>
      <w:r w:rsidRPr="00791BBB">
        <w:rPr>
          <w:rFonts w:ascii="Times New Roman" w:hAnsi="Times New Roman" w:cs="Times New Roman"/>
          <w:sz w:val="28"/>
          <w:szCs w:val="28"/>
        </w:rPr>
        <w:t>а</w:t>
      </w:r>
      <w:r w:rsidRPr="00791BBB">
        <w:rPr>
          <w:rFonts w:ascii="Times New Roman" w:hAnsi="Times New Roman" w:cs="Times New Roman"/>
          <w:sz w:val="28"/>
          <w:szCs w:val="28"/>
        </w:rPr>
        <w:t xml:space="preserve">телей нравственной воспитанности школьника: </w:t>
      </w:r>
      <w:proofErr w:type="spellStart"/>
      <w:r w:rsidRPr="00791BBB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91BBB">
        <w:rPr>
          <w:rFonts w:ascii="Times New Roman" w:hAnsi="Times New Roman" w:cs="Times New Roman"/>
          <w:sz w:val="28"/>
          <w:szCs w:val="28"/>
        </w:rPr>
        <w:t xml:space="preserve"> личности, отн</w:t>
      </w:r>
      <w:r w:rsidRPr="00791BBB">
        <w:rPr>
          <w:rFonts w:ascii="Times New Roman" w:hAnsi="Times New Roman" w:cs="Times New Roman"/>
          <w:sz w:val="28"/>
          <w:szCs w:val="28"/>
        </w:rPr>
        <w:t>о</w:t>
      </w:r>
      <w:r w:rsidRPr="00791BBB">
        <w:rPr>
          <w:rFonts w:ascii="Times New Roman" w:hAnsi="Times New Roman" w:cs="Times New Roman"/>
          <w:sz w:val="28"/>
          <w:szCs w:val="28"/>
        </w:rPr>
        <w:t>шение к обществу, активная жизненная позиция, отношение к родине, отнош</w:t>
      </w:r>
      <w:r w:rsidRPr="00791BBB">
        <w:rPr>
          <w:rFonts w:ascii="Times New Roman" w:hAnsi="Times New Roman" w:cs="Times New Roman"/>
          <w:sz w:val="28"/>
          <w:szCs w:val="28"/>
        </w:rPr>
        <w:t>е</w:t>
      </w:r>
      <w:r w:rsidR="001E0400">
        <w:rPr>
          <w:rFonts w:ascii="Times New Roman" w:hAnsi="Times New Roman" w:cs="Times New Roman"/>
          <w:sz w:val="28"/>
          <w:szCs w:val="28"/>
        </w:rPr>
        <w:t>ние к природе.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 xml:space="preserve">Анализ психологических </w:t>
      </w:r>
      <w:r w:rsidR="00C871BD">
        <w:rPr>
          <w:rFonts w:ascii="Times New Roman" w:hAnsi="Times New Roman" w:cs="Times New Roman"/>
          <w:sz w:val="28"/>
          <w:szCs w:val="28"/>
        </w:rPr>
        <w:t>и нравственных качеств ребенка позволил</w:t>
      </w:r>
      <w:r w:rsidRPr="00791BBB">
        <w:rPr>
          <w:rFonts w:ascii="Times New Roman" w:hAnsi="Times New Roman" w:cs="Times New Roman"/>
          <w:sz w:val="28"/>
          <w:szCs w:val="28"/>
        </w:rPr>
        <w:t xml:space="preserve"> опр</w:t>
      </w:r>
      <w:r w:rsidRPr="00791BBB">
        <w:rPr>
          <w:rFonts w:ascii="Times New Roman" w:hAnsi="Times New Roman" w:cs="Times New Roman"/>
          <w:sz w:val="28"/>
          <w:szCs w:val="28"/>
        </w:rPr>
        <w:t>е</w:t>
      </w:r>
      <w:r w:rsidRPr="00791BBB">
        <w:rPr>
          <w:rFonts w:ascii="Times New Roman" w:hAnsi="Times New Roman" w:cs="Times New Roman"/>
          <w:sz w:val="28"/>
          <w:szCs w:val="28"/>
        </w:rPr>
        <w:t>делить процесс развития личности, динамический аспект ее становления. По уровню воспитанности учащихся и общей диагностической картине по табл</w:t>
      </w:r>
      <w:r w:rsidRPr="00791BBB">
        <w:rPr>
          <w:rFonts w:ascii="Times New Roman" w:hAnsi="Times New Roman" w:cs="Times New Roman"/>
          <w:sz w:val="28"/>
          <w:szCs w:val="28"/>
        </w:rPr>
        <w:t>и</w:t>
      </w:r>
      <w:r w:rsidRPr="00791BBB">
        <w:rPr>
          <w:rFonts w:ascii="Times New Roman" w:hAnsi="Times New Roman" w:cs="Times New Roman"/>
          <w:sz w:val="28"/>
          <w:szCs w:val="28"/>
        </w:rPr>
        <w:t>цам УНВ (уровни нравственной воспитанности) в коллективе, учитель - восп</w:t>
      </w:r>
      <w:r w:rsidRPr="00791BBB">
        <w:rPr>
          <w:rFonts w:ascii="Times New Roman" w:hAnsi="Times New Roman" w:cs="Times New Roman"/>
          <w:sz w:val="28"/>
          <w:szCs w:val="28"/>
        </w:rPr>
        <w:t>и</w:t>
      </w:r>
      <w:r w:rsidRPr="00791BBB">
        <w:rPr>
          <w:rFonts w:ascii="Times New Roman" w:hAnsi="Times New Roman" w:cs="Times New Roman"/>
          <w:sz w:val="28"/>
          <w:szCs w:val="28"/>
        </w:rPr>
        <w:t xml:space="preserve">татель может моделировать воспитательную </w:t>
      </w:r>
      <w:proofErr w:type="gramStart"/>
      <w:r w:rsidRPr="00791BBB">
        <w:rPr>
          <w:rFonts w:ascii="Times New Roman" w:hAnsi="Times New Roman" w:cs="Times New Roman"/>
          <w:sz w:val="28"/>
          <w:szCs w:val="28"/>
        </w:rPr>
        <w:t>концепцию</w:t>
      </w:r>
      <w:proofErr w:type="gramEnd"/>
      <w:r w:rsidRPr="00791BBB">
        <w:rPr>
          <w:rFonts w:ascii="Times New Roman" w:hAnsi="Times New Roman" w:cs="Times New Roman"/>
          <w:sz w:val="28"/>
          <w:szCs w:val="28"/>
        </w:rPr>
        <w:t xml:space="preserve"> как в отношении всего класса, так и индивидуальные подходы к воспитанию каждого от</w:t>
      </w:r>
      <w:r w:rsidR="001E0400">
        <w:rPr>
          <w:rFonts w:ascii="Times New Roman" w:hAnsi="Times New Roman" w:cs="Times New Roman"/>
          <w:sz w:val="28"/>
          <w:szCs w:val="28"/>
        </w:rPr>
        <w:t>дельного р</w:t>
      </w:r>
      <w:r w:rsidR="001E0400">
        <w:rPr>
          <w:rFonts w:ascii="Times New Roman" w:hAnsi="Times New Roman" w:cs="Times New Roman"/>
          <w:sz w:val="28"/>
          <w:szCs w:val="28"/>
        </w:rPr>
        <w:t>е</w:t>
      </w:r>
      <w:r w:rsidR="001E0400">
        <w:rPr>
          <w:rFonts w:ascii="Times New Roman" w:hAnsi="Times New Roman" w:cs="Times New Roman"/>
          <w:sz w:val="28"/>
          <w:szCs w:val="28"/>
        </w:rPr>
        <w:t>бенка в классе.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>Таблицы уровня нравственной воспитанности разработаны по трем ступ</w:t>
      </w:r>
      <w:r w:rsidRPr="00791BBB">
        <w:rPr>
          <w:rFonts w:ascii="Times New Roman" w:hAnsi="Times New Roman" w:cs="Times New Roman"/>
          <w:sz w:val="28"/>
          <w:szCs w:val="28"/>
        </w:rPr>
        <w:t>е</w:t>
      </w:r>
      <w:r w:rsidRPr="00791BBB">
        <w:rPr>
          <w:rFonts w:ascii="Times New Roman" w:hAnsi="Times New Roman" w:cs="Times New Roman"/>
          <w:sz w:val="28"/>
          <w:szCs w:val="28"/>
        </w:rPr>
        <w:t>ням с учетом психологических и возрастных особенностей детей – методика М.И. Шило</w:t>
      </w:r>
      <w:r w:rsidR="003F20A1">
        <w:rPr>
          <w:rFonts w:ascii="Times New Roman" w:hAnsi="Times New Roman" w:cs="Times New Roman"/>
          <w:sz w:val="28"/>
          <w:szCs w:val="28"/>
        </w:rPr>
        <w:t>вой</w:t>
      </w:r>
      <w:proofErr w:type="gramStart"/>
      <w:r w:rsidR="003F20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F20A1">
        <w:rPr>
          <w:rFonts w:ascii="Times New Roman" w:hAnsi="Times New Roman" w:cs="Times New Roman"/>
          <w:sz w:val="28"/>
          <w:szCs w:val="28"/>
        </w:rPr>
        <w:t xml:space="preserve">См. Приложе6ние Таблица </w:t>
      </w:r>
      <w:r w:rsidR="001E0400">
        <w:rPr>
          <w:rFonts w:ascii="Times New Roman" w:hAnsi="Times New Roman" w:cs="Times New Roman"/>
          <w:sz w:val="28"/>
          <w:szCs w:val="28"/>
        </w:rPr>
        <w:t>)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>По каждому показателю сформулированы признаки и уровни формиру</w:t>
      </w:r>
      <w:r w:rsidRPr="00791BBB">
        <w:rPr>
          <w:rFonts w:ascii="Times New Roman" w:hAnsi="Times New Roman" w:cs="Times New Roman"/>
          <w:sz w:val="28"/>
          <w:szCs w:val="28"/>
        </w:rPr>
        <w:t>ю</w:t>
      </w:r>
      <w:r w:rsidRPr="00791BBB">
        <w:rPr>
          <w:rFonts w:ascii="Times New Roman" w:hAnsi="Times New Roman" w:cs="Times New Roman"/>
          <w:sz w:val="28"/>
          <w:szCs w:val="28"/>
        </w:rPr>
        <w:t>щихся качеств (от 3-го уровня до нулевого уровня). Полученные в ходе диагн</w:t>
      </w:r>
      <w:r w:rsidRPr="00791BBB">
        <w:rPr>
          <w:rFonts w:ascii="Times New Roman" w:hAnsi="Times New Roman" w:cs="Times New Roman"/>
          <w:sz w:val="28"/>
          <w:szCs w:val="28"/>
        </w:rPr>
        <w:t>о</w:t>
      </w:r>
      <w:r w:rsidRPr="00791BBB">
        <w:rPr>
          <w:rFonts w:ascii="Times New Roman" w:hAnsi="Times New Roman" w:cs="Times New Roman"/>
          <w:sz w:val="28"/>
          <w:szCs w:val="28"/>
        </w:rPr>
        <w:t>стики баллы суммируются по каждому показателю и делятся на два (вычисляем средний балл). Полученные средние баллы по каждому показателю вносятся в сводный лист. Затем средние баллы по всем показателям суммируются. Пол</w:t>
      </w:r>
      <w:r w:rsidRPr="00791BBB">
        <w:rPr>
          <w:rFonts w:ascii="Times New Roman" w:hAnsi="Times New Roman" w:cs="Times New Roman"/>
          <w:sz w:val="28"/>
          <w:szCs w:val="28"/>
        </w:rPr>
        <w:t>у</w:t>
      </w:r>
      <w:r w:rsidRPr="00791BBB">
        <w:rPr>
          <w:rFonts w:ascii="Times New Roman" w:hAnsi="Times New Roman" w:cs="Times New Roman"/>
          <w:sz w:val="28"/>
          <w:szCs w:val="28"/>
        </w:rPr>
        <w:t xml:space="preserve">ченное числовое значение определяет уровень нравственной воспитанности </w:t>
      </w:r>
      <w:r w:rsidRPr="00791BBB">
        <w:rPr>
          <w:rFonts w:ascii="Times New Roman" w:hAnsi="Times New Roman" w:cs="Times New Roman"/>
          <w:sz w:val="28"/>
          <w:szCs w:val="28"/>
        </w:rPr>
        <w:lastRenderedPageBreak/>
        <w:t>(УНВ) личности ученика (см. Приложение «Инстру</w:t>
      </w:r>
      <w:r w:rsidR="001E0400">
        <w:rPr>
          <w:rFonts w:ascii="Times New Roman" w:hAnsi="Times New Roman" w:cs="Times New Roman"/>
          <w:sz w:val="28"/>
          <w:szCs w:val="28"/>
        </w:rPr>
        <w:t>кция к таблице «сводный лист»).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 xml:space="preserve">Таким образом, формируется оценка </w:t>
      </w:r>
      <w:r w:rsidR="00C871BD">
        <w:rPr>
          <w:rFonts w:ascii="Times New Roman" w:hAnsi="Times New Roman" w:cs="Times New Roman"/>
          <w:sz w:val="28"/>
          <w:szCs w:val="28"/>
        </w:rPr>
        <w:t>нравственных качеств личности. С</w:t>
      </w:r>
      <w:r w:rsidRPr="00791BBB">
        <w:rPr>
          <w:rFonts w:ascii="Times New Roman" w:hAnsi="Times New Roman" w:cs="Times New Roman"/>
          <w:sz w:val="28"/>
          <w:szCs w:val="28"/>
        </w:rPr>
        <w:t>редний балл, помогает лишь выделить тенденцию, общую характеристику п</w:t>
      </w:r>
      <w:r w:rsidRPr="00791BBB">
        <w:rPr>
          <w:rFonts w:ascii="Times New Roman" w:hAnsi="Times New Roman" w:cs="Times New Roman"/>
          <w:sz w:val="28"/>
          <w:szCs w:val="28"/>
        </w:rPr>
        <w:t>о</w:t>
      </w:r>
      <w:r w:rsidRPr="00791BBB">
        <w:rPr>
          <w:rFonts w:ascii="Times New Roman" w:hAnsi="Times New Roman" w:cs="Times New Roman"/>
          <w:sz w:val="28"/>
          <w:szCs w:val="28"/>
        </w:rPr>
        <w:t>ложения дел в классе и предусмотреть целенаправленную работу как с классом в цел</w:t>
      </w:r>
      <w:r w:rsidR="001E0400">
        <w:rPr>
          <w:rFonts w:ascii="Times New Roman" w:hAnsi="Times New Roman" w:cs="Times New Roman"/>
          <w:sz w:val="28"/>
          <w:szCs w:val="28"/>
        </w:rPr>
        <w:t xml:space="preserve">ом, так и с отдельными детьми. 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 xml:space="preserve">Преобладание ярких проявлений (3 уровень) отражает самостоятельность, </w:t>
      </w:r>
      <w:proofErr w:type="spellStart"/>
      <w:r w:rsidRPr="00791BBB">
        <w:rPr>
          <w:rFonts w:ascii="Times New Roman" w:hAnsi="Times New Roman" w:cs="Times New Roman"/>
          <w:sz w:val="28"/>
          <w:szCs w:val="28"/>
        </w:rPr>
        <w:t>высоконравственность</w:t>
      </w:r>
      <w:proofErr w:type="spellEnd"/>
      <w:r w:rsidRPr="00791BBB">
        <w:rPr>
          <w:rFonts w:ascii="Times New Roman" w:hAnsi="Times New Roman" w:cs="Times New Roman"/>
          <w:sz w:val="28"/>
          <w:szCs w:val="28"/>
        </w:rPr>
        <w:t xml:space="preserve"> деятельности и поведения, признаки продуктивного, д</w:t>
      </w:r>
      <w:r w:rsidRPr="00791BBB">
        <w:rPr>
          <w:rFonts w:ascii="Times New Roman" w:hAnsi="Times New Roman" w:cs="Times New Roman"/>
          <w:sz w:val="28"/>
          <w:szCs w:val="28"/>
        </w:rPr>
        <w:t>е</w:t>
      </w:r>
      <w:r w:rsidRPr="00791BBB">
        <w:rPr>
          <w:rFonts w:ascii="Times New Roman" w:hAnsi="Times New Roman" w:cs="Times New Roman"/>
          <w:sz w:val="28"/>
          <w:szCs w:val="28"/>
        </w:rPr>
        <w:t>ятельного характера. В таком случае говорят: «серьезный, самостоятельны</w:t>
      </w:r>
      <w:r w:rsidR="001E0400">
        <w:rPr>
          <w:rFonts w:ascii="Times New Roman" w:hAnsi="Times New Roman" w:cs="Times New Roman"/>
          <w:sz w:val="28"/>
          <w:szCs w:val="28"/>
        </w:rPr>
        <w:t>й, хорошо воспитанный ребенок».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>Преобладание признаков 2 уровня: ребенок недостаточно</w:t>
      </w:r>
      <w:r w:rsidR="00C871BD">
        <w:rPr>
          <w:rFonts w:ascii="Times New Roman" w:hAnsi="Times New Roman" w:cs="Times New Roman"/>
          <w:sz w:val="28"/>
          <w:szCs w:val="28"/>
        </w:rPr>
        <w:t xml:space="preserve"> самостоятелен, и не всегда может регулировать</w:t>
      </w:r>
      <w:r w:rsidRPr="00791BBB">
        <w:rPr>
          <w:rFonts w:ascii="Times New Roman" w:hAnsi="Times New Roman" w:cs="Times New Roman"/>
          <w:sz w:val="28"/>
          <w:szCs w:val="28"/>
        </w:rPr>
        <w:t xml:space="preserve"> свою деятельность, активную нравственную п</w:t>
      </w:r>
      <w:r w:rsidRPr="00791BBB">
        <w:rPr>
          <w:rFonts w:ascii="Times New Roman" w:hAnsi="Times New Roman" w:cs="Times New Roman"/>
          <w:sz w:val="28"/>
          <w:szCs w:val="28"/>
        </w:rPr>
        <w:t>о</w:t>
      </w:r>
      <w:r w:rsidRPr="00791BBB">
        <w:rPr>
          <w:rFonts w:ascii="Times New Roman" w:hAnsi="Times New Roman" w:cs="Times New Roman"/>
          <w:sz w:val="28"/>
          <w:szCs w:val="28"/>
        </w:rPr>
        <w:t>зицию. В этом</w:t>
      </w:r>
      <w:r w:rsidR="001E0400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C871BD">
        <w:rPr>
          <w:rFonts w:ascii="Times New Roman" w:hAnsi="Times New Roman" w:cs="Times New Roman"/>
          <w:sz w:val="28"/>
          <w:szCs w:val="28"/>
        </w:rPr>
        <w:t xml:space="preserve">  говорят</w:t>
      </w:r>
      <w:r w:rsidR="001E0400">
        <w:rPr>
          <w:rFonts w:ascii="Times New Roman" w:hAnsi="Times New Roman" w:cs="Times New Roman"/>
          <w:sz w:val="28"/>
          <w:szCs w:val="28"/>
        </w:rPr>
        <w:t xml:space="preserve"> «воспитанный ребенок». 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 xml:space="preserve">Преобладание признаков 1 уровня: преобладание внешней регуляции его деятельности и отношений. </w:t>
      </w:r>
      <w:proofErr w:type="gramStart"/>
      <w:r w:rsidRPr="00791BBB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91BBB">
        <w:rPr>
          <w:rFonts w:ascii="Times New Roman" w:hAnsi="Times New Roman" w:cs="Times New Roman"/>
          <w:sz w:val="28"/>
          <w:szCs w:val="28"/>
        </w:rPr>
        <w:t xml:space="preserve"> обучающийся нуждается в побуждении и контроле. О таких детях говорят: «нед</w:t>
      </w:r>
      <w:r w:rsidR="001E0400">
        <w:rPr>
          <w:rFonts w:ascii="Times New Roman" w:hAnsi="Times New Roman" w:cs="Times New Roman"/>
          <w:sz w:val="28"/>
          <w:szCs w:val="28"/>
        </w:rPr>
        <w:t>остаточно воспитанный ребенок».</w:t>
      </w:r>
    </w:p>
    <w:p w:rsidR="00791BBB" w:rsidRPr="00791BBB" w:rsidRDefault="00791BBB" w:rsidP="001E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>Преобладание отрицательных проявлений, вредных привычек в поведении ребенка характ</w:t>
      </w:r>
      <w:r w:rsidR="001E0400">
        <w:rPr>
          <w:rFonts w:ascii="Times New Roman" w:hAnsi="Times New Roman" w:cs="Times New Roman"/>
          <w:sz w:val="28"/>
          <w:szCs w:val="28"/>
        </w:rPr>
        <w:t>еризует его как невоспитанного.</w:t>
      </w:r>
    </w:p>
    <w:p w:rsidR="00791BBB" w:rsidRDefault="00791BBB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BB">
        <w:rPr>
          <w:rFonts w:ascii="Times New Roman" w:hAnsi="Times New Roman" w:cs="Times New Roman"/>
          <w:sz w:val="28"/>
          <w:szCs w:val="28"/>
        </w:rPr>
        <w:t xml:space="preserve">По результатам анализа «Сводного листа была составлена </w:t>
      </w:r>
      <w:proofErr w:type="gramStart"/>
      <w:r w:rsidRPr="00791BBB">
        <w:rPr>
          <w:rFonts w:ascii="Times New Roman" w:hAnsi="Times New Roman" w:cs="Times New Roman"/>
          <w:sz w:val="28"/>
          <w:szCs w:val="28"/>
        </w:rPr>
        <w:t>гистограмма</w:t>
      </w:r>
      <w:proofErr w:type="gramEnd"/>
      <w:r w:rsidRPr="00791BBB">
        <w:rPr>
          <w:rFonts w:ascii="Times New Roman" w:hAnsi="Times New Roman" w:cs="Times New Roman"/>
          <w:sz w:val="28"/>
          <w:szCs w:val="28"/>
        </w:rPr>
        <w:t xml:space="preserve"> представленная на рис. 1.</w:t>
      </w:r>
      <w:r w:rsidR="000D7CC6">
        <w:rPr>
          <w:rFonts w:ascii="Times New Roman" w:hAnsi="Times New Roman" w:cs="Times New Roman"/>
          <w:sz w:val="28"/>
          <w:szCs w:val="28"/>
        </w:rPr>
        <w:t xml:space="preserve"> ( Приложение</w:t>
      </w:r>
      <w:r w:rsidR="003F20A1">
        <w:rPr>
          <w:rFonts w:ascii="Times New Roman" w:hAnsi="Times New Roman" w:cs="Times New Roman"/>
          <w:sz w:val="28"/>
          <w:szCs w:val="28"/>
        </w:rPr>
        <w:t xml:space="preserve"> 2</w:t>
      </w:r>
      <w:r w:rsidR="000D7CC6">
        <w:rPr>
          <w:rFonts w:ascii="Times New Roman" w:hAnsi="Times New Roman" w:cs="Times New Roman"/>
          <w:sz w:val="28"/>
          <w:szCs w:val="28"/>
        </w:rPr>
        <w:t>)</w:t>
      </w:r>
    </w:p>
    <w:p w:rsidR="000D7CC6" w:rsidRDefault="000D7CC6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C6">
        <w:rPr>
          <w:rFonts w:ascii="Times New Roman" w:hAnsi="Times New Roman" w:cs="Times New Roman"/>
          <w:sz w:val="28"/>
          <w:szCs w:val="28"/>
        </w:rPr>
        <w:t>Из представленной диаграммы выявлено, что у обучающихся 3 класса пр</w:t>
      </w:r>
      <w:r w:rsidRPr="000D7CC6">
        <w:rPr>
          <w:rFonts w:ascii="Times New Roman" w:hAnsi="Times New Roman" w:cs="Times New Roman"/>
          <w:sz w:val="28"/>
          <w:szCs w:val="28"/>
        </w:rPr>
        <w:t>е</w:t>
      </w:r>
      <w:r w:rsidRPr="000D7CC6">
        <w:rPr>
          <w:rFonts w:ascii="Times New Roman" w:hAnsi="Times New Roman" w:cs="Times New Roman"/>
          <w:sz w:val="28"/>
          <w:szCs w:val="28"/>
        </w:rPr>
        <w:t>обладают признаки второго уровня проявления нравственно-волевых качеств личности. Наиболее яркими качествами формирующейся нравственности у данной возрастной группы детей являются отношение к обществу, отношение к физическому труду, отношение к людям. Следует обратить внимание на разв</w:t>
      </w:r>
      <w:r w:rsidRPr="000D7CC6">
        <w:rPr>
          <w:rFonts w:ascii="Times New Roman" w:hAnsi="Times New Roman" w:cs="Times New Roman"/>
          <w:sz w:val="28"/>
          <w:szCs w:val="28"/>
        </w:rPr>
        <w:t>и</w:t>
      </w:r>
      <w:r w:rsidRPr="000D7CC6">
        <w:rPr>
          <w:rFonts w:ascii="Times New Roman" w:hAnsi="Times New Roman" w:cs="Times New Roman"/>
          <w:sz w:val="28"/>
          <w:szCs w:val="28"/>
        </w:rPr>
        <w:t>тие у ребят отношений</w:t>
      </w:r>
      <w:r>
        <w:rPr>
          <w:rFonts w:ascii="Times New Roman" w:hAnsi="Times New Roman" w:cs="Times New Roman"/>
          <w:sz w:val="28"/>
          <w:szCs w:val="28"/>
        </w:rPr>
        <w:t xml:space="preserve"> к умственному труду и отношению</w:t>
      </w:r>
      <w:r w:rsidRPr="000D7CC6">
        <w:rPr>
          <w:rFonts w:ascii="Times New Roman" w:hAnsi="Times New Roman" w:cs="Times New Roman"/>
          <w:sz w:val="28"/>
          <w:szCs w:val="28"/>
        </w:rPr>
        <w:t xml:space="preserve"> к себе.</w:t>
      </w:r>
    </w:p>
    <w:p w:rsidR="000D7CC6" w:rsidRDefault="000D7CC6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C6">
        <w:rPr>
          <w:rFonts w:ascii="Times New Roman" w:hAnsi="Times New Roman" w:cs="Times New Roman"/>
          <w:sz w:val="28"/>
          <w:szCs w:val="28"/>
        </w:rPr>
        <w:t xml:space="preserve">В ходе формирующего этапа 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занятия по «Основам детской журналистики» в рамках программы «Служу Отечеству пером», организована журналистская деятельность в школьном «Пресс-центре», созданы условия для реализации творчества в газете «Школ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весточка».</w:t>
      </w:r>
    </w:p>
    <w:p w:rsidR="000D7CC6" w:rsidRDefault="000D7CC6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C6">
        <w:rPr>
          <w:rFonts w:ascii="Times New Roman" w:hAnsi="Times New Roman" w:cs="Times New Roman"/>
          <w:sz w:val="28"/>
          <w:szCs w:val="28"/>
        </w:rPr>
        <w:t xml:space="preserve">В рамках контрольного этапа педагогического эксперимента </w:t>
      </w:r>
      <w:r>
        <w:rPr>
          <w:rFonts w:ascii="Times New Roman" w:hAnsi="Times New Roman" w:cs="Times New Roman"/>
          <w:sz w:val="28"/>
          <w:szCs w:val="28"/>
        </w:rPr>
        <w:t xml:space="preserve">  была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дена</w:t>
      </w:r>
      <w:r w:rsidRPr="000D7CC6">
        <w:rPr>
          <w:rFonts w:ascii="Times New Roman" w:hAnsi="Times New Roman" w:cs="Times New Roman"/>
          <w:sz w:val="28"/>
          <w:szCs w:val="28"/>
        </w:rPr>
        <w:t xml:space="preserve"> аналогич</w:t>
      </w:r>
      <w:r>
        <w:rPr>
          <w:rFonts w:ascii="Times New Roman" w:hAnsi="Times New Roman" w:cs="Times New Roman"/>
          <w:sz w:val="28"/>
          <w:szCs w:val="28"/>
        </w:rPr>
        <w:t xml:space="preserve">ную диагностику и составлена таблица </w:t>
      </w:r>
      <w:r w:rsidRPr="000D7CC6">
        <w:rPr>
          <w:rFonts w:ascii="Times New Roman" w:hAnsi="Times New Roman" w:cs="Times New Roman"/>
          <w:sz w:val="28"/>
          <w:szCs w:val="28"/>
        </w:rPr>
        <w:t xml:space="preserve"> с критериями нравстве</w:t>
      </w:r>
      <w:r w:rsidRPr="000D7CC6">
        <w:rPr>
          <w:rFonts w:ascii="Times New Roman" w:hAnsi="Times New Roman" w:cs="Times New Roman"/>
          <w:sz w:val="28"/>
          <w:szCs w:val="28"/>
        </w:rPr>
        <w:t>н</w:t>
      </w:r>
      <w:r w:rsidRPr="000D7CC6">
        <w:rPr>
          <w:rFonts w:ascii="Times New Roman" w:hAnsi="Times New Roman" w:cs="Times New Roman"/>
          <w:sz w:val="28"/>
          <w:szCs w:val="28"/>
        </w:rPr>
        <w:t>ной воспитанности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 2 (Приложение</w:t>
      </w:r>
      <w:r w:rsidR="003F20A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7CC6" w:rsidRPr="000D7CC6" w:rsidRDefault="000D7CC6" w:rsidP="00DE0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C6">
        <w:rPr>
          <w:rFonts w:ascii="Times New Roman" w:hAnsi="Times New Roman" w:cs="Times New Roman"/>
          <w:sz w:val="28"/>
          <w:szCs w:val="28"/>
        </w:rPr>
        <w:t>Как видно из данной гистограммы динамика роста нравственной восп</w:t>
      </w:r>
      <w:r w:rsidRPr="000D7CC6">
        <w:rPr>
          <w:rFonts w:ascii="Times New Roman" w:hAnsi="Times New Roman" w:cs="Times New Roman"/>
          <w:sz w:val="28"/>
          <w:szCs w:val="28"/>
        </w:rPr>
        <w:t>и</w:t>
      </w:r>
      <w:r w:rsidRPr="000D7CC6">
        <w:rPr>
          <w:rFonts w:ascii="Times New Roman" w:hAnsi="Times New Roman" w:cs="Times New Roman"/>
          <w:sz w:val="28"/>
          <w:szCs w:val="28"/>
        </w:rPr>
        <w:t xml:space="preserve">танности </w:t>
      </w:r>
      <w:r w:rsidR="00DE07CC">
        <w:rPr>
          <w:rFonts w:ascii="Times New Roman" w:hAnsi="Times New Roman" w:cs="Times New Roman"/>
          <w:sz w:val="28"/>
          <w:szCs w:val="28"/>
        </w:rPr>
        <w:t xml:space="preserve">у младших школьников очевидна. </w:t>
      </w:r>
    </w:p>
    <w:p w:rsidR="000D7CC6" w:rsidRPr="000D7CC6" w:rsidRDefault="000D7CC6" w:rsidP="00DE0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C6">
        <w:rPr>
          <w:rFonts w:ascii="Times New Roman" w:hAnsi="Times New Roman" w:cs="Times New Roman"/>
          <w:sz w:val="28"/>
          <w:szCs w:val="28"/>
        </w:rPr>
        <w:t>Сократилось до нуля количество испытуемых относящихся к первому уровню, количество испытуемых относящихся ко второй группе увеличилось на 3 (74%), а также на 1 увеличилось коли</w:t>
      </w:r>
      <w:r w:rsidR="00DE07CC">
        <w:rPr>
          <w:rFonts w:ascii="Times New Roman" w:hAnsi="Times New Roman" w:cs="Times New Roman"/>
          <w:sz w:val="28"/>
          <w:szCs w:val="28"/>
        </w:rPr>
        <w:t>чество учащихся 3 уровня (26%).</w:t>
      </w:r>
    </w:p>
    <w:p w:rsidR="000D7CC6" w:rsidRDefault="000D7CC6" w:rsidP="000D7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CC6">
        <w:rPr>
          <w:rFonts w:ascii="Times New Roman" w:hAnsi="Times New Roman" w:cs="Times New Roman"/>
          <w:sz w:val="28"/>
          <w:szCs w:val="28"/>
        </w:rPr>
        <w:t>Таким образом, наша исследовательская работа показала, что у детей да</w:t>
      </w:r>
      <w:r w:rsidRPr="000D7CC6">
        <w:rPr>
          <w:rFonts w:ascii="Times New Roman" w:hAnsi="Times New Roman" w:cs="Times New Roman"/>
          <w:sz w:val="28"/>
          <w:szCs w:val="28"/>
        </w:rPr>
        <w:t>н</w:t>
      </w:r>
      <w:r w:rsidRPr="000D7CC6">
        <w:rPr>
          <w:rFonts w:ascii="Times New Roman" w:hAnsi="Times New Roman" w:cs="Times New Roman"/>
          <w:sz w:val="28"/>
          <w:szCs w:val="28"/>
        </w:rPr>
        <w:t xml:space="preserve">ного класса средний уровень нравственного воспитания. Однако теоретические знания преобладают над практическими умениями. </w:t>
      </w:r>
      <w:r w:rsidR="00C871BD">
        <w:rPr>
          <w:rFonts w:ascii="Times New Roman" w:hAnsi="Times New Roman" w:cs="Times New Roman"/>
          <w:sz w:val="28"/>
          <w:szCs w:val="28"/>
        </w:rPr>
        <w:t xml:space="preserve">  И поэтому</w:t>
      </w:r>
      <w:r w:rsidRPr="000D7CC6">
        <w:rPr>
          <w:rFonts w:ascii="Times New Roman" w:hAnsi="Times New Roman" w:cs="Times New Roman"/>
          <w:sz w:val="28"/>
          <w:szCs w:val="28"/>
        </w:rPr>
        <w:t xml:space="preserve"> работу по фо</w:t>
      </w:r>
      <w:r w:rsidRPr="000D7CC6">
        <w:rPr>
          <w:rFonts w:ascii="Times New Roman" w:hAnsi="Times New Roman" w:cs="Times New Roman"/>
          <w:sz w:val="28"/>
          <w:szCs w:val="28"/>
        </w:rPr>
        <w:t>р</w:t>
      </w:r>
      <w:r w:rsidRPr="000D7CC6">
        <w:rPr>
          <w:rFonts w:ascii="Times New Roman" w:hAnsi="Times New Roman" w:cs="Times New Roman"/>
          <w:sz w:val="28"/>
          <w:szCs w:val="28"/>
        </w:rPr>
        <w:t xml:space="preserve">мированию </w:t>
      </w:r>
      <w:r w:rsidR="00C871BD" w:rsidRPr="00C871BD">
        <w:rPr>
          <w:rFonts w:ascii="Times New Roman" w:hAnsi="Times New Roman" w:cs="Times New Roman"/>
          <w:sz w:val="28"/>
          <w:szCs w:val="28"/>
        </w:rPr>
        <w:t>нравственной  системы ценностей и творческого мышления</w:t>
      </w:r>
      <w:r w:rsidRPr="000D7CC6">
        <w:rPr>
          <w:rFonts w:ascii="Times New Roman" w:hAnsi="Times New Roman" w:cs="Times New Roman"/>
          <w:sz w:val="28"/>
          <w:szCs w:val="28"/>
        </w:rPr>
        <w:t xml:space="preserve"> надо продолжать.</w:t>
      </w:r>
    </w:p>
    <w:p w:rsidR="000D7CC6" w:rsidRDefault="000D7CC6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0A1" w:rsidRDefault="003F20A1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0A1" w:rsidRPr="003F20A1" w:rsidRDefault="003F20A1" w:rsidP="003F20A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F20A1">
        <w:rPr>
          <w:rFonts w:ascii="Times New Roman" w:hAnsi="Times New Roman" w:cs="Times New Roman"/>
          <w:color w:val="auto"/>
        </w:rPr>
        <w:lastRenderedPageBreak/>
        <w:t>Заключение</w:t>
      </w:r>
    </w:p>
    <w:p w:rsidR="003F20A1" w:rsidRPr="003F20A1" w:rsidRDefault="003F20A1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0A1" w:rsidRPr="003F20A1" w:rsidRDefault="003F20A1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A1">
        <w:rPr>
          <w:rFonts w:ascii="Times New Roman" w:hAnsi="Times New Roman" w:cs="Times New Roman"/>
          <w:sz w:val="28"/>
          <w:szCs w:val="28"/>
        </w:rPr>
        <w:t>Специфика</w:t>
      </w:r>
      <w:r w:rsidR="00347410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3F20A1">
        <w:rPr>
          <w:rFonts w:ascii="Times New Roman" w:hAnsi="Times New Roman" w:cs="Times New Roman"/>
          <w:sz w:val="28"/>
          <w:szCs w:val="28"/>
        </w:rPr>
        <w:t xml:space="preserve"> нравственных ценностей </w:t>
      </w:r>
      <w:r w:rsidR="00347410">
        <w:rPr>
          <w:rFonts w:ascii="Times New Roman" w:hAnsi="Times New Roman" w:cs="Times New Roman"/>
          <w:sz w:val="28"/>
          <w:szCs w:val="28"/>
        </w:rPr>
        <w:t>и творческого мышл</w:t>
      </w:r>
      <w:r w:rsidR="00347410">
        <w:rPr>
          <w:rFonts w:ascii="Times New Roman" w:hAnsi="Times New Roman" w:cs="Times New Roman"/>
          <w:sz w:val="28"/>
          <w:szCs w:val="28"/>
        </w:rPr>
        <w:t>е</w:t>
      </w:r>
      <w:r w:rsidR="00347410">
        <w:rPr>
          <w:rFonts w:ascii="Times New Roman" w:hAnsi="Times New Roman" w:cs="Times New Roman"/>
          <w:sz w:val="28"/>
          <w:szCs w:val="28"/>
        </w:rPr>
        <w:t xml:space="preserve">ния </w:t>
      </w:r>
      <w:r w:rsidRPr="003F20A1">
        <w:rPr>
          <w:rFonts w:ascii="Times New Roman" w:hAnsi="Times New Roman" w:cs="Times New Roman"/>
          <w:sz w:val="28"/>
          <w:szCs w:val="28"/>
        </w:rPr>
        <w:t>у младших школьников заключается в возрастных особенностях развития учеников, закономерностях, механи</w:t>
      </w:r>
      <w:r>
        <w:rPr>
          <w:rFonts w:ascii="Times New Roman" w:hAnsi="Times New Roman" w:cs="Times New Roman"/>
          <w:sz w:val="28"/>
          <w:szCs w:val="28"/>
        </w:rPr>
        <w:t>змах и логике данного процесса.</w:t>
      </w:r>
    </w:p>
    <w:p w:rsidR="003F20A1" w:rsidRPr="003F20A1" w:rsidRDefault="003F20A1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A1">
        <w:rPr>
          <w:rFonts w:ascii="Times New Roman" w:hAnsi="Times New Roman" w:cs="Times New Roman"/>
          <w:sz w:val="28"/>
          <w:szCs w:val="28"/>
        </w:rPr>
        <w:t>Логика формирования нравственных ценностей включает в себя следу</w:t>
      </w:r>
      <w:r w:rsidRPr="003F20A1">
        <w:rPr>
          <w:rFonts w:ascii="Times New Roman" w:hAnsi="Times New Roman" w:cs="Times New Roman"/>
          <w:sz w:val="28"/>
          <w:szCs w:val="28"/>
        </w:rPr>
        <w:t>ю</w:t>
      </w:r>
      <w:r w:rsidRPr="003F20A1">
        <w:rPr>
          <w:rFonts w:ascii="Times New Roman" w:hAnsi="Times New Roman" w:cs="Times New Roman"/>
          <w:sz w:val="28"/>
          <w:szCs w:val="28"/>
        </w:rPr>
        <w:t>щие звенья: поиск, оценка, выбор и проекция (или актуализация ценно</w:t>
      </w:r>
      <w:r>
        <w:rPr>
          <w:rFonts w:ascii="Times New Roman" w:hAnsi="Times New Roman" w:cs="Times New Roman"/>
          <w:sz w:val="28"/>
          <w:szCs w:val="28"/>
        </w:rPr>
        <w:t>сти в совместной деятельности).</w:t>
      </w:r>
    </w:p>
    <w:p w:rsidR="003F20A1" w:rsidRPr="003F20A1" w:rsidRDefault="003F20A1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0A1">
        <w:rPr>
          <w:rFonts w:ascii="Times New Roman" w:hAnsi="Times New Roman" w:cs="Times New Roman"/>
          <w:sz w:val="28"/>
          <w:szCs w:val="28"/>
        </w:rPr>
        <w:t>Благоприятны для развития нравственных ценностей детей младшего школьного возраста следующие особенности деятельности: добровольность участия, активность и самостоятельность детей, привлекательность содержания деятельности, творчество; личностная ориентированность работы педагога, опора на ценностные отношения, сотрудничество сверстников и представит</w:t>
      </w:r>
      <w:r w:rsidRPr="003F20A1">
        <w:rPr>
          <w:rFonts w:ascii="Times New Roman" w:hAnsi="Times New Roman" w:cs="Times New Roman"/>
          <w:sz w:val="28"/>
          <w:szCs w:val="28"/>
        </w:rPr>
        <w:t>е</w:t>
      </w:r>
      <w:r w:rsidRPr="003F20A1">
        <w:rPr>
          <w:rFonts w:ascii="Times New Roman" w:hAnsi="Times New Roman" w:cs="Times New Roman"/>
          <w:sz w:val="28"/>
          <w:szCs w:val="28"/>
        </w:rPr>
        <w:t>лей разных возрастов; системность, предполагающая взаимодействие ряда средств, методов, приемов и форм, взаимосвязь в целостном педагогическом процессе уче</w:t>
      </w:r>
      <w:r>
        <w:rPr>
          <w:rFonts w:ascii="Times New Roman" w:hAnsi="Times New Roman" w:cs="Times New Roman"/>
          <w:sz w:val="28"/>
          <w:szCs w:val="28"/>
        </w:rPr>
        <w:t xml:space="preserve">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3F20A1" w:rsidRPr="003F20A1" w:rsidRDefault="003F20A1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A1">
        <w:rPr>
          <w:rFonts w:ascii="Times New Roman" w:hAnsi="Times New Roman" w:cs="Times New Roman"/>
          <w:sz w:val="28"/>
          <w:szCs w:val="28"/>
        </w:rPr>
        <w:t>В подтверждение теоретических положений нами был проведен педагог</w:t>
      </w:r>
      <w:r w:rsidRPr="003F20A1">
        <w:rPr>
          <w:rFonts w:ascii="Times New Roman" w:hAnsi="Times New Roman" w:cs="Times New Roman"/>
          <w:sz w:val="28"/>
          <w:szCs w:val="28"/>
        </w:rPr>
        <w:t>и</w:t>
      </w:r>
      <w:r w:rsidRPr="003F20A1">
        <w:rPr>
          <w:rFonts w:ascii="Times New Roman" w:hAnsi="Times New Roman" w:cs="Times New Roman"/>
          <w:sz w:val="28"/>
          <w:szCs w:val="28"/>
        </w:rPr>
        <w:t>ческий эксперимент, на основе результатов которого нами сделаны следующие выводы. Эффективность воспитания нравственных ценностей школьников во</w:t>
      </w:r>
      <w:r w:rsidRPr="003F20A1">
        <w:rPr>
          <w:rFonts w:ascii="Times New Roman" w:hAnsi="Times New Roman" w:cs="Times New Roman"/>
          <w:sz w:val="28"/>
          <w:szCs w:val="28"/>
        </w:rPr>
        <w:t>з</w:t>
      </w:r>
      <w:r w:rsidRPr="003F20A1">
        <w:rPr>
          <w:rFonts w:ascii="Times New Roman" w:hAnsi="Times New Roman" w:cs="Times New Roman"/>
          <w:sz w:val="28"/>
          <w:szCs w:val="28"/>
        </w:rPr>
        <w:t>можна при создании педагогических условий:</w:t>
      </w:r>
      <w:r w:rsidR="00347410">
        <w:rPr>
          <w:rFonts w:ascii="Times New Roman" w:hAnsi="Times New Roman" w:cs="Times New Roman"/>
          <w:sz w:val="28"/>
          <w:szCs w:val="28"/>
        </w:rPr>
        <w:t xml:space="preserve"> посредством создания</w:t>
      </w:r>
      <w:r w:rsidRPr="003F20A1">
        <w:rPr>
          <w:rFonts w:ascii="Times New Roman" w:hAnsi="Times New Roman" w:cs="Times New Roman"/>
          <w:sz w:val="28"/>
          <w:szCs w:val="28"/>
        </w:rPr>
        <w:t xml:space="preserve"> </w:t>
      </w:r>
      <w:r w:rsidR="00347410">
        <w:rPr>
          <w:rFonts w:ascii="Times New Roman" w:hAnsi="Times New Roman" w:cs="Times New Roman"/>
          <w:sz w:val="28"/>
          <w:szCs w:val="28"/>
        </w:rPr>
        <w:t xml:space="preserve">  школьн</w:t>
      </w:r>
      <w:r w:rsidR="00347410">
        <w:rPr>
          <w:rFonts w:ascii="Times New Roman" w:hAnsi="Times New Roman" w:cs="Times New Roman"/>
          <w:sz w:val="28"/>
          <w:szCs w:val="28"/>
        </w:rPr>
        <w:t>о</w:t>
      </w:r>
      <w:r w:rsidR="00347410">
        <w:rPr>
          <w:rFonts w:ascii="Times New Roman" w:hAnsi="Times New Roman" w:cs="Times New Roman"/>
          <w:sz w:val="28"/>
          <w:szCs w:val="28"/>
        </w:rPr>
        <w:t>го «Пресс-центра» и выпуска газет</w:t>
      </w:r>
    </w:p>
    <w:p w:rsidR="003F20A1" w:rsidRPr="003F20A1" w:rsidRDefault="003F20A1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A1">
        <w:rPr>
          <w:rFonts w:ascii="Times New Roman" w:hAnsi="Times New Roman" w:cs="Times New Roman"/>
          <w:sz w:val="28"/>
          <w:szCs w:val="28"/>
        </w:rPr>
        <w:t>Проведенные мероприятия дали динамику развития нравственных ценн</w:t>
      </w:r>
      <w:r w:rsidRPr="003F20A1">
        <w:rPr>
          <w:rFonts w:ascii="Times New Roman" w:hAnsi="Times New Roman" w:cs="Times New Roman"/>
          <w:sz w:val="28"/>
          <w:szCs w:val="28"/>
        </w:rPr>
        <w:t>о</w:t>
      </w:r>
      <w:r w:rsidRPr="003F20A1">
        <w:rPr>
          <w:rFonts w:ascii="Times New Roman" w:hAnsi="Times New Roman" w:cs="Times New Roman"/>
          <w:sz w:val="28"/>
          <w:szCs w:val="28"/>
        </w:rPr>
        <w:t>стей детей младшего 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в сторону увеличения.</w:t>
      </w:r>
    </w:p>
    <w:p w:rsidR="003F20A1" w:rsidRPr="003F20A1" w:rsidRDefault="003F20A1" w:rsidP="00347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A1">
        <w:rPr>
          <w:rFonts w:ascii="Times New Roman" w:hAnsi="Times New Roman" w:cs="Times New Roman"/>
          <w:sz w:val="28"/>
          <w:szCs w:val="28"/>
        </w:rPr>
        <w:t>Опытная работа проведения занятий по нравственному воспитанию с младшими школьниками. Хотя в опытном классе теоретические знания прео</w:t>
      </w:r>
      <w:r w:rsidRPr="003F20A1">
        <w:rPr>
          <w:rFonts w:ascii="Times New Roman" w:hAnsi="Times New Roman" w:cs="Times New Roman"/>
          <w:sz w:val="28"/>
          <w:szCs w:val="28"/>
        </w:rPr>
        <w:t>б</w:t>
      </w:r>
      <w:r w:rsidRPr="003F20A1">
        <w:rPr>
          <w:rFonts w:ascii="Times New Roman" w:hAnsi="Times New Roman" w:cs="Times New Roman"/>
          <w:sz w:val="28"/>
          <w:szCs w:val="28"/>
        </w:rPr>
        <w:t>ладают над практическими умениями, все же работу по формированию нра</w:t>
      </w:r>
      <w:r w:rsidRPr="003F20A1">
        <w:rPr>
          <w:rFonts w:ascii="Times New Roman" w:hAnsi="Times New Roman" w:cs="Times New Roman"/>
          <w:sz w:val="28"/>
          <w:szCs w:val="28"/>
        </w:rPr>
        <w:t>в</w:t>
      </w:r>
      <w:r w:rsidRPr="003F20A1">
        <w:rPr>
          <w:rFonts w:ascii="Times New Roman" w:hAnsi="Times New Roman" w:cs="Times New Roman"/>
          <w:sz w:val="28"/>
          <w:szCs w:val="28"/>
        </w:rPr>
        <w:t>ственности надо продолжать, чтобы теоретические знания вошли в зону "акт</w:t>
      </w:r>
      <w:r w:rsidRPr="003F20A1">
        <w:rPr>
          <w:rFonts w:ascii="Times New Roman" w:hAnsi="Times New Roman" w:cs="Times New Roman"/>
          <w:sz w:val="28"/>
          <w:szCs w:val="28"/>
        </w:rPr>
        <w:t>у</w:t>
      </w:r>
      <w:r w:rsidRPr="003F20A1">
        <w:rPr>
          <w:rFonts w:ascii="Times New Roman" w:hAnsi="Times New Roman" w:cs="Times New Roman"/>
          <w:sz w:val="28"/>
          <w:szCs w:val="28"/>
        </w:rPr>
        <w:t>ального раз</w:t>
      </w:r>
      <w:r w:rsidR="00347410">
        <w:rPr>
          <w:rFonts w:ascii="Times New Roman" w:hAnsi="Times New Roman" w:cs="Times New Roman"/>
          <w:sz w:val="28"/>
          <w:szCs w:val="28"/>
        </w:rPr>
        <w:t>вития".</w:t>
      </w:r>
    </w:p>
    <w:p w:rsidR="003F20A1" w:rsidRPr="003F20A1" w:rsidRDefault="003F20A1" w:rsidP="00347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A1">
        <w:rPr>
          <w:rFonts w:ascii="Times New Roman" w:hAnsi="Times New Roman" w:cs="Times New Roman"/>
          <w:sz w:val="28"/>
          <w:szCs w:val="28"/>
        </w:rPr>
        <w:t>Этой работой мы подтвердили "закономерность нравственного воспит</w:t>
      </w:r>
      <w:r w:rsidRPr="003F20A1">
        <w:rPr>
          <w:rFonts w:ascii="Times New Roman" w:hAnsi="Times New Roman" w:cs="Times New Roman"/>
          <w:sz w:val="28"/>
          <w:szCs w:val="28"/>
        </w:rPr>
        <w:t>а</w:t>
      </w:r>
      <w:r w:rsidRPr="003F20A1">
        <w:rPr>
          <w:rFonts w:ascii="Times New Roman" w:hAnsi="Times New Roman" w:cs="Times New Roman"/>
          <w:sz w:val="28"/>
          <w:szCs w:val="28"/>
        </w:rPr>
        <w:t>ния, которую сформулировал В.А. Сухомлинский: "Если человека учат добру - ...в результате будет добро". Только учить надо постоянно, требовательно, настойчиво, в игровых формах, с учетом индивидуальных и возрастных ос</w:t>
      </w:r>
      <w:r w:rsidRPr="003F20A1">
        <w:rPr>
          <w:rFonts w:ascii="Times New Roman" w:hAnsi="Times New Roman" w:cs="Times New Roman"/>
          <w:sz w:val="28"/>
          <w:szCs w:val="28"/>
        </w:rPr>
        <w:t>о</w:t>
      </w:r>
      <w:r w:rsidR="00347410">
        <w:rPr>
          <w:rFonts w:ascii="Times New Roman" w:hAnsi="Times New Roman" w:cs="Times New Roman"/>
          <w:sz w:val="28"/>
          <w:szCs w:val="28"/>
        </w:rPr>
        <w:t>бенностей детей.</w:t>
      </w:r>
    </w:p>
    <w:p w:rsidR="001E0400" w:rsidRDefault="00347410" w:rsidP="003F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наши </w:t>
      </w:r>
      <w:r w:rsidR="003F20A1" w:rsidRPr="003F20A1">
        <w:rPr>
          <w:rFonts w:ascii="Times New Roman" w:hAnsi="Times New Roman" w:cs="Times New Roman"/>
          <w:sz w:val="28"/>
          <w:szCs w:val="28"/>
        </w:rPr>
        <w:t xml:space="preserve"> воспитанники станут высоконравственными личностями: вежл</w:t>
      </w:r>
      <w:r w:rsidR="003F20A1" w:rsidRPr="003F20A1">
        <w:rPr>
          <w:rFonts w:ascii="Times New Roman" w:hAnsi="Times New Roman" w:cs="Times New Roman"/>
          <w:sz w:val="28"/>
          <w:szCs w:val="28"/>
        </w:rPr>
        <w:t>и</w:t>
      </w:r>
      <w:r w:rsidR="003F20A1" w:rsidRPr="003F20A1">
        <w:rPr>
          <w:rFonts w:ascii="Times New Roman" w:hAnsi="Times New Roman" w:cs="Times New Roman"/>
          <w:sz w:val="28"/>
          <w:szCs w:val="28"/>
        </w:rPr>
        <w:t>выми, внимательными к другим людям, научатся бережно относиться к труду.</w:t>
      </w:r>
    </w:p>
    <w:p w:rsidR="00DE07CC" w:rsidRDefault="00DE07CC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CC6" w:rsidRDefault="000D7CC6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1BD" w:rsidRDefault="00C871BD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1BD" w:rsidRDefault="00C871BD" w:rsidP="00683E88">
      <w:pPr>
        <w:pStyle w:val="1"/>
        <w:jc w:val="center"/>
      </w:pPr>
      <w:r w:rsidRPr="00683E88">
        <w:rPr>
          <w:rFonts w:ascii="Times New Roman" w:hAnsi="Times New Roman" w:cs="Times New Roman"/>
          <w:color w:val="auto"/>
        </w:rPr>
        <w:lastRenderedPageBreak/>
        <w:t>Литература</w:t>
      </w:r>
    </w:p>
    <w:p w:rsidR="006A5134" w:rsidRPr="00DB0842" w:rsidRDefault="006A5134" w:rsidP="006A513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842">
        <w:rPr>
          <w:rFonts w:ascii="Times New Roman" w:hAnsi="Times New Roman" w:cs="Times New Roman"/>
          <w:sz w:val="28"/>
          <w:szCs w:val="28"/>
        </w:rPr>
        <w:t>Горчакова, Т. В. Служу Отечеству пером. Дополнительная образовател</w:t>
      </w:r>
      <w:r w:rsidRPr="00DB0842">
        <w:rPr>
          <w:rFonts w:ascii="Times New Roman" w:hAnsi="Times New Roman" w:cs="Times New Roman"/>
          <w:sz w:val="28"/>
          <w:szCs w:val="28"/>
        </w:rPr>
        <w:t>ь</w:t>
      </w:r>
      <w:r w:rsidRPr="00DB0842">
        <w:rPr>
          <w:rFonts w:ascii="Times New Roman" w:hAnsi="Times New Roman" w:cs="Times New Roman"/>
          <w:sz w:val="28"/>
          <w:szCs w:val="28"/>
        </w:rPr>
        <w:t xml:space="preserve">ная программа по основам детской журналистики / Т. В. Горчакова, Л. Н. </w:t>
      </w:r>
      <w:proofErr w:type="spellStart"/>
      <w:r w:rsidRPr="00DB0842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DB0842">
        <w:rPr>
          <w:rFonts w:ascii="Times New Roman" w:hAnsi="Times New Roman" w:cs="Times New Roman"/>
          <w:sz w:val="28"/>
          <w:szCs w:val="28"/>
        </w:rPr>
        <w:t>, Т. В. Коростелева. – Томск</w:t>
      </w:r>
      <w:proofErr w:type="gramStart"/>
      <w:r w:rsidRPr="00DB084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DB0842">
        <w:rPr>
          <w:rFonts w:ascii="Times New Roman" w:hAnsi="Times New Roman" w:cs="Times New Roman"/>
          <w:sz w:val="28"/>
          <w:szCs w:val="28"/>
        </w:rPr>
        <w:t>Твердыня, 2010. 98 с.</w:t>
      </w:r>
    </w:p>
    <w:p w:rsidR="006A5134" w:rsidRPr="00DB0842" w:rsidRDefault="006A5134" w:rsidP="006A513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842">
        <w:rPr>
          <w:rFonts w:ascii="Times New Roman" w:hAnsi="Times New Roman" w:cs="Times New Roman"/>
          <w:sz w:val="28"/>
          <w:szCs w:val="28"/>
        </w:rPr>
        <w:t>Горчакова, Т. В. Дорогою Добра. Методическое пособие к рабочей тетр</w:t>
      </w:r>
      <w:r w:rsidRPr="00DB0842">
        <w:rPr>
          <w:rFonts w:ascii="Times New Roman" w:hAnsi="Times New Roman" w:cs="Times New Roman"/>
          <w:sz w:val="28"/>
          <w:szCs w:val="28"/>
        </w:rPr>
        <w:t>а</w:t>
      </w:r>
      <w:r w:rsidRPr="00DB0842">
        <w:rPr>
          <w:rFonts w:ascii="Times New Roman" w:hAnsi="Times New Roman" w:cs="Times New Roman"/>
          <w:sz w:val="28"/>
          <w:szCs w:val="28"/>
        </w:rPr>
        <w:t xml:space="preserve">ди по основам детской журналистики / Т. В. Горчакова, Л. Н. </w:t>
      </w:r>
      <w:proofErr w:type="spellStart"/>
      <w:r w:rsidRPr="00DB0842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DB0842">
        <w:rPr>
          <w:rFonts w:ascii="Times New Roman" w:hAnsi="Times New Roman" w:cs="Times New Roman"/>
          <w:sz w:val="28"/>
          <w:szCs w:val="28"/>
        </w:rPr>
        <w:t>, Т. В. Коростелева, Н. А. Панюкова – Томск</w:t>
      </w:r>
      <w:proofErr w:type="gramStart"/>
      <w:r w:rsidRPr="00DB084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DB0842">
        <w:rPr>
          <w:rFonts w:ascii="Times New Roman" w:hAnsi="Times New Roman" w:cs="Times New Roman"/>
          <w:sz w:val="28"/>
          <w:szCs w:val="28"/>
        </w:rPr>
        <w:t>Твердыня, 2008. 164 с.</w:t>
      </w:r>
    </w:p>
    <w:p w:rsidR="006A5134" w:rsidRPr="00DB0842" w:rsidRDefault="006A5134" w:rsidP="006A513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842">
        <w:rPr>
          <w:rFonts w:ascii="Times New Roman" w:hAnsi="Times New Roman" w:cs="Times New Roman"/>
          <w:sz w:val="28"/>
          <w:szCs w:val="28"/>
        </w:rPr>
        <w:t xml:space="preserve">Горчакова, Т. В. Дорогою Добра. Рабочая тетрадь по основам детской журналистики для учащихся начальных классов / Т. В. Горчакова, Л. Н. </w:t>
      </w:r>
      <w:proofErr w:type="spellStart"/>
      <w:r w:rsidRPr="00DB0842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DB0842">
        <w:rPr>
          <w:rFonts w:ascii="Times New Roman" w:hAnsi="Times New Roman" w:cs="Times New Roman"/>
          <w:sz w:val="28"/>
          <w:szCs w:val="28"/>
        </w:rPr>
        <w:t>, Н. А. Панюкова, Т. В. Коростелева, Н.В. Павлова; под</w:t>
      </w:r>
      <w:proofErr w:type="gramStart"/>
      <w:r w:rsidRPr="00DB08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8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0842">
        <w:rPr>
          <w:rFonts w:ascii="Times New Roman" w:hAnsi="Times New Roman" w:cs="Times New Roman"/>
          <w:sz w:val="28"/>
          <w:szCs w:val="28"/>
        </w:rPr>
        <w:t>ед. Г. С. Горчакова. – Томск</w:t>
      </w:r>
      <w:proofErr w:type="gramStart"/>
      <w:r w:rsidRPr="00DB084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DB0842">
        <w:rPr>
          <w:rFonts w:ascii="Times New Roman" w:hAnsi="Times New Roman" w:cs="Times New Roman"/>
          <w:sz w:val="28"/>
          <w:szCs w:val="28"/>
        </w:rPr>
        <w:t>Твердыня, 2007. 67 с.</w:t>
      </w:r>
    </w:p>
    <w:p w:rsidR="006A5134" w:rsidRPr="00DB0842" w:rsidRDefault="006A5134" w:rsidP="006A5134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B0842">
        <w:rPr>
          <w:rFonts w:ascii="Times New Roman" w:hAnsi="Times New Roman" w:cs="Times New Roman"/>
          <w:sz w:val="28"/>
          <w:szCs w:val="28"/>
        </w:rPr>
        <w:t>Интернет- ресурсы</w:t>
      </w:r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http://dobryata.ru/?page_id=46</w:t>
        </w:r>
      </w:hyperlink>
    </w:p>
    <w:p w:rsidR="006A5134" w:rsidRPr="00DB0842" w:rsidRDefault="006A5134" w:rsidP="006A5134">
      <w:pPr>
        <w:rPr>
          <w:rFonts w:ascii="Times New Roman" w:hAnsi="Times New Roman" w:cs="Times New Roman"/>
          <w:sz w:val="28"/>
          <w:szCs w:val="28"/>
        </w:rPr>
      </w:pPr>
      <w:r w:rsidRPr="00DB0842">
        <w:rPr>
          <w:rFonts w:ascii="Times New Roman" w:hAnsi="Times New Roman" w:cs="Times New Roman"/>
          <w:sz w:val="28"/>
          <w:szCs w:val="28"/>
        </w:rPr>
        <w:t>http://dobryata.ru/?page_id=31</w:t>
      </w:r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http://festival.1september.ru/</w:t>
        </w:r>
      </w:hyperlink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http://festival.1september.ru/articles/526315/</w:t>
        </w:r>
      </w:hyperlink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http://refoteka.ru/r-111507.html</w:t>
        </w:r>
      </w:hyperlink>
    </w:p>
    <w:p w:rsidR="006A5134" w:rsidRPr="00DB0842" w:rsidRDefault="006A5134" w:rsidP="006A5134">
      <w:pPr>
        <w:rPr>
          <w:rFonts w:ascii="Times New Roman" w:hAnsi="Times New Roman" w:cs="Times New Roman"/>
          <w:sz w:val="28"/>
          <w:szCs w:val="28"/>
        </w:rPr>
      </w:pPr>
      <w:r w:rsidRPr="00DB0842">
        <w:rPr>
          <w:rFonts w:ascii="Times New Roman" w:hAnsi="Times New Roman" w:cs="Times New Roman"/>
          <w:sz w:val="28"/>
          <w:szCs w:val="28"/>
        </w:rPr>
        <w:t>http://www.bibliofond.ru/view.aspx?id=465007</w:t>
      </w:r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http://nsportal.ru/user/171954/page/dopolnitelnoe-obrazovanie-obobshchenie-opyta-izdanie-shkolnoy-gazety</w:t>
        </w:r>
      </w:hyperlink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http://festival.1september.ru/</w:t>
        </w:r>
      </w:hyperlink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http://www.bestreferat.ru/referat-402190.html</w:t>
        </w:r>
      </w:hyperlink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http://ua.coolreferat.com/Воспитание_нравственных_ценностей_детей_младшего_школьного_возраста_часть=4</w:t>
        </w:r>
      </w:hyperlink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http://xreferat.ru/71/5518-2-vospitanie-nravstvennyh-cennosteiy-deteiy-mladshego-shkol-nogo-vozrasta.html</w:t>
        </w:r>
      </w:hyperlink>
    </w:p>
    <w:p w:rsidR="006A5134" w:rsidRPr="00DB0842" w:rsidRDefault="00FC2E4C" w:rsidP="006A5134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5134" w:rsidRPr="00DB084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http://nsportal.ru/nachalnaya-shkola/vospitatelnaya-rabota/organizaciya-vospitatelnoy-raboty-v-usloviyah-realizacii</w:t>
        </w:r>
      </w:hyperlink>
    </w:p>
    <w:p w:rsidR="006A5134" w:rsidRPr="00DB0842" w:rsidRDefault="006A5134" w:rsidP="006A5134">
      <w:pPr>
        <w:rPr>
          <w:rFonts w:ascii="Times New Roman" w:hAnsi="Times New Roman" w:cs="Times New Roman"/>
          <w:sz w:val="28"/>
          <w:szCs w:val="28"/>
        </w:rPr>
      </w:pPr>
      <w:r w:rsidRPr="00DB0842">
        <w:rPr>
          <w:rFonts w:ascii="Times New Roman" w:hAnsi="Times New Roman" w:cs="Times New Roman"/>
          <w:sz w:val="28"/>
          <w:szCs w:val="28"/>
        </w:rPr>
        <w:t>http://www.ekaterinaschool.ru/index.php?option=com_content&amp;view=article&amp;id=830:2013-05-17-10-19-20&amp;catid=55:2011-01-06-10-20-33&amp;Itemid=184</w:t>
      </w:r>
    </w:p>
    <w:p w:rsidR="006A5134" w:rsidRDefault="006A5134" w:rsidP="006A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134" w:rsidRDefault="006A5134" w:rsidP="006A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134" w:rsidRDefault="006A5134" w:rsidP="006A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134" w:rsidRDefault="006A5134" w:rsidP="006A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134" w:rsidRDefault="006A5134" w:rsidP="006A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134" w:rsidRPr="006A5134" w:rsidRDefault="006A5134" w:rsidP="006A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10" w:rsidRDefault="00347410" w:rsidP="0079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BBB" w:rsidRPr="00683E88" w:rsidRDefault="00C871BD" w:rsidP="00683E88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683E88">
        <w:rPr>
          <w:rFonts w:ascii="Times New Roman" w:hAnsi="Times New Roman" w:cs="Times New Roman"/>
          <w:color w:val="auto"/>
        </w:rPr>
        <w:lastRenderedPageBreak/>
        <w:t>Приложение</w:t>
      </w:r>
      <w:proofErr w:type="gramStart"/>
      <w:r w:rsidRPr="00683E88">
        <w:rPr>
          <w:rFonts w:ascii="Times New Roman" w:hAnsi="Times New Roman" w:cs="Times New Roman"/>
          <w:color w:val="auto"/>
        </w:rPr>
        <w:t>1</w:t>
      </w:r>
      <w:proofErr w:type="gramEnd"/>
    </w:p>
    <w:tbl>
      <w:tblPr>
        <w:tblStyle w:val="af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1275"/>
        <w:gridCol w:w="7797"/>
      </w:tblGrid>
      <w:tr w:rsidR="00165196" w:rsidTr="006A5134">
        <w:tc>
          <w:tcPr>
            <w:tcW w:w="1277" w:type="dxa"/>
          </w:tcPr>
          <w:p w:rsidR="00165196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165196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</w:p>
        </w:tc>
        <w:tc>
          <w:tcPr>
            <w:tcW w:w="7797" w:type="dxa"/>
          </w:tcPr>
          <w:p w:rsidR="00165196" w:rsidRPr="00165196" w:rsidRDefault="00165196" w:rsidP="006A5134">
            <w:pPr>
              <w:pStyle w:val="a6"/>
              <w:tabs>
                <w:tab w:val="left" w:pos="6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 w:rsidR="006A5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Материалы, опубликованные в журнале «</w:t>
            </w:r>
            <w:proofErr w:type="spellStart"/>
            <w:r w:rsidR="006A5134">
              <w:rPr>
                <w:rFonts w:ascii="Times New Roman" w:hAnsi="Times New Roman" w:cs="Times New Roman"/>
                <w:b/>
                <w:sz w:val="28"/>
                <w:szCs w:val="28"/>
              </w:rPr>
              <w:t>Добрята</w:t>
            </w:r>
            <w:proofErr w:type="spellEnd"/>
            <w:r w:rsidR="006A51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A5134" w:rsidRPr="006D5025" w:rsidTr="006A5134"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</w:tcPr>
          <w:p w:rsidR="006A5134" w:rsidRPr="00165196" w:rsidRDefault="006A5134" w:rsidP="001D01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7797" w:type="dxa"/>
          </w:tcPr>
          <w:p w:rsidR="006A5134" w:rsidRPr="00165196" w:rsidRDefault="006A5134" w:rsidP="001D01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«Игрушка – друг детей» А.Малышкина,4</w:t>
            </w:r>
          </w:p>
          <w:p w:rsidR="006A5134" w:rsidRPr="00165196" w:rsidRDefault="006A5134" w:rsidP="001D01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«Первые успехи»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Л.Бадыкшанова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, 2 класс</w:t>
            </w:r>
          </w:p>
          <w:p w:rsidR="006A5134" w:rsidRPr="00165196" w:rsidRDefault="006A5134" w:rsidP="001D01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«Творческая жизнь»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С.Буржомова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 3 д</w:t>
            </w:r>
          </w:p>
          <w:p w:rsidR="006A5134" w:rsidRPr="00165196" w:rsidRDefault="006A5134" w:rsidP="001D01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«Мой друг Гром»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Л.Галиева</w:t>
            </w:r>
            <w:proofErr w:type="spellEnd"/>
          </w:p>
        </w:tc>
      </w:tr>
      <w:tr w:rsidR="006A5134" w:rsidRPr="006D5025" w:rsidTr="006A5134"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7797" w:type="dxa"/>
          </w:tcPr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«Будем беречь», А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Ахмитшина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«Я житель планеты Земля», И.Павлов,4 класс</w:t>
            </w:r>
          </w:p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«Тучи» Анжела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Каранаева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, 2 г класс,</w:t>
            </w:r>
          </w:p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 «Фантазерка», 3б класс М,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Сагадеева</w:t>
            </w:r>
            <w:proofErr w:type="spellEnd"/>
          </w:p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« Волшебник пластилин»</w:t>
            </w:r>
            <w:proofErr w:type="gram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.Султанаева,3б</w:t>
            </w:r>
          </w:p>
        </w:tc>
      </w:tr>
      <w:tr w:rsidR="006A5134" w:rsidRPr="006D5025" w:rsidTr="006A5134"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34" w:rsidRPr="006D5025" w:rsidTr="006A5134"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5134" w:rsidRPr="00165196" w:rsidRDefault="006A5134" w:rsidP="004D6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97" w:type="dxa"/>
          </w:tcPr>
          <w:p w:rsidR="006A5134" w:rsidRPr="00165196" w:rsidRDefault="006A5134" w:rsidP="004D68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«Колядки».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Е.Ште</w:t>
            </w: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, 3 в класс, </w:t>
            </w:r>
            <w:proofErr w:type="spellStart"/>
            <w:proofErr w:type="gram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6A5134" w:rsidRPr="00165196" w:rsidRDefault="006A5134" w:rsidP="004D68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«Я житель планеты Земля»,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Э.Мирсапова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  <w:p w:rsidR="006A5134" w:rsidRDefault="006A5134" w:rsidP="004D68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«Газик и спичка»,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Э.Ракипова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, 3 б класс</w:t>
            </w:r>
          </w:p>
          <w:p w:rsidR="006A5134" w:rsidRPr="00165196" w:rsidRDefault="006A5134" w:rsidP="004D68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 xml:space="preserve">«Самое главное»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Д.Саетгареев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, 3 в класс, стр.4</w:t>
            </w:r>
          </w:p>
          <w:p w:rsidR="006A5134" w:rsidRPr="00165196" w:rsidRDefault="006A5134" w:rsidP="004D68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«О доброте»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А.Аделина</w:t>
            </w:r>
            <w:proofErr w:type="spellEnd"/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, 3Д класс,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196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  <w:p w:rsidR="006A5134" w:rsidRPr="00165196" w:rsidRDefault="006A5134" w:rsidP="004D68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34" w:rsidRPr="006D5025" w:rsidTr="006A5134"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5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7797" w:type="dxa"/>
          </w:tcPr>
          <w:p w:rsidR="006A5134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«Послушная глина»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лес»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</w:tr>
      <w:tr w:rsidR="006A5134" w:rsidRPr="006D5025" w:rsidTr="006A5134">
        <w:trPr>
          <w:trHeight w:val="527"/>
        </w:trPr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7797" w:type="dxa"/>
          </w:tcPr>
          <w:p w:rsidR="006A5134" w:rsidRPr="00165196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«Удивительные создания»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</w:tr>
      <w:tr w:rsidR="006A5134" w:rsidRPr="006D5025" w:rsidTr="006A5134">
        <w:trPr>
          <w:trHeight w:val="527"/>
        </w:trPr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5134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7797" w:type="dxa"/>
          </w:tcPr>
          <w:p w:rsidR="006A5134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одна семья» </w:t>
            </w:r>
            <w:proofErr w:type="spellStart"/>
            <w:r w:rsidRPr="006A5134">
              <w:rPr>
                <w:rFonts w:ascii="Times New Roman" w:hAnsi="Times New Roman" w:cs="Times New Roman"/>
                <w:sz w:val="28"/>
                <w:szCs w:val="28"/>
              </w:rPr>
              <w:t>Ахмитшина</w:t>
            </w:r>
            <w:proofErr w:type="spellEnd"/>
            <w:r w:rsidRPr="006A5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5134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6A5134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Фестивальдружбы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ученики 3а класса</w:t>
            </w:r>
          </w:p>
          <w:p w:rsidR="006A5134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«Стану чемпионом»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Бекчеров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</w:tr>
      <w:tr w:rsidR="006A5134" w:rsidRPr="006D5025" w:rsidTr="006A5134">
        <w:trPr>
          <w:trHeight w:val="527"/>
        </w:trPr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5134" w:rsidRDefault="00757A1E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7797" w:type="dxa"/>
          </w:tcPr>
          <w:p w:rsidR="006A5134" w:rsidRDefault="00757A1E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камня желаний»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757A1E" w:rsidRDefault="00757A1E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«Опасные рейсы»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  <w:p w:rsidR="00757A1E" w:rsidRDefault="00757A1E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«Многое умею»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757A1E" w:rsidRDefault="00757A1E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природу» Горшков Роман</w:t>
            </w:r>
          </w:p>
        </w:tc>
      </w:tr>
      <w:tr w:rsidR="006A5134" w:rsidRPr="006D5025" w:rsidTr="006A5134">
        <w:trPr>
          <w:trHeight w:val="527"/>
        </w:trPr>
        <w:tc>
          <w:tcPr>
            <w:tcW w:w="1277" w:type="dxa"/>
          </w:tcPr>
          <w:p w:rsidR="006A5134" w:rsidRPr="00165196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5134" w:rsidRDefault="006A5134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7797" w:type="dxa"/>
          </w:tcPr>
          <w:p w:rsidR="006A5134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рыбки»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6A5134" w:rsidRDefault="006A5134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отлично» Рудой Алексей</w:t>
            </w:r>
          </w:p>
          <w:p w:rsidR="00757A1E" w:rsidRDefault="00757A1E" w:rsidP="0016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«Лучший читатель»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757A1E" w:rsidRPr="006D5025" w:rsidTr="006A5134">
        <w:trPr>
          <w:trHeight w:val="527"/>
        </w:trPr>
        <w:tc>
          <w:tcPr>
            <w:tcW w:w="1277" w:type="dxa"/>
          </w:tcPr>
          <w:p w:rsidR="00757A1E" w:rsidRPr="00165196" w:rsidRDefault="00757A1E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5" w:type="dxa"/>
          </w:tcPr>
          <w:p w:rsidR="00757A1E" w:rsidRDefault="00757A1E" w:rsidP="00C541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7797" w:type="dxa"/>
          </w:tcPr>
          <w:p w:rsidR="00757A1E" w:rsidRDefault="00757A1E" w:rsidP="00C541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Жирафик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(сказка)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</w:tr>
      <w:tr w:rsidR="00757A1E" w:rsidRPr="006D5025" w:rsidTr="006A5134">
        <w:trPr>
          <w:trHeight w:val="527"/>
        </w:trPr>
        <w:tc>
          <w:tcPr>
            <w:tcW w:w="1277" w:type="dxa"/>
          </w:tcPr>
          <w:p w:rsidR="00757A1E" w:rsidRDefault="00757A1E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A1E" w:rsidRDefault="00757A1E" w:rsidP="00C541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7797" w:type="dxa"/>
          </w:tcPr>
          <w:p w:rsidR="00757A1E" w:rsidRDefault="00757A1E" w:rsidP="00C541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Рекс перевоспитал Васю»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Буржомова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</w:tr>
      <w:tr w:rsidR="00757A1E" w:rsidRPr="006D5025" w:rsidTr="006A5134">
        <w:trPr>
          <w:trHeight w:val="527"/>
        </w:trPr>
        <w:tc>
          <w:tcPr>
            <w:tcW w:w="1277" w:type="dxa"/>
          </w:tcPr>
          <w:p w:rsidR="00757A1E" w:rsidRDefault="00757A1E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A1E" w:rsidRDefault="00757A1E" w:rsidP="00C541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7797" w:type="dxa"/>
          </w:tcPr>
          <w:p w:rsidR="00757A1E" w:rsidRDefault="00757A1E" w:rsidP="00C541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«Готовы весну встречать» ученики 1б класса</w:t>
            </w:r>
          </w:p>
        </w:tc>
      </w:tr>
      <w:tr w:rsidR="00757A1E" w:rsidRPr="006D5025" w:rsidTr="006A5134">
        <w:trPr>
          <w:trHeight w:val="527"/>
        </w:trPr>
        <w:tc>
          <w:tcPr>
            <w:tcW w:w="1277" w:type="dxa"/>
          </w:tcPr>
          <w:p w:rsidR="00757A1E" w:rsidRDefault="00757A1E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A1E" w:rsidRDefault="00757A1E" w:rsidP="00354D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7797" w:type="dxa"/>
          </w:tcPr>
          <w:p w:rsidR="00757A1E" w:rsidRDefault="00757A1E" w:rsidP="00354DD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лучший друг» Ибрагимова Валерия</w:t>
            </w:r>
          </w:p>
        </w:tc>
      </w:tr>
      <w:tr w:rsidR="00757A1E" w:rsidRPr="006D5025" w:rsidTr="006A5134">
        <w:trPr>
          <w:trHeight w:val="527"/>
        </w:trPr>
        <w:tc>
          <w:tcPr>
            <w:tcW w:w="1277" w:type="dxa"/>
          </w:tcPr>
          <w:p w:rsidR="00757A1E" w:rsidRDefault="00757A1E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A1E" w:rsidRDefault="00757A1E" w:rsidP="00C541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7797" w:type="dxa"/>
          </w:tcPr>
          <w:p w:rsidR="00757A1E" w:rsidRDefault="00757A1E" w:rsidP="00C541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Мои увлечения»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757A1E" w:rsidRDefault="00757A1E" w:rsidP="00C541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«Смелый воробей»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Рафаэль</w:t>
            </w:r>
          </w:p>
        </w:tc>
      </w:tr>
      <w:tr w:rsidR="00757A1E" w:rsidRPr="006D5025" w:rsidTr="006A5134">
        <w:trPr>
          <w:trHeight w:val="527"/>
        </w:trPr>
        <w:tc>
          <w:tcPr>
            <w:tcW w:w="1277" w:type="dxa"/>
          </w:tcPr>
          <w:p w:rsidR="00757A1E" w:rsidRDefault="00757A1E" w:rsidP="00E610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5" w:type="dxa"/>
          </w:tcPr>
          <w:p w:rsidR="00757A1E" w:rsidRDefault="00757A1E" w:rsidP="00C541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7797" w:type="dxa"/>
          </w:tcPr>
          <w:p w:rsidR="00757A1E" w:rsidRDefault="00757A1E" w:rsidP="00C541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родной город»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Рафаэль</w:t>
            </w:r>
          </w:p>
        </w:tc>
      </w:tr>
    </w:tbl>
    <w:p w:rsidR="006D5025" w:rsidRDefault="006D5025" w:rsidP="00E61053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57A1E" w:rsidRPr="006D5025" w:rsidRDefault="00757A1E" w:rsidP="00E61053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61053" w:rsidRPr="0079423F" w:rsidRDefault="00E61053" w:rsidP="003079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91BBB" w:rsidRPr="00791BBB" w:rsidRDefault="00791BBB" w:rsidP="00683E88">
      <w:pPr>
        <w:pStyle w:val="1"/>
        <w:jc w:val="right"/>
      </w:pPr>
      <w:r w:rsidRPr="00683E88">
        <w:rPr>
          <w:rFonts w:ascii="Times New Roman" w:hAnsi="Times New Roman" w:cs="Times New Roman"/>
          <w:color w:val="auto"/>
        </w:rPr>
        <w:lastRenderedPageBreak/>
        <w:t>Приложение</w:t>
      </w:r>
      <w:proofErr w:type="gramStart"/>
      <w:r w:rsidRPr="00683E88">
        <w:rPr>
          <w:rFonts w:ascii="Times New Roman" w:hAnsi="Times New Roman" w:cs="Times New Roman"/>
          <w:color w:val="auto"/>
        </w:rPr>
        <w:t>2</w:t>
      </w:r>
      <w:proofErr w:type="gramEnd"/>
      <w:r w:rsidRPr="00791BBB">
        <w:t>.</w:t>
      </w:r>
    </w:p>
    <w:p w:rsidR="005B1FD7" w:rsidRPr="005B1FD7" w:rsidRDefault="00757A1E" w:rsidP="005B1FD7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Диагностика уровня воспитанности</w:t>
      </w:r>
    </w:p>
    <w:p w:rsidR="00363634" w:rsidRPr="006F7E4F" w:rsidRDefault="00363634" w:rsidP="006F7E4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5D2" w:rsidRPr="006F7E4F" w:rsidRDefault="00DE07CC" w:rsidP="003F20A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DB0E8" wp14:editId="31D8B815">
            <wp:extent cx="3760967" cy="2059388"/>
            <wp:effectExtent l="0" t="0" r="1143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E07CC" w:rsidRDefault="00DE07CC" w:rsidP="00DE0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757A1E">
        <w:rPr>
          <w:rFonts w:ascii="Times New Roman" w:hAnsi="Times New Roman" w:cs="Times New Roman"/>
          <w:sz w:val="28"/>
          <w:szCs w:val="28"/>
        </w:rPr>
        <w:t>.</w:t>
      </w:r>
    </w:p>
    <w:p w:rsidR="005B1FD7" w:rsidRDefault="005B1FD7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D7" w:rsidRDefault="003F20A1" w:rsidP="00683E88">
      <w:pPr>
        <w:pStyle w:val="1"/>
        <w:jc w:val="right"/>
      </w:pPr>
      <w:r>
        <w:tab/>
        <w:t xml:space="preserve"> </w:t>
      </w:r>
      <w:r w:rsidRPr="00683E88">
        <w:rPr>
          <w:rFonts w:ascii="Times New Roman" w:hAnsi="Times New Roman" w:cs="Times New Roman"/>
          <w:color w:val="auto"/>
        </w:rPr>
        <w:t>Приложение</w:t>
      </w:r>
      <w:r>
        <w:t xml:space="preserve"> </w:t>
      </w:r>
      <w:r w:rsidRPr="00683E88">
        <w:rPr>
          <w:color w:val="auto"/>
        </w:rPr>
        <w:t>3</w:t>
      </w:r>
    </w:p>
    <w:p w:rsidR="005B1FD7" w:rsidRDefault="003F20A1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7159F" wp14:editId="5A254AEE">
            <wp:extent cx="3760967" cy="2592125"/>
            <wp:effectExtent l="0" t="0" r="1143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1FD7" w:rsidRDefault="003F20A1" w:rsidP="00A96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.</w:t>
      </w:r>
      <w:r w:rsidRPr="00DE07CC">
        <w:rPr>
          <w:rFonts w:ascii="Times New Roman" w:hAnsi="Times New Roman" w:cs="Times New Roman"/>
          <w:sz w:val="28"/>
          <w:szCs w:val="28"/>
        </w:rPr>
        <w:t xml:space="preserve">Сравнительные показатели уровней </w:t>
      </w:r>
      <w:r w:rsidR="00757A1E">
        <w:rPr>
          <w:rFonts w:ascii="Times New Roman" w:hAnsi="Times New Roman" w:cs="Times New Roman"/>
          <w:sz w:val="28"/>
          <w:szCs w:val="28"/>
        </w:rPr>
        <w:t xml:space="preserve">  сформирова</w:t>
      </w:r>
      <w:r w:rsidRPr="00DE07CC">
        <w:rPr>
          <w:rFonts w:ascii="Times New Roman" w:hAnsi="Times New Roman" w:cs="Times New Roman"/>
          <w:sz w:val="28"/>
          <w:szCs w:val="28"/>
        </w:rPr>
        <w:t>нности</w:t>
      </w:r>
      <w:r w:rsidR="00757A1E">
        <w:rPr>
          <w:rFonts w:ascii="Times New Roman" w:hAnsi="Times New Roman" w:cs="Times New Roman"/>
          <w:sz w:val="28"/>
          <w:szCs w:val="28"/>
        </w:rPr>
        <w:t xml:space="preserve"> нравстве</w:t>
      </w:r>
      <w:r w:rsidR="00757A1E">
        <w:rPr>
          <w:rFonts w:ascii="Times New Roman" w:hAnsi="Times New Roman" w:cs="Times New Roman"/>
          <w:sz w:val="28"/>
          <w:szCs w:val="28"/>
        </w:rPr>
        <w:t>н</w:t>
      </w:r>
      <w:r w:rsidR="00757A1E">
        <w:rPr>
          <w:rFonts w:ascii="Times New Roman" w:hAnsi="Times New Roman" w:cs="Times New Roman"/>
          <w:sz w:val="28"/>
          <w:szCs w:val="28"/>
        </w:rPr>
        <w:t>ных ценностей и творческого мышления</w:t>
      </w:r>
      <w:r w:rsidRPr="00DE07CC">
        <w:rPr>
          <w:rFonts w:ascii="Times New Roman" w:hAnsi="Times New Roman" w:cs="Times New Roman"/>
          <w:sz w:val="28"/>
          <w:szCs w:val="28"/>
        </w:rPr>
        <w:t xml:space="preserve"> на контрольном и заключительном этапах эксперимента</w:t>
      </w:r>
    </w:p>
    <w:p w:rsidR="003F20A1" w:rsidRDefault="003F20A1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1E" w:rsidRDefault="00757A1E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1E" w:rsidRDefault="00757A1E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1E" w:rsidRDefault="00757A1E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1E" w:rsidRDefault="00757A1E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1E" w:rsidRDefault="00757A1E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D7" w:rsidRDefault="003F20A1" w:rsidP="00683E88">
      <w:pPr>
        <w:pStyle w:val="1"/>
        <w:jc w:val="right"/>
      </w:pPr>
      <w:r>
        <w:lastRenderedPageBreak/>
        <w:t xml:space="preserve">  </w:t>
      </w:r>
      <w:r w:rsidRPr="00683E88">
        <w:rPr>
          <w:rFonts w:ascii="Times New Roman" w:hAnsi="Times New Roman" w:cs="Times New Roman"/>
          <w:color w:val="auto"/>
        </w:rPr>
        <w:t>Приложение</w:t>
      </w:r>
      <w:r>
        <w:t xml:space="preserve"> </w:t>
      </w:r>
      <w:r w:rsidRPr="00683E88">
        <w:rPr>
          <w:color w:val="auto"/>
        </w:rPr>
        <w:t>4</w:t>
      </w:r>
    </w:p>
    <w:tbl>
      <w:tblPr>
        <w:tblW w:w="0" w:type="auto"/>
        <w:tblCellSpacing w:w="22" w:type="dxa"/>
        <w:tblBorders>
          <w:top w:val="outset" w:sz="18" w:space="0" w:color="B9DCFF"/>
          <w:left w:val="outset" w:sz="18" w:space="0" w:color="B9DCFF"/>
          <w:bottom w:val="outset" w:sz="18" w:space="0" w:color="B9DCFF"/>
          <w:right w:val="outset" w:sz="18" w:space="0" w:color="B9DC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0"/>
        <w:gridCol w:w="6746"/>
      </w:tblGrid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отношения</w:t>
            </w: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Показатели воспитанн</w:t>
            </w: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и уровни формирующихся качеств (от 3-го уро</w:t>
            </w: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 до нулевого уровня)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обществу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1. Патриотизм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Отношение к родной природе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любит и бережет природу, побуждает к бережному отнош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любит и бережет природу;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участвует в деятельности по охране природы под руково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учителя;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природу не ценит и не бережет.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Гордость за свою страну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интересуется и гордится историческим прошлым Отечества, рассказывает об этом другим;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интересуется историческим прошлым;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знакомится с историческим прошлым при побуждении старших;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интересуется историческим прошлым.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Служение своими силами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находит дела на службу малому Отечеству и организует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находит дела на службу малому Отечеству;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участвует в делах на службу малому Отечеству при орган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и поддержке со стороны учителей;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принимает участия в делах на пользу малому Отечеству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Забота о своей школе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участвует в делах класса и привлекает к этому других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испытывает гордость за свою школу, участвует в делах класса;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в делах класса участвует при побуждении;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в делах класса не участвует, гордости за свою школу не и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пытывает.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умственному труду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2. Любознательность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Познавательная акти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сам много читает и знает, обсуждает с друзьями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узнанное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сам много читает;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читает при побуждении взрослых, учителей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читает недостаточно, на побуждения учителя не реагирует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Стремление реализовать свои интеллектуальные способности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как можно лучше, помогает другим;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стремится учиться как можно лучше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учиться при наличии контроля;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плохо учится даже при наличии контроля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Саморазвитие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есть любимое полезное увлечение, к которому привлекает товарищей;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есть любимое полезное увлечение;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нет полезного увлечения, во внеурочной познавательной деятельности участвует при наличии побуждения со стороны учителя;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во внеурочной деятельности не участвует.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Организованность в уч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работу на уроке и домашнее задания выполняет внимател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аккуратно, помогает товарищам;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работу на уроке и домашнее задания выполняет внимател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аккуратно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 Работу на уроке и домашнее задания выполняет под контр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0 - на уроках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невнимателен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домашнее задания не выполняет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физическому труду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3. Трудолюбие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Инициативность и тво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в труде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находит полезные дела в классе, школе и организует тов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рищей на творческий труд;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находит полезные дела в классе, школе, выполняет их с и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тересом;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участвует в полезных делах в классе, в школе, организова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другими;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0 - в полезных делах не участвует, позитивную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творчество не проявляет.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Самостоятельность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хорошо трудится без контроля со стороны старших и п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буждает к этому товарищей;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сам хорошо трудится, но к труду других равнодушен;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трудится при наличии контроля;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участия в труде не принимает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Бережное отношение к результатам труда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бережет личное и общественное имущество, стимулирует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бережет личное и общественное имущество;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требует контроля в отношении к личному и общественному имуществу;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0 -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небережлив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порчу личного и общественного имущества.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Осознание значимости труда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осознает знание труда, сам находит работу по своим силам и помогает товарищам;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осознает значение труда, сам находит работу по своим с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 имеет четкого представления о значимости труда; при выполнении работ по силам нуждается в руководстве;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осознает значимости труда, не умеет и не любит тр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диться.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людям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4. Доброта и отзывчивость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Уважительное отнош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старшим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уважает старших, не терпит неуважительного отношения к ним со стороны сверстников;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уважает старших;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1 - к старикам не всегда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уважителен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нуждается в руководстве;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уважает старших, допускает грубость.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Дружелюбное отнош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сверстникам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друзьям и близким, дружелюбно относится к сверстникам, осуждает грубость;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отзывчив к друзьям, близким и сверстникам;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проявляет дружелюбие, нуждается в побуждении со стор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 товарищей и старших;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груб и эгоистичен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Милосердие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сочувствует и помогает слабым, больным, беспомощным и настраивает на это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сочувствует и помогает слабым, больным;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помогает слабым, больным при условии поручения, наличия контроля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0 -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неотзывчив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иногда жесток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Честность в отношениях с товарищами и взрослыми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честен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отношениях с товарищами и взрослыми, не терпит проявления лжи и обмана со стороны других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честен в отношениях с товарищами и взрослыми;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 всегда честен;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нечестен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себе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5. Самодисциплина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Самообладание и сила воли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проявляет  самообладание и силу воли в добрых поступках, стремится развивать ее, побуждает к этому других;  2 – сам проявляет добрую волю, стремится развивать ее, но безразл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 к безволию своих товарищей;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развивает волю в организованных взрослыми ситуациях, нередко подчиняясь воле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силой волей не обладает и не стремится ее развивать.</w:t>
            </w:r>
            <w:proofErr w:type="gramEnd"/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Самоуважение, собл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правил культуры п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добровольно соблюдает правила культуры поведения, тр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бует этого от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добровольно соблюдает правила культуры поведения, не заботится о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нормы, правила поведения соблюдает при наличии ко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нормы и правила не соблюдает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Организованность и пунктуальность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своевременно и качественно выполняет любое дело, требует этого от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своевременно и качественно выполняет свои дела;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при выполнении дел и заданий нуждается в контроле;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начатые дела не выполняет</w:t>
            </w:r>
          </w:p>
        </w:tc>
      </w:tr>
      <w:tr w:rsidR="003F20A1" w:rsidRPr="00461653" w:rsidTr="001F60C8">
        <w:trPr>
          <w:tblCellSpacing w:w="22" w:type="dxa"/>
        </w:trPr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Требовательность к себе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3F20A1" w:rsidRPr="00461653" w:rsidRDefault="003F20A1" w:rsidP="001F6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требователен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себе и товарищам, стремится проявить себя в хороших делах и поступках;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требователен к себе, стремится проявить себя в хороших делах и поступках;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 всегда требователен, не стремится проявить себя в хор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делах и поступках;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к себе не требователен, проявляет себя в негативных п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ступках.</w:t>
            </w:r>
          </w:p>
        </w:tc>
      </w:tr>
    </w:tbl>
    <w:p w:rsidR="003F20A1" w:rsidRDefault="003F20A1" w:rsidP="003F20A1"/>
    <w:p w:rsidR="005B1FD7" w:rsidRDefault="005B1FD7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88" w:rsidRDefault="00683E88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88" w:rsidRDefault="00683E88" w:rsidP="00A96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D7" w:rsidRPr="00683E88" w:rsidRDefault="00757A1E" w:rsidP="00683E88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683E88">
        <w:rPr>
          <w:rFonts w:ascii="Times New Roman" w:hAnsi="Times New Roman" w:cs="Times New Roman"/>
          <w:color w:val="auto"/>
        </w:rPr>
        <w:lastRenderedPageBreak/>
        <w:t>Приложение 5</w:t>
      </w:r>
    </w:p>
    <w:p w:rsidR="00683E88" w:rsidRPr="00683E88" w:rsidRDefault="00683E88" w:rsidP="00683E88">
      <w:pPr>
        <w:jc w:val="center"/>
        <w:rPr>
          <w:rFonts w:ascii="Times New Roman" w:hAnsi="Times New Roman" w:cs="Times New Roman"/>
          <w:b/>
        </w:rPr>
      </w:pPr>
      <w:r w:rsidRPr="00683E88">
        <w:rPr>
          <w:rFonts w:ascii="Times New Roman" w:hAnsi="Times New Roman" w:cs="Times New Roman"/>
          <w:b/>
          <w:sz w:val="28"/>
        </w:rPr>
        <w:t>ПРОГРАММА  РАБОТЫ ШКОЛЬНОГО «  ПРЕСС-ЦЕНТРА»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</w:t>
      </w:r>
      <w:r w:rsidRPr="00213B7A">
        <w:rPr>
          <w:rFonts w:ascii="Times New Roman" w:hAnsi="Times New Roman" w:cs="Times New Roman"/>
          <w:sz w:val="28"/>
          <w:szCs w:val="28"/>
        </w:rPr>
        <w:t>д</w:t>
      </w:r>
      <w:r w:rsidRPr="00213B7A">
        <w:rPr>
          <w:rFonts w:ascii="Times New Roman" w:hAnsi="Times New Roman" w:cs="Times New Roman"/>
          <w:sz w:val="28"/>
          <w:szCs w:val="28"/>
        </w:rPr>
        <w:t>ством для получения удовольствия от компьютерных игр и «скачивания» тем для рефератов из Интернета.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Необходимо одновременно помогать 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 xml:space="preserve">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кружка «Школьная газета». Даная программа нацелена на совершенствование основных видов речевой деятельности в их единстве и вз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 w:rsidRPr="00213B7A">
        <w:rPr>
          <w:rFonts w:ascii="Times New Roman" w:hAnsi="Times New Roman" w:cs="Times New Roman"/>
          <w:sz w:val="28"/>
          <w:szCs w:val="28"/>
        </w:rPr>
        <w:t>имосвязи; подразумевает теоретическую и практическую подготовку.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Данная программа рассматривает главный постулат Концепции модерн</w:t>
      </w:r>
      <w:r w:rsidRPr="00213B7A">
        <w:rPr>
          <w:rFonts w:ascii="Times New Roman" w:hAnsi="Times New Roman" w:cs="Times New Roman"/>
          <w:sz w:val="28"/>
          <w:szCs w:val="28"/>
        </w:rPr>
        <w:t>и</w:t>
      </w:r>
      <w:r w:rsidRPr="00213B7A">
        <w:rPr>
          <w:rFonts w:ascii="Times New Roman" w:hAnsi="Times New Roman" w:cs="Times New Roman"/>
          <w:sz w:val="28"/>
          <w:szCs w:val="28"/>
        </w:rPr>
        <w:t>зации образования – образование должно быть эффективным, качественным, доступным. В этом – главное предназначение школы – основной ступени ст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 w:rsidRPr="00213B7A">
        <w:rPr>
          <w:rFonts w:ascii="Times New Roman" w:hAnsi="Times New Roman" w:cs="Times New Roman"/>
          <w:sz w:val="28"/>
          <w:szCs w:val="28"/>
        </w:rPr>
        <w:t>новления ребенка, гражданина, развитие крепкой духовной личности.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Суть педагогической деятельности по развитию детского самоуправления заключается в том, чтобы создать условия, при которых подростки проявляют творческие способности, ответственность, самостоятельность. Соответственно требуется, чтобы полученные знания подросток мог применять.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Данный кружок развивает и реализует творческие способности учащихся через создание школьной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газеты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газетного и журнального матери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 w:rsidRPr="00213B7A">
        <w:rPr>
          <w:rFonts w:ascii="Times New Roman" w:hAnsi="Times New Roman" w:cs="Times New Roman"/>
          <w:sz w:val="28"/>
          <w:szCs w:val="28"/>
        </w:rPr>
        <w:t>ла требует вовлечения школьников в различные формы деятельности. Это р</w:t>
      </w:r>
      <w:r w:rsidRPr="00213B7A">
        <w:rPr>
          <w:rFonts w:ascii="Times New Roman" w:hAnsi="Times New Roman" w:cs="Times New Roman"/>
          <w:sz w:val="28"/>
          <w:szCs w:val="28"/>
        </w:rPr>
        <w:t>у</w:t>
      </w:r>
      <w:r w:rsidRPr="00213B7A">
        <w:rPr>
          <w:rFonts w:ascii="Times New Roman" w:hAnsi="Times New Roman" w:cs="Times New Roman"/>
          <w:sz w:val="28"/>
          <w:szCs w:val="28"/>
        </w:rPr>
        <w:t>кописная подготовка заметок, редактирование собранного материала, компь</w:t>
      </w:r>
      <w:r w:rsidRPr="00213B7A">
        <w:rPr>
          <w:rFonts w:ascii="Times New Roman" w:hAnsi="Times New Roman" w:cs="Times New Roman"/>
          <w:sz w:val="28"/>
          <w:szCs w:val="28"/>
        </w:rPr>
        <w:t>ю</w:t>
      </w:r>
      <w:r w:rsidRPr="00213B7A">
        <w:rPr>
          <w:rFonts w:ascii="Times New Roman" w:hAnsi="Times New Roman" w:cs="Times New Roman"/>
          <w:sz w:val="28"/>
          <w:szCs w:val="28"/>
        </w:rPr>
        <w:t>терный набор материала, правка, макетирование…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В результате работы по выпуску газетного, журнального материала возра</w:t>
      </w:r>
      <w:r w:rsidRPr="00213B7A">
        <w:rPr>
          <w:rFonts w:ascii="Times New Roman" w:hAnsi="Times New Roman" w:cs="Times New Roman"/>
          <w:sz w:val="28"/>
          <w:szCs w:val="28"/>
        </w:rPr>
        <w:t>с</w:t>
      </w:r>
      <w:r w:rsidRPr="00213B7A">
        <w:rPr>
          <w:rFonts w:ascii="Times New Roman" w:hAnsi="Times New Roman" w:cs="Times New Roman"/>
          <w:sz w:val="28"/>
          <w:szCs w:val="28"/>
        </w:rPr>
        <w:t xml:space="preserve">тает мотивация учащихся к обучению. Учащиеся совершенствуют и развивают навыки литературного творчества, повышают грамотность, получают первый журналистский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работа способствует сплоченности учащихся, пов</w:t>
      </w:r>
      <w:r w:rsidRPr="00213B7A">
        <w:rPr>
          <w:rFonts w:ascii="Times New Roman" w:hAnsi="Times New Roman" w:cs="Times New Roman"/>
          <w:sz w:val="28"/>
          <w:szCs w:val="28"/>
        </w:rPr>
        <w:t>ы</w:t>
      </w:r>
      <w:r w:rsidRPr="00213B7A">
        <w:rPr>
          <w:rFonts w:ascii="Times New Roman" w:hAnsi="Times New Roman" w:cs="Times New Roman"/>
          <w:sz w:val="28"/>
          <w:szCs w:val="28"/>
        </w:rPr>
        <w:t>шению их коммуникативных способностей, повышению их статуса в школьном коллективе.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Создание газет нацеливает школьников на исследовательскую работу. Она способствует развитию теоретического, творческого мышления, формированию операционного мышления, направленного на развитие навыков и умений пр</w:t>
      </w:r>
      <w:r w:rsidRPr="00213B7A">
        <w:rPr>
          <w:rFonts w:ascii="Times New Roman" w:hAnsi="Times New Roman" w:cs="Times New Roman"/>
          <w:sz w:val="28"/>
          <w:szCs w:val="28"/>
        </w:rPr>
        <w:t>и</w:t>
      </w:r>
      <w:r w:rsidRPr="00213B7A">
        <w:rPr>
          <w:rFonts w:ascii="Times New Roman" w:hAnsi="Times New Roman" w:cs="Times New Roman"/>
          <w:sz w:val="28"/>
          <w:szCs w:val="28"/>
        </w:rPr>
        <w:t>менения современных компьютерных технологий. Конкретную тематику статей учащиеся выбирают в зависимости от собстве</w:t>
      </w:r>
      <w:r>
        <w:rPr>
          <w:sz w:val="28"/>
          <w:szCs w:val="28"/>
        </w:rPr>
        <w:t xml:space="preserve">нных интересов и возможностей. </w:t>
      </w:r>
      <w:r w:rsidRPr="00213B7A">
        <w:rPr>
          <w:rFonts w:ascii="Times New Roman" w:hAnsi="Times New Roman" w:cs="Times New Roman"/>
          <w:sz w:val="28"/>
          <w:szCs w:val="28"/>
        </w:rPr>
        <w:t>Особенность данного кружка состоит в том, что он опирается на повторение, обобщение и систематизацию знаний по</w:t>
      </w:r>
      <w:r>
        <w:rPr>
          <w:sz w:val="28"/>
          <w:szCs w:val="28"/>
        </w:rPr>
        <w:t xml:space="preserve"> </w:t>
      </w:r>
      <w:r w:rsidRPr="00213B7A">
        <w:rPr>
          <w:rFonts w:ascii="Times New Roman" w:hAnsi="Times New Roman" w:cs="Times New Roman"/>
          <w:sz w:val="28"/>
          <w:szCs w:val="28"/>
        </w:rPr>
        <w:t>литературному редактированию,</w:t>
      </w:r>
      <w:r>
        <w:rPr>
          <w:sz w:val="28"/>
          <w:szCs w:val="28"/>
        </w:rPr>
        <w:t xml:space="preserve"> </w:t>
      </w:r>
      <w:r w:rsidRPr="00213B7A">
        <w:rPr>
          <w:rFonts w:ascii="Times New Roman" w:hAnsi="Times New Roman" w:cs="Times New Roman"/>
          <w:sz w:val="28"/>
          <w:szCs w:val="28"/>
        </w:rPr>
        <w:t>кул</w:t>
      </w:r>
      <w:r w:rsidRPr="00213B7A">
        <w:rPr>
          <w:rFonts w:ascii="Times New Roman" w:hAnsi="Times New Roman" w:cs="Times New Roman"/>
          <w:sz w:val="28"/>
          <w:szCs w:val="28"/>
        </w:rPr>
        <w:t>ь</w:t>
      </w:r>
      <w:r w:rsidRPr="00213B7A">
        <w:rPr>
          <w:rFonts w:ascii="Times New Roman" w:hAnsi="Times New Roman" w:cs="Times New Roman"/>
          <w:sz w:val="28"/>
          <w:szCs w:val="28"/>
        </w:rPr>
        <w:t>туре речи,</w:t>
      </w:r>
      <w:r>
        <w:rPr>
          <w:sz w:val="28"/>
          <w:szCs w:val="28"/>
        </w:rPr>
        <w:t xml:space="preserve"> </w:t>
      </w:r>
      <w:r w:rsidRPr="00213B7A">
        <w:rPr>
          <w:rFonts w:ascii="Times New Roman" w:hAnsi="Times New Roman" w:cs="Times New Roman"/>
          <w:sz w:val="28"/>
          <w:szCs w:val="28"/>
        </w:rPr>
        <w:t xml:space="preserve">расширяет сведения по лексике и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грамматике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кружка учат правильно выражать свои мысли в устной и письменной форме, способствуют развитию творческих способностей, интереса к лите</w:t>
      </w:r>
      <w:r>
        <w:rPr>
          <w:rFonts w:ascii="Times New Roman" w:hAnsi="Times New Roman" w:cs="Times New Roman"/>
          <w:sz w:val="28"/>
          <w:szCs w:val="28"/>
        </w:rPr>
        <w:t>ратурному творчеству.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lastRenderedPageBreak/>
        <w:t>ЦЕЛЬ РАБОТЫ: создание школьной газеты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ЗАДАЧИ (этапы решения цели):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повышение интереса к учебе через самостоятельную исследовательскую работу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совершенствование и развитие навыков литературного творчества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повышение грамотности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сплочение учащихся в единый коллектив для плодотворной работы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воспитание информационной культуры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воспитание деловых качеств и активной жизненной позиции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повышение коммуникативных способностей детей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повышение статуса детей в школьном коллективе</w:t>
      </w:r>
    </w:p>
    <w:p w:rsidR="00683E88" w:rsidRPr="00683E88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развитие и реализация творческих способностей учащихся через журн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листскую деятельность</w:t>
      </w:r>
    </w:p>
    <w:p w:rsidR="00683E88" w:rsidRPr="00683E88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88">
        <w:rPr>
          <w:rFonts w:ascii="Times New Roman" w:hAnsi="Times New Roman" w:cs="Times New Roman"/>
          <w:sz w:val="28"/>
          <w:szCs w:val="28"/>
        </w:rPr>
        <w:t>НАПРАВЛЕНИЯ ДЕЯТЕЛЬНОСТИ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Журналистика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ТРЕБОВАНИЯ К УРОВНЮ ПОДГОТОВКИ КРУЖКОВЦЕВ.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 узнают</w:t>
      </w:r>
      <w:r w:rsidRPr="00213B7A">
        <w:rPr>
          <w:rFonts w:ascii="Times New Roman" w:hAnsi="Times New Roman" w:cs="Times New Roman"/>
          <w:sz w:val="28"/>
          <w:szCs w:val="28"/>
        </w:rPr>
        <w:t xml:space="preserve"> понятия: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1.тема, идея (основная мысль текста), его композиция,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2.типы речи, стили речи,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3.изобразительно-выразительные средства публицистического стиля (эп</w:t>
      </w:r>
      <w:r w:rsidRPr="00213B7A">
        <w:rPr>
          <w:rFonts w:ascii="Times New Roman" w:hAnsi="Times New Roman" w:cs="Times New Roman"/>
          <w:sz w:val="28"/>
          <w:szCs w:val="28"/>
        </w:rPr>
        <w:t>и</w:t>
      </w:r>
      <w:r w:rsidRPr="00213B7A">
        <w:rPr>
          <w:rFonts w:ascii="Times New Roman" w:hAnsi="Times New Roman" w:cs="Times New Roman"/>
          <w:sz w:val="28"/>
          <w:szCs w:val="28"/>
        </w:rPr>
        <w:t xml:space="preserve">теты, сравнения, метафоры), просторечные слова и обороты, фразеологические выражения. Логичность, образность, эмоциональность,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призывность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, общ</w:t>
      </w:r>
      <w:r w:rsidRPr="00213B7A">
        <w:rPr>
          <w:rFonts w:ascii="Times New Roman" w:hAnsi="Times New Roman" w:cs="Times New Roman"/>
          <w:sz w:val="28"/>
          <w:szCs w:val="28"/>
        </w:rPr>
        <w:t>е</w:t>
      </w:r>
      <w:r w:rsidRPr="00213B7A">
        <w:rPr>
          <w:rFonts w:ascii="Times New Roman" w:hAnsi="Times New Roman" w:cs="Times New Roman"/>
          <w:sz w:val="28"/>
          <w:szCs w:val="28"/>
        </w:rPr>
        <w:t>ственно-политическая лексика, разнообразные виды синтаксических констру</w:t>
      </w:r>
      <w:r w:rsidRPr="00213B7A">
        <w:rPr>
          <w:rFonts w:ascii="Times New Roman" w:hAnsi="Times New Roman" w:cs="Times New Roman"/>
          <w:sz w:val="28"/>
          <w:szCs w:val="28"/>
        </w:rPr>
        <w:t>к</w:t>
      </w:r>
      <w:r w:rsidRPr="00213B7A">
        <w:rPr>
          <w:rFonts w:ascii="Times New Roman" w:hAnsi="Times New Roman" w:cs="Times New Roman"/>
          <w:sz w:val="28"/>
          <w:szCs w:val="28"/>
        </w:rPr>
        <w:t>ций. Достоверность, точность фактов, конкретность, строгая обоснованность.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4.жанры публицистического стиля: интерв</w:t>
      </w:r>
      <w:r>
        <w:rPr>
          <w:sz w:val="28"/>
          <w:szCs w:val="28"/>
        </w:rPr>
        <w:t>ью, репортаж, заметка, статья,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 научатся</w:t>
      </w:r>
      <w:r w:rsidRPr="00213B7A">
        <w:rPr>
          <w:rFonts w:ascii="Times New Roman" w:hAnsi="Times New Roman" w:cs="Times New Roman"/>
          <w:sz w:val="28"/>
          <w:szCs w:val="28"/>
        </w:rPr>
        <w:t>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1.собирать материал, систематизировать его,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2.строить связное аргументированное высказывание на конкретную тему,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3.доказывать свою собственную точку зрения,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4.интересоваться мнением других людей,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5.составлять план,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6.создавать устное и письменное публичное выступление в разных жанрах,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7.собирать мат</w:t>
      </w:r>
      <w:r>
        <w:rPr>
          <w:rFonts w:ascii="Times New Roman" w:hAnsi="Times New Roman" w:cs="Times New Roman"/>
          <w:sz w:val="28"/>
          <w:szCs w:val="28"/>
        </w:rPr>
        <w:t>ериал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8.грамотно излагать свои мысли,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9.создавать макет будущего номера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10.редактировать созданный материал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В школе создана команда детей (редколлегия газеты), школьная газета в</w:t>
      </w:r>
      <w:r w:rsidRPr="00213B7A">
        <w:rPr>
          <w:rFonts w:ascii="Times New Roman" w:hAnsi="Times New Roman" w:cs="Times New Roman"/>
          <w:sz w:val="28"/>
          <w:szCs w:val="28"/>
        </w:rPr>
        <w:t>ы</w:t>
      </w:r>
      <w:r w:rsidRPr="00213B7A">
        <w:rPr>
          <w:rFonts w:ascii="Times New Roman" w:hAnsi="Times New Roman" w:cs="Times New Roman"/>
          <w:sz w:val="28"/>
          <w:szCs w:val="28"/>
        </w:rPr>
        <w:t>ходит ежемесячно в бумажном варианте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ОТЛИЧИТЕЛЬНЫЕ ОСОБЕННОСТИ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реализация программы на базе школы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подготовка детей к будущей профессиональной деятельности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ФОРМЫ ЗАНЯТИЙ, ПРЕДУСМОТРННЫЕ ПРОГРАММОЙ: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1.свободная творческая дискуссия;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lastRenderedPageBreak/>
        <w:t>2.ролевые игры;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3.творческих заданий;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4.активные методы формирования системы общения;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5.практическая работа (подготовка материалов для публикаций в прессе).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Система занятий построена таким образом, чтобы на каждом занятии р</w:t>
      </w:r>
      <w:r w:rsidRPr="00213B7A">
        <w:rPr>
          <w:rFonts w:ascii="Times New Roman" w:hAnsi="Times New Roman" w:cs="Times New Roman"/>
          <w:sz w:val="28"/>
          <w:szCs w:val="28"/>
        </w:rPr>
        <w:t>е</w:t>
      </w:r>
      <w:r w:rsidRPr="00213B7A">
        <w:rPr>
          <w:rFonts w:ascii="Times New Roman" w:hAnsi="Times New Roman" w:cs="Times New Roman"/>
          <w:sz w:val="28"/>
          <w:szCs w:val="28"/>
        </w:rPr>
        <w:t>бенок узнавал что-то новое, обогащая свой словарный запас, постигая лексич</w:t>
      </w:r>
      <w:r w:rsidRPr="00213B7A">
        <w:rPr>
          <w:rFonts w:ascii="Times New Roman" w:hAnsi="Times New Roman" w:cs="Times New Roman"/>
          <w:sz w:val="28"/>
          <w:szCs w:val="28"/>
        </w:rPr>
        <w:t>е</w:t>
      </w:r>
      <w:r w:rsidRPr="00213B7A">
        <w:rPr>
          <w:rFonts w:ascii="Times New Roman" w:hAnsi="Times New Roman" w:cs="Times New Roman"/>
          <w:sz w:val="28"/>
          <w:szCs w:val="28"/>
        </w:rPr>
        <w:t>ское многообразие и образность родного языка, приобрел навыки самосто</w:t>
      </w:r>
      <w:r w:rsidRPr="00213B7A">
        <w:rPr>
          <w:rFonts w:ascii="Times New Roman" w:hAnsi="Times New Roman" w:cs="Times New Roman"/>
          <w:sz w:val="28"/>
          <w:szCs w:val="28"/>
        </w:rPr>
        <w:t>я</w:t>
      </w:r>
      <w:r w:rsidRPr="00213B7A">
        <w:rPr>
          <w:rFonts w:ascii="Times New Roman" w:hAnsi="Times New Roman" w:cs="Times New Roman"/>
          <w:sz w:val="28"/>
          <w:szCs w:val="28"/>
        </w:rPr>
        <w:t>тельной работы в различных жанрах публицистического стиля; научился писать заметки, статьи, рецензии, очерки, репортажи. С этой целью предусматриваю</w:t>
      </w:r>
      <w:r w:rsidRPr="00213B7A">
        <w:rPr>
          <w:rFonts w:ascii="Times New Roman" w:hAnsi="Times New Roman" w:cs="Times New Roman"/>
          <w:sz w:val="28"/>
          <w:szCs w:val="28"/>
        </w:rPr>
        <w:t>т</w:t>
      </w:r>
      <w:r w:rsidRPr="00213B7A">
        <w:rPr>
          <w:rFonts w:ascii="Times New Roman" w:hAnsi="Times New Roman" w:cs="Times New Roman"/>
          <w:sz w:val="28"/>
          <w:szCs w:val="28"/>
        </w:rPr>
        <w:t>ся индивидуальные занятия.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Основными требованиями к учащимся при изучении основ журналистики как профессии являются желание овладеть навыками работы юного корреспо</w:t>
      </w:r>
      <w:r w:rsidRPr="00213B7A">
        <w:rPr>
          <w:rFonts w:ascii="Times New Roman" w:hAnsi="Times New Roman" w:cs="Times New Roman"/>
          <w:sz w:val="28"/>
          <w:szCs w:val="28"/>
        </w:rPr>
        <w:t>н</w:t>
      </w:r>
      <w:r w:rsidRPr="00213B7A">
        <w:rPr>
          <w:rFonts w:ascii="Times New Roman" w:hAnsi="Times New Roman" w:cs="Times New Roman"/>
          <w:sz w:val="28"/>
          <w:szCs w:val="28"/>
        </w:rPr>
        <w:t xml:space="preserve">дента; активная позиция во время занятий; выполнение творческих заданий, участие в ролевых играх, устных журналах, пресс-конференциях, творческих </w:t>
      </w:r>
      <w:r>
        <w:rPr>
          <w:rFonts w:ascii="Times New Roman" w:hAnsi="Times New Roman" w:cs="Times New Roman"/>
          <w:sz w:val="28"/>
          <w:szCs w:val="28"/>
        </w:rPr>
        <w:t>конкурсах.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КОНЕЧНЫЕ РЕЗУЛЬТАТЫ: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умение построить устное и письменное сообщение;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умение работать в различных жанрах публицистического стиля;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умение общаться с отдельным человеком и аудиторией;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самостоятельная подготовка и публикация материало</w:t>
      </w:r>
      <w:r>
        <w:rPr>
          <w:rFonts w:ascii="Times New Roman" w:hAnsi="Times New Roman" w:cs="Times New Roman"/>
          <w:sz w:val="28"/>
          <w:szCs w:val="28"/>
        </w:rPr>
        <w:t>в в прессе.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Настоящая программа построена в соответствии с основной поставленной целью – овладением навыками журналистского мастерства. Для достижения цели и выполнения задач программой используются современные методики обучения основам журналистики. Занятия проводятся с учетом возрастных и психологических особенностей на основе дифференцированного подхода.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Основными формами, способствующими развитию выразительности, о</w:t>
      </w:r>
      <w:r w:rsidRPr="00213B7A">
        <w:rPr>
          <w:rFonts w:ascii="Times New Roman" w:hAnsi="Times New Roman" w:cs="Times New Roman"/>
          <w:sz w:val="28"/>
          <w:szCs w:val="28"/>
        </w:rPr>
        <w:t>б</w:t>
      </w:r>
      <w:r w:rsidRPr="00213B7A">
        <w:rPr>
          <w:rFonts w:ascii="Times New Roman" w:hAnsi="Times New Roman" w:cs="Times New Roman"/>
          <w:sz w:val="28"/>
          <w:szCs w:val="28"/>
        </w:rPr>
        <w:t>разной устной и письменной речи, являются различные тренировочные упра</w:t>
      </w:r>
      <w:r w:rsidRPr="00213B7A">
        <w:rPr>
          <w:rFonts w:ascii="Times New Roman" w:hAnsi="Times New Roman" w:cs="Times New Roman"/>
          <w:sz w:val="28"/>
          <w:szCs w:val="28"/>
        </w:rPr>
        <w:t>ж</w:t>
      </w:r>
      <w:r w:rsidRPr="00213B7A">
        <w:rPr>
          <w:rFonts w:ascii="Times New Roman" w:hAnsi="Times New Roman" w:cs="Times New Roman"/>
          <w:sz w:val="28"/>
          <w:szCs w:val="28"/>
        </w:rPr>
        <w:t>нения, ситуативные тренинги, учитывающие особенности различных жанров журналистики, ролевые игры.</w:t>
      </w:r>
    </w:p>
    <w:p w:rsidR="00683E88" w:rsidRPr="00213B7A" w:rsidRDefault="00683E88" w:rsidP="00683E88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Содержание образовательной программы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410"/>
        <w:gridCol w:w="1980"/>
        <w:gridCol w:w="1847"/>
        <w:gridCol w:w="2211"/>
      </w:tblGrid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ство ч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Вид де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Вводное занятие. Понятие о школьной газете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Из истории жу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налистике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Дискуссия о професси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нальной этике журналиста.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Знакомство со СМИ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Печатные изд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ния и их роль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р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бота с текстом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Текст. Тема и идея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Рассказ « Маленькое 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ствие»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стом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Тезисы и конспекты. Работа с те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стом.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нах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дить стилист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ческие фигуры в газетных пу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ликациях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Газета. Какая она должна быть?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Знакомство с техническими средствам</w:t>
            </w:r>
            <w:proofErr w:type="gramStart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 фотоаппарат, видеокамера)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Фотомонтаж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Анализ рубрик печатных изданий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Обзор печ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ние заметки информац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онного х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рактера.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выд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лять главное в тексте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Газетная статья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Статья о спортивном празднике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оп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сывать события по наблюден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Что такое очерк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Подбор м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териала к портретному очерку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Написание очерка «Мой друг».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пользовать ос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бенности жанра.</w:t>
            </w:r>
          </w:p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Диалог в п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вествовании.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Реклама на стр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ницах газеты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Подбор м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териала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Создание рекламы с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мой необы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ной вещи.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пр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вильно строить рекламу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 Особенн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сти жанра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Интервью </w:t>
            </w:r>
            <w:proofErr w:type="gramStart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  интересного </w:t>
            </w:r>
            <w:proofErr w:type="spellStart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человекеа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пр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вильно взять интервью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Особенности  репортажа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пользовать эл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менты всех 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формационных жанров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Работа над яз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ком статьи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Лексика. Отбор мат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Эмоци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нально окрашенные слова, слова в переносном значении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Умение 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пользовать средства худ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жественной в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разительности.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Создание газе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статей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ствованию </w:t>
            </w:r>
            <w:proofErr w:type="gramStart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работой мастеров слова над рукописью.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раб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с текстом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Работа с те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gramStart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3B7A">
              <w:rPr>
                <w:rFonts w:ascii="Times New Roman" w:hAnsi="Times New Roman" w:cs="Times New Roman"/>
                <w:sz w:val="28"/>
                <w:szCs w:val="28"/>
              </w:rPr>
              <w:t xml:space="preserve"> дизайн газеты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Занятие в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дет професс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ональный журналист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Соверше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ствование навыков журн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листской раб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683E88" w:rsidRPr="00213B7A" w:rsidTr="001A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Выпуск школ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ных газет» Школьные нов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8" w:rsidRPr="00213B7A" w:rsidRDefault="00683E88" w:rsidP="001A42E8">
            <w:pPr>
              <w:pStyle w:val="a6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B7A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по верстке газет.</w:t>
            </w:r>
          </w:p>
        </w:tc>
      </w:tr>
    </w:tbl>
    <w:p w:rsidR="00683E88" w:rsidRPr="00213B7A" w:rsidRDefault="00683E88" w:rsidP="00683E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1. ВВОДНОЕ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>
        <w:rPr>
          <w:sz w:val="28"/>
          <w:szCs w:val="28"/>
        </w:rPr>
        <w:t>.</w:t>
      </w:r>
      <w:r w:rsidRPr="00213B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с программой кружка, решение орг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 w:rsidRPr="00213B7A">
        <w:rPr>
          <w:rFonts w:ascii="Times New Roman" w:hAnsi="Times New Roman" w:cs="Times New Roman"/>
          <w:sz w:val="28"/>
          <w:szCs w:val="28"/>
        </w:rPr>
        <w:t>низационных вопросов, техника безопасности.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2. ИЗ ИСТОРИИ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ЖУРНАЛИСТИКИ</w:t>
      </w:r>
      <w:proofErr w:type="gramStart"/>
      <w:r>
        <w:rPr>
          <w:sz w:val="28"/>
          <w:szCs w:val="28"/>
        </w:rPr>
        <w:t>.</w:t>
      </w:r>
      <w:r w:rsidRPr="00213B7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представлений о пр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фессии журналиста, история создания газет в России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Журналистика XVIII века.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Новиков и его журналы «Трутень», «Пустомеля», «Живописец».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Журналистика XIX века.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Формирование жанров в журналистике.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– публицист: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«Путешествие из Москвы в Петербург»;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Журналы «Современник», «Отечественные записки».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Журналистика XX века.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В.И. Гиляровский – репортер и публицист.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Истоки нравственных основ журналисткой этики. Развитие жанра фель</w:t>
      </w:r>
      <w:r w:rsidRPr="00213B7A">
        <w:rPr>
          <w:rFonts w:ascii="Times New Roman" w:hAnsi="Times New Roman" w:cs="Times New Roman"/>
          <w:sz w:val="28"/>
          <w:szCs w:val="28"/>
        </w:rPr>
        <w:t>е</w:t>
      </w:r>
      <w:r w:rsidRPr="00213B7A">
        <w:rPr>
          <w:rFonts w:ascii="Times New Roman" w:hAnsi="Times New Roman" w:cs="Times New Roman"/>
          <w:sz w:val="28"/>
          <w:szCs w:val="28"/>
        </w:rPr>
        <w:t>тона – И. Ильф, Е. Петров.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Задания. Напишите репортаж «Мо</w:t>
      </w:r>
      <w:r>
        <w:rPr>
          <w:sz w:val="28"/>
          <w:szCs w:val="28"/>
        </w:rPr>
        <w:t>й город</w:t>
      </w:r>
      <w:r w:rsidRPr="00213B7A">
        <w:rPr>
          <w:rFonts w:ascii="Times New Roman" w:hAnsi="Times New Roman" w:cs="Times New Roman"/>
          <w:sz w:val="28"/>
          <w:szCs w:val="28"/>
        </w:rPr>
        <w:t>». Подготовьте сообщения об особенностях стиля журналистов и писателей прошлого.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Дискуссия о профессиональной этике журналиста.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3 ПЕЧАТНЫЕ ИЗДАНИЯ, ИХ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РОЛЬ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бщность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в функциях, целях, зад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 w:rsidRPr="00213B7A">
        <w:rPr>
          <w:rFonts w:ascii="Times New Roman" w:hAnsi="Times New Roman" w:cs="Times New Roman"/>
          <w:sz w:val="28"/>
          <w:szCs w:val="28"/>
        </w:rPr>
        <w:t>чах, профессиональных требованиях, жанрах.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4.ТЕКСТ. ТЕМА И ИДЕЯ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ТЕКСТА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типы построения текстов: повествование, описание, рассуждение.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Основные структурные связи в повествовании: прямая хронология и о</w:t>
      </w:r>
      <w:r w:rsidRPr="00213B7A">
        <w:rPr>
          <w:rFonts w:ascii="Times New Roman" w:hAnsi="Times New Roman" w:cs="Times New Roman"/>
          <w:sz w:val="28"/>
          <w:szCs w:val="28"/>
        </w:rPr>
        <w:t>б</w:t>
      </w:r>
      <w:r w:rsidRPr="00213B7A">
        <w:rPr>
          <w:rFonts w:ascii="Times New Roman" w:hAnsi="Times New Roman" w:cs="Times New Roman"/>
          <w:sz w:val="28"/>
          <w:szCs w:val="28"/>
        </w:rPr>
        <w:t>ратная хронология. Прямая хронология с отступлениями.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Основные структурные связи в описании. Движение по объекту описания. Движение объекта. Маршрут движения. Убывание или возрастание признака.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Основные структурные связи в рассуждении.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Умозаключение в доказательстве или опровержении. Восхождение от 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ко</w:t>
      </w:r>
      <w:r w:rsidRPr="00213B7A">
        <w:rPr>
          <w:rFonts w:ascii="Times New Roman" w:hAnsi="Times New Roman" w:cs="Times New Roman"/>
          <w:sz w:val="28"/>
          <w:szCs w:val="28"/>
        </w:rPr>
        <w:t>н</w:t>
      </w:r>
      <w:r w:rsidRPr="00213B7A">
        <w:rPr>
          <w:rFonts w:ascii="Times New Roman" w:hAnsi="Times New Roman" w:cs="Times New Roman"/>
          <w:sz w:val="28"/>
          <w:szCs w:val="28"/>
        </w:rPr>
        <w:t>кретного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 xml:space="preserve"> к абстрактному.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lastRenderedPageBreak/>
        <w:t>Задания. Найдите в газетных и журнальных публикациях примеры повес</w:t>
      </w:r>
      <w:r w:rsidRPr="00213B7A">
        <w:rPr>
          <w:rFonts w:ascii="Times New Roman" w:hAnsi="Times New Roman" w:cs="Times New Roman"/>
          <w:sz w:val="28"/>
          <w:szCs w:val="28"/>
        </w:rPr>
        <w:t>т</w:t>
      </w:r>
      <w:r w:rsidRPr="00213B7A">
        <w:rPr>
          <w:rFonts w:ascii="Times New Roman" w:hAnsi="Times New Roman" w:cs="Times New Roman"/>
          <w:sz w:val="28"/>
          <w:szCs w:val="28"/>
        </w:rPr>
        <w:t>вования, описания, рассуждения. Напишите маленький рассказ на тему «М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 w:rsidRPr="00213B7A">
        <w:rPr>
          <w:rFonts w:ascii="Times New Roman" w:hAnsi="Times New Roman" w:cs="Times New Roman"/>
          <w:sz w:val="28"/>
          <w:szCs w:val="28"/>
        </w:rPr>
        <w:t>ленькое происшествие», используя разные типы построения.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5.СТИЛИ РЕЧИ. ОСОБЕННОСТИ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СТИЛЕЙ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ущность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слова. Слово и п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нятие. Многозначность слова. Ошибки в употреблении многозначных слов.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Слова иноязычного происхождения, старославянизмы, историзмы, архаи</w:t>
      </w:r>
      <w:r w:rsidRPr="00213B7A">
        <w:rPr>
          <w:rFonts w:ascii="Times New Roman" w:hAnsi="Times New Roman" w:cs="Times New Roman"/>
          <w:sz w:val="28"/>
          <w:szCs w:val="28"/>
        </w:rPr>
        <w:t>з</w:t>
      </w:r>
      <w:r w:rsidRPr="00213B7A">
        <w:rPr>
          <w:rFonts w:ascii="Times New Roman" w:hAnsi="Times New Roman" w:cs="Times New Roman"/>
          <w:sz w:val="28"/>
          <w:szCs w:val="28"/>
        </w:rPr>
        <w:t>мы, неологизмы.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Профессиональная лексика, диалектизмы, современный сленг.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Стилистические пласты лексики.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Использование фразеологизмов, крылатых слов, пословиц.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Тропы: эпитет, сравнение, олицетворение, метонимия, гипербола, ирония.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7A">
        <w:rPr>
          <w:rFonts w:ascii="Times New Roman" w:hAnsi="Times New Roman" w:cs="Times New Roman"/>
          <w:sz w:val="28"/>
          <w:szCs w:val="28"/>
        </w:rPr>
        <w:t>Стилистические фигуры речи: анафора и эпифора, антитеза, градация, э</w:t>
      </w:r>
      <w:r w:rsidRPr="00213B7A">
        <w:rPr>
          <w:rFonts w:ascii="Times New Roman" w:hAnsi="Times New Roman" w:cs="Times New Roman"/>
          <w:sz w:val="28"/>
          <w:szCs w:val="28"/>
        </w:rPr>
        <w:t>л</w:t>
      </w:r>
      <w:r w:rsidRPr="00213B7A">
        <w:rPr>
          <w:rFonts w:ascii="Times New Roman" w:hAnsi="Times New Roman" w:cs="Times New Roman"/>
          <w:sz w:val="28"/>
          <w:szCs w:val="28"/>
        </w:rPr>
        <w:t>липсис, прием кольца, умолчание, риторическое обращение, риторический в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прос, многосоюзие и бессоюзие.</w:t>
      </w:r>
      <w:proofErr w:type="gramEnd"/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Задания. Найдите в газетных и журнальных публикациях примеры тропов и стилистических фигур, определите их роль в тексте.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Напишите зарисовку, используя определенные стилистические фигуры.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6. ГАЗЕТА. КАКАЯ ОНА ДОЛЖНА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?З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с техническими средствами и приемами работы с ними (фотоаппарат, видеокамера, компьютер)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Фотомонтаж, видеомонтаж. Создание газеты в печатном виде (особенн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сти компьютерных программ MS WORD, MS PUBLISHER)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Задание. Оформление фотовыставок, фоторепортажей, создание газеты.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7.АНАЛИЗ РУБРИК ПЕЧАТНЫХ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ИЗДАНИЙ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бзор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печати – особый жанр. Обзор: тематический, общий информационный рецензирующий прессу.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Особенности газетного языка. Что такое авторский почерк.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Заметка – один из распространенных газетных и журнальных жанров. Ра</w:t>
      </w:r>
      <w:r w:rsidRPr="00213B7A">
        <w:rPr>
          <w:rFonts w:ascii="Times New Roman" w:hAnsi="Times New Roman" w:cs="Times New Roman"/>
          <w:sz w:val="28"/>
          <w:szCs w:val="28"/>
        </w:rPr>
        <w:t>з</w:t>
      </w:r>
      <w:r w:rsidRPr="00213B7A">
        <w:rPr>
          <w:rFonts w:ascii="Times New Roman" w:hAnsi="Times New Roman" w:cs="Times New Roman"/>
          <w:sz w:val="28"/>
          <w:szCs w:val="28"/>
        </w:rPr>
        <w:t>новидности материалов этого жанра – заметка информационного характера, з</w:t>
      </w:r>
      <w:r w:rsidRPr="00213B7A">
        <w:rPr>
          <w:rFonts w:ascii="Times New Roman" w:hAnsi="Times New Roman" w:cs="Times New Roman"/>
          <w:sz w:val="28"/>
          <w:szCs w:val="28"/>
        </w:rPr>
        <w:t>а</w:t>
      </w:r>
      <w:r w:rsidRPr="00213B7A">
        <w:rPr>
          <w:rFonts w:ascii="Times New Roman" w:hAnsi="Times New Roman" w:cs="Times New Roman"/>
          <w:sz w:val="28"/>
          <w:szCs w:val="28"/>
        </w:rPr>
        <w:t>метка – благодарность, заметка – просьба, обращение.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8. ГАЗЕТНАЯ СТАТЬЯ ОСНОВА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ГАЗЕТЫ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татья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– роль статьи в газетах и журналах.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Статьи проблемные, аналитические, обличительные. Отличительные че</w:t>
      </w:r>
      <w:r w:rsidRPr="00213B7A">
        <w:rPr>
          <w:rFonts w:ascii="Times New Roman" w:hAnsi="Times New Roman" w:cs="Times New Roman"/>
          <w:sz w:val="28"/>
          <w:szCs w:val="28"/>
        </w:rPr>
        <w:t>р</w:t>
      </w:r>
      <w:r w:rsidRPr="00213B7A">
        <w:rPr>
          <w:rFonts w:ascii="Times New Roman" w:hAnsi="Times New Roman" w:cs="Times New Roman"/>
          <w:sz w:val="28"/>
          <w:szCs w:val="28"/>
        </w:rPr>
        <w:t>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9. РЕКЛАМА НА СТРАНИЦАХ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ГАЗЕТЫ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реклама в нашей жизни: положительная и отрицательная.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Задание: Создать рекламу самой необычной вещи.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10. ИНТЕРВЬЮ. ЧТО ЗНАЧИТ «ВЗЯТЬ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ИНТЕРВЬЮ»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нтервью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– ос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бенности жанра, его виды: интервью – монолог; интервью – диалог; интервью – зарисовка; коллективное интервью; анкета.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РЕПОРТАЖ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епортаж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- наглядное представление о том или ином с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бытии через непосредственное восприятие журналиста – очевидца или де</w:t>
      </w:r>
      <w:r w:rsidRPr="00213B7A">
        <w:rPr>
          <w:rFonts w:ascii="Times New Roman" w:hAnsi="Times New Roman" w:cs="Times New Roman"/>
          <w:sz w:val="28"/>
          <w:szCs w:val="28"/>
        </w:rPr>
        <w:t>й</w:t>
      </w:r>
      <w:r w:rsidRPr="00213B7A">
        <w:rPr>
          <w:rFonts w:ascii="Times New Roman" w:hAnsi="Times New Roman" w:cs="Times New Roman"/>
          <w:sz w:val="28"/>
          <w:szCs w:val="28"/>
        </w:rPr>
        <w:t>ствующего лица.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Виды репортажа: событийный, тематический, постановочный.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lastRenderedPageBreak/>
        <w:t xml:space="preserve">12. ОЧЕРК. ОСОБЕННОСТИ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ЖАНРА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черк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– близость к малым формам художественной литературы – рассказу или короткой повести. Очерк как ра</w:t>
      </w:r>
      <w:r w:rsidRPr="00213B7A">
        <w:rPr>
          <w:rFonts w:ascii="Times New Roman" w:hAnsi="Times New Roman" w:cs="Times New Roman"/>
          <w:sz w:val="28"/>
          <w:szCs w:val="28"/>
        </w:rPr>
        <w:t>с</w:t>
      </w:r>
      <w:r w:rsidRPr="00213B7A">
        <w:rPr>
          <w:rFonts w:ascii="Times New Roman" w:hAnsi="Times New Roman" w:cs="Times New Roman"/>
          <w:sz w:val="28"/>
          <w:szCs w:val="28"/>
        </w:rPr>
        <w:t>крытие жизни того или иного значимого персонажа.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Документальность воспроизведения материала. Очерки событийные и п</w:t>
      </w:r>
      <w:r w:rsidRPr="00213B7A">
        <w:rPr>
          <w:rFonts w:ascii="Times New Roman" w:hAnsi="Times New Roman" w:cs="Times New Roman"/>
          <w:sz w:val="28"/>
          <w:szCs w:val="28"/>
        </w:rPr>
        <w:t>у</w:t>
      </w:r>
      <w:r w:rsidRPr="00213B7A">
        <w:rPr>
          <w:rFonts w:ascii="Times New Roman" w:hAnsi="Times New Roman" w:cs="Times New Roman"/>
          <w:sz w:val="28"/>
          <w:szCs w:val="28"/>
        </w:rPr>
        <w:t>тевые.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13. СОЗДАНИЕ ГАЗЕТНЫХ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СТАТЕЙ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и презентации своих со</w:t>
      </w:r>
      <w:r w:rsidRPr="00213B7A">
        <w:rPr>
          <w:rFonts w:ascii="Times New Roman" w:hAnsi="Times New Roman" w:cs="Times New Roman"/>
          <w:sz w:val="28"/>
          <w:szCs w:val="28"/>
        </w:rPr>
        <w:t>б</w:t>
      </w:r>
      <w:r w:rsidRPr="00213B7A">
        <w:rPr>
          <w:rFonts w:ascii="Times New Roman" w:hAnsi="Times New Roman" w:cs="Times New Roman"/>
          <w:sz w:val="28"/>
          <w:szCs w:val="28"/>
        </w:rPr>
        <w:t>ственных статей.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14. РЕДАКТИРОВАНИЕ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ТЕКСТА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ингвистический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эксперимент (работа с текстами, замена, обоснование).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Задания. Найдите в газетах и журналах примеры публикаций того или ин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го жанра, объясните, по каким признакам вы определили принадлежность к т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>му или другому жанру. Оцените уровень мастерства автора.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15. ОФОРМЛЕНИЕ, ДИЗАЙН ГАЗЕТЫ.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16. ВЫПУСК ШКОЛЬНОЙ ГАЗЕТЫ.</w:t>
      </w:r>
    </w:p>
    <w:p w:rsidR="00683E88" w:rsidRPr="00213B7A" w:rsidRDefault="00683E88" w:rsidP="00683E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МЕТОДИЧЕСКАЯ ЛИТЕРАТУРА ДЛЯ ПЕДАГОГ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1.Система средств массовой информации России. МГУ им. М.В. Ломон</w:t>
      </w:r>
      <w:r w:rsidRPr="00213B7A">
        <w:rPr>
          <w:rFonts w:ascii="Times New Roman" w:hAnsi="Times New Roman" w:cs="Times New Roman"/>
          <w:sz w:val="28"/>
          <w:szCs w:val="28"/>
        </w:rPr>
        <w:t>о</w:t>
      </w:r>
      <w:r w:rsidRPr="00213B7A">
        <w:rPr>
          <w:rFonts w:ascii="Times New Roman" w:hAnsi="Times New Roman" w:cs="Times New Roman"/>
          <w:sz w:val="28"/>
          <w:szCs w:val="28"/>
        </w:rPr>
        <w:t xml:space="preserve">сова, 1996, факультет журналистики / Под ред. проф. Я.Н.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2.Работа современного репортера. МГУ им. М.В. Ломоносова, 1996.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3.Джон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. Средства массовой информации и демократия. М., 1994.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4.Н.Б.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Шкопоров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. Как психологически правильно брать интервью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.,1990.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Правовое поле журналиста. Справочник. М., 1971.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6.Л.И. Маленкова.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Человековедение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. М., 1993.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7.Д.Э. Розенталь. Практическая стилистика русского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13B7A">
        <w:rPr>
          <w:rFonts w:ascii="Times New Roman" w:hAnsi="Times New Roman" w:cs="Times New Roman"/>
          <w:sz w:val="28"/>
          <w:szCs w:val="28"/>
        </w:rPr>
        <w:t>., 1974.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8.В.В.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Кеворков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. Рекламный текст. М., 1996.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9.Игры для интенсивного обучения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 xml:space="preserve">од ред. В.В.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>. М., 1991.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МЕТОДИЧЕСКАЯ ЛИТЕРАТУРА ДЛЯ ДЕТЕЙ: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1. Кожина М.Н. Стилистика русского языка. 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., 1983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2. Литературная энциклопедия терминов и понятий</w:t>
      </w:r>
      <w:proofErr w:type="gramStart"/>
      <w:r w:rsidRPr="00213B7A">
        <w:rPr>
          <w:rFonts w:ascii="Times New Roman" w:hAnsi="Times New Roman" w:cs="Times New Roman"/>
          <w:sz w:val="28"/>
          <w:szCs w:val="28"/>
        </w:rPr>
        <w:t>/ Г</w:t>
      </w:r>
      <w:proofErr w:type="gramEnd"/>
      <w:r w:rsidRPr="00213B7A">
        <w:rPr>
          <w:rFonts w:ascii="Times New Roman" w:hAnsi="Times New Roman" w:cs="Times New Roman"/>
          <w:sz w:val="28"/>
          <w:szCs w:val="28"/>
        </w:rPr>
        <w:t>л. ред. и сост. А.Н. Николюкин.- М., 2001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3. Розенталь Д.Э. А как лучше сказать? – М., 1988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4. Розенталь Д.Э., Голуб И.Б. Занимательная стилистика. – М., 1988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13B7A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213B7A">
        <w:rPr>
          <w:rFonts w:ascii="Times New Roman" w:hAnsi="Times New Roman" w:cs="Times New Roman"/>
          <w:sz w:val="28"/>
          <w:szCs w:val="28"/>
        </w:rPr>
        <w:t xml:space="preserve"> П.Л. Основы искусства речи. – М., 1992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Средства, необходимые для реализации данной программы: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разработки по темам;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карточки с подбором лексики по изучаемой теме;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тематический материал периодической печати;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справочники;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словари;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- наглядный материал: схемы, видеозаписи сюжетов на различные темы и проблемные ситуации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7A">
        <w:rPr>
          <w:rFonts w:ascii="Times New Roman" w:hAnsi="Times New Roman" w:cs="Times New Roman"/>
          <w:sz w:val="28"/>
          <w:szCs w:val="28"/>
        </w:rPr>
        <w:t>Различные периодические печатные издания. Тексты для редактирования</w:t>
      </w: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E88" w:rsidRPr="00213B7A" w:rsidRDefault="00683E88" w:rsidP="00683E8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3E88" w:rsidRPr="00213B7A" w:rsidSect="006822B1">
      <w:footerReference w:type="default" r:id="rId21"/>
      <w:pgSz w:w="11906" w:h="16838" w:code="9"/>
      <w:pgMar w:top="851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4C" w:rsidRDefault="00FC2E4C" w:rsidP="004A543B">
      <w:pPr>
        <w:spacing w:after="0" w:line="240" w:lineRule="auto"/>
      </w:pPr>
      <w:r>
        <w:separator/>
      </w:r>
    </w:p>
  </w:endnote>
  <w:endnote w:type="continuationSeparator" w:id="0">
    <w:p w:rsidR="00FC2E4C" w:rsidRDefault="00FC2E4C" w:rsidP="004A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431231"/>
      <w:docPartObj>
        <w:docPartGallery w:val="Page Numbers (Bottom of Page)"/>
        <w:docPartUnique/>
      </w:docPartObj>
    </w:sdtPr>
    <w:sdtEndPr/>
    <w:sdtContent>
      <w:p w:rsidR="001F60C8" w:rsidRDefault="001F60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5B">
          <w:rPr>
            <w:noProof/>
          </w:rPr>
          <w:t>8</w:t>
        </w:r>
        <w:r>
          <w:fldChar w:fldCharType="end"/>
        </w:r>
      </w:p>
    </w:sdtContent>
  </w:sdt>
  <w:p w:rsidR="001F60C8" w:rsidRDefault="001F60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4C" w:rsidRDefault="00FC2E4C" w:rsidP="004A543B">
      <w:pPr>
        <w:spacing w:after="0" w:line="240" w:lineRule="auto"/>
      </w:pPr>
      <w:r>
        <w:separator/>
      </w:r>
    </w:p>
  </w:footnote>
  <w:footnote w:type="continuationSeparator" w:id="0">
    <w:p w:rsidR="00FC2E4C" w:rsidRDefault="00FC2E4C" w:rsidP="004A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9B0"/>
    <w:multiLevelType w:val="hybridMultilevel"/>
    <w:tmpl w:val="8A401B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4433E5E"/>
    <w:multiLevelType w:val="hybridMultilevel"/>
    <w:tmpl w:val="AF9C6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C126C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23EA7"/>
    <w:multiLevelType w:val="hybridMultilevel"/>
    <w:tmpl w:val="7A22D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1F1213"/>
    <w:multiLevelType w:val="hybridMultilevel"/>
    <w:tmpl w:val="159C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8F8125C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D6584A"/>
    <w:multiLevelType w:val="hybridMultilevel"/>
    <w:tmpl w:val="83AAA196"/>
    <w:lvl w:ilvl="0" w:tplc="F0EAD5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3120F30"/>
    <w:multiLevelType w:val="hybridMultilevel"/>
    <w:tmpl w:val="A176AC16"/>
    <w:lvl w:ilvl="0" w:tplc="FB965AC2">
      <w:start w:val="1"/>
      <w:numFmt w:val="bullet"/>
      <w:lvlText w:val="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8A2AF052" w:tentative="1">
      <w:start w:val="1"/>
      <w:numFmt w:val="bullet"/>
      <w:lvlText w:val="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405EAF60" w:tentative="1">
      <w:start w:val="1"/>
      <w:numFmt w:val="bullet"/>
      <w:lvlText w:val="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4" w:tplc="780AB384" w:tentative="1">
      <w:start w:val="1"/>
      <w:numFmt w:val="bullet"/>
      <w:lvlText w:val="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5" w:tplc="5DE0BE54" w:tentative="1">
      <w:start w:val="1"/>
      <w:numFmt w:val="bullet"/>
      <w:lvlText w:val="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4E8E1D34" w:tentative="1">
      <w:start w:val="1"/>
      <w:numFmt w:val="bullet"/>
      <w:lvlText w:val="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7" w:tplc="A83EDA6E" w:tentative="1">
      <w:start w:val="1"/>
      <w:numFmt w:val="bullet"/>
      <w:lvlText w:val="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8" w:tplc="37F87462" w:tentative="1">
      <w:start w:val="1"/>
      <w:numFmt w:val="bullet"/>
      <w:lvlText w:val="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6">
    <w:nsid w:val="5DB83349"/>
    <w:multiLevelType w:val="hybridMultilevel"/>
    <w:tmpl w:val="EACE9530"/>
    <w:lvl w:ilvl="0" w:tplc="43B4CFA0">
      <w:start w:val="2010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2A81952"/>
    <w:multiLevelType w:val="multilevel"/>
    <w:tmpl w:val="773A66B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8">
    <w:nsid w:val="786E70D3"/>
    <w:multiLevelType w:val="hybridMultilevel"/>
    <w:tmpl w:val="59B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B"/>
    <w:rsid w:val="00006549"/>
    <w:rsid w:val="00017890"/>
    <w:rsid w:val="0003330B"/>
    <w:rsid w:val="0003399C"/>
    <w:rsid w:val="00035A9F"/>
    <w:rsid w:val="000941EB"/>
    <w:rsid w:val="000A233E"/>
    <w:rsid w:val="000D7CC6"/>
    <w:rsid w:val="000F2818"/>
    <w:rsid w:val="0015379D"/>
    <w:rsid w:val="00165196"/>
    <w:rsid w:val="00167659"/>
    <w:rsid w:val="001A073A"/>
    <w:rsid w:val="001E0400"/>
    <w:rsid w:val="001F5330"/>
    <w:rsid w:val="001F60C8"/>
    <w:rsid w:val="002D20A6"/>
    <w:rsid w:val="0030794C"/>
    <w:rsid w:val="00311655"/>
    <w:rsid w:val="00347410"/>
    <w:rsid w:val="003565D2"/>
    <w:rsid w:val="00363634"/>
    <w:rsid w:val="0038280F"/>
    <w:rsid w:val="003828F6"/>
    <w:rsid w:val="003B24DE"/>
    <w:rsid w:val="003C15D0"/>
    <w:rsid w:val="003F20A1"/>
    <w:rsid w:val="004A543B"/>
    <w:rsid w:val="004B40E9"/>
    <w:rsid w:val="004B5054"/>
    <w:rsid w:val="004E491F"/>
    <w:rsid w:val="00514664"/>
    <w:rsid w:val="005263C0"/>
    <w:rsid w:val="00552D24"/>
    <w:rsid w:val="005A3BF8"/>
    <w:rsid w:val="005B1FD7"/>
    <w:rsid w:val="005C530E"/>
    <w:rsid w:val="005C7C5B"/>
    <w:rsid w:val="005D05DD"/>
    <w:rsid w:val="005E26C4"/>
    <w:rsid w:val="00610AA1"/>
    <w:rsid w:val="00630634"/>
    <w:rsid w:val="00634AA0"/>
    <w:rsid w:val="00643F61"/>
    <w:rsid w:val="00666713"/>
    <w:rsid w:val="00674827"/>
    <w:rsid w:val="006822B1"/>
    <w:rsid w:val="00683E88"/>
    <w:rsid w:val="00686EBF"/>
    <w:rsid w:val="0069099F"/>
    <w:rsid w:val="006A5134"/>
    <w:rsid w:val="006C2AB6"/>
    <w:rsid w:val="006D5025"/>
    <w:rsid w:val="006E3BF2"/>
    <w:rsid w:val="006F7E4F"/>
    <w:rsid w:val="00722803"/>
    <w:rsid w:val="00752516"/>
    <w:rsid w:val="00755921"/>
    <w:rsid w:val="00757A1E"/>
    <w:rsid w:val="007660E1"/>
    <w:rsid w:val="00786981"/>
    <w:rsid w:val="00791BBB"/>
    <w:rsid w:val="008112C8"/>
    <w:rsid w:val="008371A9"/>
    <w:rsid w:val="00844A94"/>
    <w:rsid w:val="008544D5"/>
    <w:rsid w:val="008627A1"/>
    <w:rsid w:val="00875EEA"/>
    <w:rsid w:val="00883290"/>
    <w:rsid w:val="008E79F8"/>
    <w:rsid w:val="00933282"/>
    <w:rsid w:val="009362E3"/>
    <w:rsid w:val="00966E19"/>
    <w:rsid w:val="009D555A"/>
    <w:rsid w:val="00A33265"/>
    <w:rsid w:val="00A40C95"/>
    <w:rsid w:val="00A528D3"/>
    <w:rsid w:val="00A67786"/>
    <w:rsid w:val="00A96B9E"/>
    <w:rsid w:val="00AD601C"/>
    <w:rsid w:val="00B01D39"/>
    <w:rsid w:val="00B30843"/>
    <w:rsid w:val="00B378DB"/>
    <w:rsid w:val="00B51086"/>
    <w:rsid w:val="00BA58EC"/>
    <w:rsid w:val="00BB088D"/>
    <w:rsid w:val="00BD1447"/>
    <w:rsid w:val="00C303C3"/>
    <w:rsid w:val="00C871BD"/>
    <w:rsid w:val="00C90942"/>
    <w:rsid w:val="00CA5565"/>
    <w:rsid w:val="00CE0C4D"/>
    <w:rsid w:val="00CF42CE"/>
    <w:rsid w:val="00D00060"/>
    <w:rsid w:val="00D66A00"/>
    <w:rsid w:val="00D824F0"/>
    <w:rsid w:val="00DE07CC"/>
    <w:rsid w:val="00DE0DAE"/>
    <w:rsid w:val="00DF626B"/>
    <w:rsid w:val="00E20AB3"/>
    <w:rsid w:val="00E51EA7"/>
    <w:rsid w:val="00E5476C"/>
    <w:rsid w:val="00E61053"/>
    <w:rsid w:val="00EB5F5C"/>
    <w:rsid w:val="00F0271B"/>
    <w:rsid w:val="00F038E3"/>
    <w:rsid w:val="00F414A1"/>
    <w:rsid w:val="00F65086"/>
    <w:rsid w:val="00F850D6"/>
    <w:rsid w:val="00FC2E4C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27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027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10AA1"/>
    <w:pPr>
      <w:ind w:left="720"/>
      <w:contextualSpacing/>
    </w:pPr>
  </w:style>
  <w:style w:type="paragraph" w:styleId="a6">
    <w:name w:val="No Spacing"/>
    <w:uiPriority w:val="1"/>
    <w:qFormat/>
    <w:rsid w:val="00363634"/>
    <w:pPr>
      <w:spacing w:after="0" w:line="240" w:lineRule="auto"/>
    </w:pPr>
  </w:style>
  <w:style w:type="character" w:styleId="a7">
    <w:name w:val="Strong"/>
    <w:basedOn w:val="a0"/>
    <w:uiPriority w:val="22"/>
    <w:qFormat/>
    <w:rsid w:val="003636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78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96B9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A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543B"/>
  </w:style>
  <w:style w:type="paragraph" w:styleId="ad">
    <w:name w:val="footer"/>
    <w:basedOn w:val="a"/>
    <w:link w:val="ae"/>
    <w:uiPriority w:val="99"/>
    <w:unhideWhenUsed/>
    <w:rsid w:val="004A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543B"/>
  </w:style>
  <w:style w:type="paragraph" w:customStyle="1" w:styleId="11">
    <w:name w:val="Абзац списка1"/>
    <w:basedOn w:val="a"/>
    <w:rsid w:val="00D000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ei">
    <w:name w:val="ei"/>
    <w:basedOn w:val="a0"/>
    <w:rsid w:val="00D00060"/>
    <w:rPr>
      <w:rFonts w:cs="Times New Roman"/>
    </w:rPr>
  </w:style>
  <w:style w:type="table" w:styleId="af">
    <w:name w:val="Table Grid"/>
    <w:basedOn w:val="a1"/>
    <w:uiPriority w:val="39"/>
    <w:rsid w:val="006D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44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27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027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10AA1"/>
    <w:pPr>
      <w:ind w:left="720"/>
      <w:contextualSpacing/>
    </w:pPr>
  </w:style>
  <w:style w:type="paragraph" w:styleId="a6">
    <w:name w:val="No Spacing"/>
    <w:uiPriority w:val="1"/>
    <w:qFormat/>
    <w:rsid w:val="00363634"/>
    <w:pPr>
      <w:spacing w:after="0" w:line="240" w:lineRule="auto"/>
    </w:pPr>
  </w:style>
  <w:style w:type="character" w:styleId="a7">
    <w:name w:val="Strong"/>
    <w:basedOn w:val="a0"/>
    <w:uiPriority w:val="22"/>
    <w:qFormat/>
    <w:rsid w:val="003636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78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96B9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A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543B"/>
  </w:style>
  <w:style w:type="paragraph" w:styleId="ad">
    <w:name w:val="footer"/>
    <w:basedOn w:val="a"/>
    <w:link w:val="ae"/>
    <w:uiPriority w:val="99"/>
    <w:unhideWhenUsed/>
    <w:rsid w:val="004A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543B"/>
  </w:style>
  <w:style w:type="paragraph" w:customStyle="1" w:styleId="11">
    <w:name w:val="Абзац списка1"/>
    <w:basedOn w:val="a"/>
    <w:rsid w:val="00D000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ei">
    <w:name w:val="ei"/>
    <w:basedOn w:val="a0"/>
    <w:rsid w:val="00D00060"/>
    <w:rPr>
      <w:rFonts w:cs="Times New Roman"/>
    </w:rPr>
  </w:style>
  <w:style w:type="table" w:styleId="af">
    <w:name w:val="Table Grid"/>
    <w:basedOn w:val="a1"/>
    <w:uiPriority w:val="39"/>
    <w:rsid w:val="006D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44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user/171954/page/dopolnitelnoe-obrazovanie-obobshchenie-opyta-izdanie-shkolnoy-gazety" TargetMode="External"/><Relationship Id="rId18" Type="http://schemas.openxmlformats.org/officeDocument/2006/relationships/hyperlink" Target="http://nsportal.ru/nachalnaya-shkola/vospitatelnaya-rabota/organizaciya-vospitatelnoy-raboty-v-usloviyah-realizaci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refoteka.ru/r-111507.html" TargetMode="External"/><Relationship Id="rId17" Type="http://schemas.openxmlformats.org/officeDocument/2006/relationships/hyperlink" Target="http://xreferat.ru/71/5518-2-vospitanie-nravstvennyh-cennosteiy-deteiy-mladshego-shkol-nogo-vozras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a.coolreferat.com/&#1042;&#1086;&#1089;&#1087;&#1080;&#1090;&#1072;&#1085;&#1080;&#1077;_&#1085;&#1088;&#1072;&#1074;&#1089;&#1090;&#1074;&#1077;&#1085;&#1085;&#1099;&#1093;_&#1094;&#1077;&#1085;&#1085;&#1086;&#1089;&#1090;&#1077;&#1081;_&#1076;&#1077;&#1090;&#1077;&#1081;_&#1084;&#1083;&#1072;&#1076;&#1096;&#1077;&#1075;&#1086;_&#1096;&#1082;&#1086;&#1083;&#1100;&#1085;&#1086;&#1075;&#1086;_&#1074;&#1086;&#1079;&#1088;&#1072;&#1089;&#1090;&#1072;_&#1095;&#1072;&#1089;&#1090;&#1100;=4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2631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streferat.ru/referat-40219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dobryata.ru/?page_id=46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учащихся 1 уровня</c:v>
                </c:pt>
                <c:pt idx="1">
                  <c:v>Количество учащихся 2 уровня</c:v>
                </c:pt>
                <c:pt idx="2">
                  <c:v>Количество учащихся 3 уровня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57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эксперимента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количество учащихся 1 уровня</c:v>
                </c:pt>
                <c:pt idx="1">
                  <c:v>количество учащихся 2 уровня</c:v>
                </c:pt>
                <c:pt idx="2">
                  <c:v>количество учащихся 3 уровня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57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эксперимента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количество учащихся 1 уровня</c:v>
                </c:pt>
                <c:pt idx="1">
                  <c:v>количество учащихся 2 уровня</c:v>
                </c:pt>
                <c:pt idx="2">
                  <c:v>количество учащихся 3 уровня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74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89344"/>
        <c:axId val="86495232"/>
      </c:barChart>
      <c:catAx>
        <c:axId val="86489344"/>
        <c:scaling>
          <c:orientation val="minMax"/>
        </c:scaling>
        <c:delete val="0"/>
        <c:axPos val="b"/>
        <c:majorTickMark val="out"/>
        <c:minorTickMark val="none"/>
        <c:tickLblPos val="nextTo"/>
        <c:crossAx val="86495232"/>
        <c:crosses val="autoZero"/>
        <c:auto val="1"/>
        <c:lblAlgn val="ctr"/>
        <c:lblOffset val="100"/>
        <c:noMultiLvlLbl val="0"/>
      </c:catAx>
      <c:valAx>
        <c:axId val="8649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48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1FC9-547D-49E0-9581-C816C9F8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7815</Words>
  <Characters>44549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мбоу сош №8-5</cp:lastModifiedBy>
  <cp:revision>2</cp:revision>
  <cp:lastPrinted>2014-01-19T16:23:00Z</cp:lastPrinted>
  <dcterms:created xsi:type="dcterms:W3CDTF">2014-04-21T05:37:00Z</dcterms:created>
  <dcterms:modified xsi:type="dcterms:W3CDTF">2014-04-21T05:37:00Z</dcterms:modified>
</cp:coreProperties>
</file>