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1" w:rsidRDefault="00583DE1" w:rsidP="00583DE1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E1" w:rsidRPr="0033666C" w:rsidRDefault="00583DE1" w:rsidP="00583D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6C"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33666C">
        <w:rPr>
          <w:rFonts w:ascii="Times New Roman" w:hAnsi="Times New Roman" w:cs="Times New Roman"/>
          <w:b/>
          <w:sz w:val="28"/>
          <w:szCs w:val="28"/>
        </w:rPr>
        <w:t>ь</w:t>
      </w:r>
      <w:r w:rsidRPr="0033666C">
        <w:rPr>
          <w:rFonts w:ascii="Times New Roman" w:hAnsi="Times New Roman" w:cs="Times New Roman"/>
          <w:b/>
          <w:sz w:val="28"/>
          <w:szCs w:val="28"/>
        </w:rPr>
        <w:t>ное бюджетное обр</w:t>
      </w:r>
      <w:r w:rsidRPr="0033666C">
        <w:rPr>
          <w:rFonts w:ascii="Times New Roman" w:hAnsi="Times New Roman" w:cs="Times New Roman"/>
          <w:b/>
          <w:sz w:val="28"/>
          <w:szCs w:val="28"/>
        </w:rPr>
        <w:t>а</w:t>
      </w:r>
      <w:r w:rsidRPr="0033666C">
        <w:rPr>
          <w:rFonts w:ascii="Times New Roman" w:hAnsi="Times New Roman" w:cs="Times New Roman"/>
          <w:b/>
          <w:sz w:val="28"/>
          <w:szCs w:val="28"/>
        </w:rPr>
        <w:t>зовательное у</w:t>
      </w:r>
      <w:r w:rsidRPr="0033666C">
        <w:rPr>
          <w:rFonts w:ascii="Times New Roman" w:hAnsi="Times New Roman" w:cs="Times New Roman"/>
          <w:b/>
          <w:sz w:val="28"/>
          <w:szCs w:val="28"/>
        </w:rPr>
        <w:t>ч</w:t>
      </w:r>
      <w:r w:rsidRPr="0033666C">
        <w:rPr>
          <w:rFonts w:ascii="Times New Roman" w:hAnsi="Times New Roman" w:cs="Times New Roman"/>
          <w:b/>
          <w:sz w:val="28"/>
          <w:szCs w:val="28"/>
        </w:rPr>
        <w:t>реждение</w:t>
      </w:r>
    </w:p>
    <w:p w:rsidR="00583DE1" w:rsidRPr="0033666C" w:rsidRDefault="00583DE1" w:rsidP="00583D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6C">
        <w:rPr>
          <w:rFonts w:ascii="Times New Roman" w:hAnsi="Times New Roman" w:cs="Times New Roman"/>
          <w:b/>
          <w:sz w:val="28"/>
          <w:szCs w:val="28"/>
        </w:rPr>
        <w:t xml:space="preserve"> «Игоревская средняя общео</w:t>
      </w:r>
      <w:r w:rsidRPr="0033666C">
        <w:rPr>
          <w:rFonts w:ascii="Times New Roman" w:hAnsi="Times New Roman" w:cs="Times New Roman"/>
          <w:b/>
          <w:sz w:val="28"/>
          <w:szCs w:val="28"/>
        </w:rPr>
        <w:t>б</w:t>
      </w:r>
      <w:r w:rsidRPr="0033666C">
        <w:rPr>
          <w:rFonts w:ascii="Times New Roman" w:hAnsi="Times New Roman" w:cs="Times New Roman"/>
          <w:b/>
          <w:sz w:val="28"/>
          <w:szCs w:val="28"/>
        </w:rPr>
        <w:t>разовател</w:t>
      </w:r>
      <w:r w:rsidRPr="0033666C">
        <w:rPr>
          <w:rFonts w:ascii="Times New Roman" w:hAnsi="Times New Roman" w:cs="Times New Roman"/>
          <w:b/>
          <w:sz w:val="28"/>
          <w:szCs w:val="28"/>
        </w:rPr>
        <w:t>ь</w:t>
      </w:r>
      <w:r w:rsidRPr="0033666C">
        <w:rPr>
          <w:rFonts w:ascii="Times New Roman" w:hAnsi="Times New Roman" w:cs="Times New Roman"/>
          <w:b/>
          <w:sz w:val="28"/>
          <w:szCs w:val="28"/>
        </w:rPr>
        <w:t>ная школа»</w:t>
      </w:r>
    </w:p>
    <w:p w:rsidR="00583DE1" w:rsidRPr="0033666C" w:rsidRDefault="00583DE1" w:rsidP="00583DE1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6C">
        <w:rPr>
          <w:rFonts w:ascii="Times New Roman" w:hAnsi="Times New Roman" w:cs="Times New Roman"/>
          <w:b/>
          <w:sz w:val="28"/>
          <w:szCs w:val="28"/>
        </w:rPr>
        <w:t>Холм-Жирковского района Смоле</w:t>
      </w:r>
      <w:r w:rsidRPr="0033666C">
        <w:rPr>
          <w:rFonts w:ascii="Times New Roman" w:hAnsi="Times New Roman" w:cs="Times New Roman"/>
          <w:b/>
          <w:sz w:val="28"/>
          <w:szCs w:val="28"/>
        </w:rPr>
        <w:t>н</w:t>
      </w:r>
      <w:r w:rsidRPr="0033666C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3666C">
        <w:rPr>
          <w:rFonts w:ascii="Times New Roman" w:hAnsi="Times New Roman" w:cs="Times New Roman"/>
          <w:b/>
          <w:sz w:val="44"/>
          <w:szCs w:val="28"/>
        </w:rPr>
        <w:t>Конспект вн</w:t>
      </w:r>
      <w:r w:rsidRPr="0033666C">
        <w:rPr>
          <w:rFonts w:ascii="Times New Roman" w:hAnsi="Times New Roman" w:cs="Times New Roman"/>
          <w:b/>
          <w:sz w:val="44"/>
          <w:szCs w:val="28"/>
        </w:rPr>
        <w:t>е</w:t>
      </w:r>
      <w:r w:rsidRPr="0033666C">
        <w:rPr>
          <w:rFonts w:ascii="Times New Roman" w:hAnsi="Times New Roman" w:cs="Times New Roman"/>
          <w:b/>
          <w:sz w:val="44"/>
          <w:szCs w:val="28"/>
        </w:rPr>
        <w:t>классного м</w:t>
      </w:r>
      <w:r w:rsidRPr="0033666C">
        <w:rPr>
          <w:rFonts w:ascii="Times New Roman" w:hAnsi="Times New Roman" w:cs="Times New Roman"/>
          <w:b/>
          <w:sz w:val="44"/>
          <w:szCs w:val="28"/>
        </w:rPr>
        <w:t>е</w:t>
      </w:r>
      <w:r w:rsidRPr="0033666C">
        <w:rPr>
          <w:rFonts w:ascii="Times New Roman" w:hAnsi="Times New Roman" w:cs="Times New Roman"/>
          <w:b/>
          <w:sz w:val="44"/>
          <w:szCs w:val="28"/>
        </w:rPr>
        <w:t>роприятия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(празднично-деловой ко</w:t>
      </w:r>
      <w:r>
        <w:rPr>
          <w:rFonts w:ascii="Times New Roman" w:hAnsi="Times New Roman" w:cs="Times New Roman"/>
          <w:b/>
          <w:sz w:val="44"/>
          <w:szCs w:val="28"/>
        </w:rPr>
        <w:t>н</w:t>
      </w:r>
      <w:r>
        <w:rPr>
          <w:rFonts w:ascii="Times New Roman" w:hAnsi="Times New Roman" w:cs="Times New Roman"/>
          <w:b/>
          <w:sz w:val="44"/>
          <w:szCs w:val="28"/>
        </w:rPr>
        <w:t>курс)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3666C">
        <w:rPr>
          <w:rFonts w:ascii="Times New Roman" w:hAnsi="Times New Roman" w:cs="Times New Roman"/>
          <w:b/>
          <w:sz w:val="52"/>
          <w:szCs w:val="28"/>
        </w:rPr>
        <w:t xml:space="preserve"> «</w:t>
      </w:r>
      <w:r>
        <w:rPr>
          <w:rFonts w:ascii="Times New Roman" w:hAnsi="Times New Roman" w:cs="Times New Roman"/>
          <w:b/>
          <w:sz w:val="52"/>
          <w:szCs w:val="28"/>
        </w:rPr>
        <w:t>Весна красна</w:t>
      </w:r>
      <w:r w:rsidRPr="0033666C">
        <w:rPr>
          <w:rFonts w:ascii="Times New Roman" w:hAnsi="Times New Roman" w:cs="Times New Roman"/>
          <w:b/>
          <w:sz w:val="52"/>
          <w:szCs w:val="28"/>
        </w:rPr>
        <w:t>»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666C">
        <w:rPr>
          <w:rFonts w:ascii="Times New Roman" w:hAnsi="Times New Roman" w:cs="Times New Roman"/>
          <w:b/>
          <w:sz w:val="36"/>
          <w:szCs w:val="28"/>
        </w:rPr>
        <w:t>(для учащихся начал</w:t>
      </w:r>
      <w:r w:rsidRPr="0033666C">
        <w:rPr>
          <w:rFonts w:ascii="Times New Roman" w:hAnsi="Times New Roman" w:cs="Times New Roman"/>
          <w:b/>
          <w:sz w:val="36"/>
          <w:szCs w:val="28"/>
        </w:rPr>
        <w:t>ь</w:t>
      </w:r>
      <w:r w:rsidRPr="0033666C">
        <w:rPr>
          <w:rFonts w:ascii="Times New Roman" w:hAnsi="Times New Roman" w:cs="Times New Roman"/>
          <w:b/>
          <w:sz w:val="36"/>
          <w:szCs w:val="28"/>
        </w:rPr>
        <w:t>ных классов)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111125</wp:posOffset>
            </wp:positionV>
            <wp:extent cx="3962400" cy="2620645"/>
            <wp:effectExtent l="19050" t="0" r="0" b="0"/>
            <wp:wrapThrough wrapText="bothSides">
              <wp:wrapPolygon edited="0">
                <wp:start x="-104" y="0"/>
                <wp:lineTo x="-104" y="21511"/>
                <wp:lineTo x="21600" y="21511"/>
                <wp:lineTo x="21600" y="0"/>
                <wp:lineTo x="-104" y="0"/>
              </wp:wrapPolygon>
            </wp:wrapThrough>
            <wp:docPr id="2" name="Рисунок 0" descr="18761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6110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DE1" w:rsidRPr="0033666C" w:rsidRDefault="00583DE1" w:rsidP="00583D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33666C">
        <w:rPr>
          <w:rFonts w:ascii="Times New Roman" w:hAnsi="Times New Roman" w:cs="Times New Roman"/>
          <w:b/>
          <w:sz w:val="36"/>
          <w:szCs w:val="28"/>
        </w:rPr>
        <w:t xml:space="preserve">Подготовила: </w:t>
      </w:r>
    </w:p>
    <w:p w:rsidR="00583DE1" w:rsidRPr="0033666C" w:rsidRDefault="00583DE1" w:rsidP="00583DE1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33666C">
        <w:rPr>
          <w:rFonts w:ascii="Times New Roman" w:hAnsi="Times New Roman" w:cs="Times New Roman"/>
          <w:b/>
          <w:sz w:val="36"/>
          <w:szCs w:val="28"/>
        </w:rPr>
        <w:t>учитель начальных классов</w:t>
      </w:r>
    </w:p>
    <w:p w:rsidR="00583DE1" w:rsidRPr="0033666C" w:rsidRDefault="00583DE1" w:rsidP="00583DE1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33666C">
        <w:rPr>
          <w:rFonts w:ascii="Times New Roman" w:hAnsi="Times New Roman" w:cs="Times New Roman"/>
          <w:b/>
          <w:sz w:val="36"/>
          <w:szCs w:val="28"/>
        </w:rPr>
        <w:t>Титова Галина Пе</w:t>
      </w:r>
      <w:r w:rsidRPr="0033666C">
        <w:rPr>
          <w:rFonts w:ascii="Times New Roman" w:hAnsi="Times New Roman" w:cs="Times New Roman"/>
          <w:b/>
          <w:sz w:val="36"/>
          <w:szCs w:val="28"/>
        </w:rPr>
        <w:t>т</w:t>
      </w:r>
      <w:r w:rsidRPr="0033666C">
        <w:rPr>
          <w:rFonts w:ascii="Times New Roman" w:hAnsi="Times New Roman" w:cs="Times New Roman"/>
          <w:b/>
          <w:sz w:val="36"/>
          <w:szCs w:val="28"/>
        </w:rPr>
        <w:t>ровна</w:t>
      </w:r>
    </w:p>
    <w:p w:rsidR="00583DE1" w:rsidRPr="0033666C" w:rsidRDefault="00583DE1" w:rsidP="00583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E1" w:rsidRPr="0033666C" w:rsidRDefault="00583DE1" w:rsidP="00583DE1">
      <w:pPr>
        <w:pStyle w:val="a7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DE1" w:rsidRDefault="00583DE1" w:rsidP="00583DE1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E1" w:rsidRDefault="00583DE1" w:rsidP="00583DE1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E1" w:rsidRDefault="00583DE1" w:rsidP="00583DE1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74" w:rsidRDefault="00583DE1" w:rsidP="00583DE1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роприятие «Весна красна»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празднично-деловой конкурс проходит в канун 8-го Марта.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E36574" w:rsidRPr="00E36574" w:rsidRDefault="00E36574" w:rsidP="00E36574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закрепить знания, получе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на уроках технол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гии;</w:t>
      </w:r>
    </w:p>
    <w:p w:rsidR="00E36574" w:rsidRPr="00E36574" w:rsidRDefault="00E36574" w:rsidP="00E36574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 учащихся навыки и умения;</w:t>
      </w:r>
    </w:p>
    <w:p w:rsidR="00E36574" w:rsidRPr="00E36574" w:rsidRDefault="00E36574" w:rsidP="00E36574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сплочению коллектива учащихся, созданию благоприя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психологического микроклимата;</w:t>
      </w:r>
    </w:p>
    <w:p w:rsidR="00E36574" w:rsidRPr="00E36574" w:rsidRDefault="00E36574" w:rsidP="00E36574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Подготовка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 к нему:</w:t>
      </w:r>
    </w:p>
    <w:p w:rsidR="00E36574" w:rsidRPr="00E36574" w:rsidRDefault="00E36574" w:rsidP="00E36574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зала,</w:t>
      </w:r>
    </w:p>
    <w:p w:rsidR="00E36574" w:rsidRPr="00E36574" w:rsidRDefault="00E36574" w:rsidP="00E36574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для в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ставки,</w:t>
      </w:r>
    </w:p>
    <w:p w:rsidR="00E36574" w:rsidRPr="00E36574" w:rsidRDefault="00E36574" w:rsidP="00E36574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команд, к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примут участие в конку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сах (участн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ки готовят название команды, девиз, эмблему, газету, оригинальные наряды). В этом конкурсе принимают участие 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вушки 8 классов.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Состязание команд в конкурсах оценивает компетентное жюри. Кроме того, в качестве домашн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задания каждая команда должна изготовить кондитерское изд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лие.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E36574" w:rsidRPr="00E36574" w:rsidRDefault="00E36574" w:rsidP="00E36574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посуда для выполнения конкурсных заданий;</w:t>
      </w:r>
    </w:p>
    <w:p w:rsidR="00E36574" w:rsidRPr="00E36574" w:rsidRDefault="00E36574" w:rsidP="00E36574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заданиями для капитанов;</w:t>
      </w:r>
    </w:p>
    <w:p w:rsidR="00E36574" w:rsidRPr="00E36574" w:rsidRDefault="00E36574" w:rsidP="00E36574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для моделирования.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Сценарий конкурса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конкурс, ведущий говорит, что удивительно и прекрасно совпад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ние — Международный женский день и весна. И это справедливо — весной девушки, женщины полны надежд, красота их освещается светом мартовск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солнца.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 (учитель)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прекрасных стихов сложено во славу женщины, сколько великих дел освещено ее именем!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верю, что все женщины прекрасны —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добротой своею и умом.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весельем, если в доме праздник.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верностью, когда разлука в нем.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их наряды и не профиль римский —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покоряет женская душа.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молодость ее. И материнство.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седина, когда пора пришла.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мы, мужчины, кланяемся низко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женщинам родной страны моей.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Недаром на солдатских обелисках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Чеканит память лики матерей.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ведущий представляет участникам конкурса жюри и членов команд.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обмениваются приветствиями.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1-й конкурс – “Конкурс капитанов”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говорит (заранее готовится в баночках пища: в одной, например, жареная картошка с луком, в другой — подгоревшая манная каша):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 известно, что хозяйка дома, как правило, одновременно занимается выполнением нескольких дел: стирает, убирает, варит. Это значит, что она всегда начеку: стирает белье — в кухне “убежало” молоко... По запаху, дон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сящемуся из кухни, она должна определить, что случилось.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капитанов с завязанными глазами определить по запаху предлагаемое ведущим блюдо и рассказать о значении его для человека (желателен юмор, остроты).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2-й конкурс – “Пантомима”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из команд готовит пантомиму (например, чистил картофель и пор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зал палец, мыл посуда и уронил чашку и т. д.). Командам требуется опред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лить, что изображают члены другой команды.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3-й конкурс – “Конкурс кулинаров”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по 1 человеку от команды (заранее готовятся косынки, фартуки, ножи, разделочные доски, салфетки, салфетницы, полотенца и набор проду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тов).</w:t>
      </w:r>
    </w:p>
    <w:p w:rsidR="00E36574" w:rsidRPr="00E36574" w:rsidRDefault="00E36574" w:rsidP="00E36574">
      <w:pPr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быстрее наденет косынку, фартук.</w:t>
      </w:r>
    </w:p>
    <w:p w:rsidR="00E36574" w:rsidRPr="00E36574" w:rsidRDefault="00E36574" w:rsidP="00E36574">
      <w:pPr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девочка получает пол кочана капусты. Необходимо как можно быстрее и тоньше нашинковать капусту.</w:t>
      </w:r>
    </w:p>
    <w:p w:rsidR="00E36574" w:rsidRPr="00E36574" w:rsidRDefault="00E36574" w:rsidP="00E36574">
      <w:pPr>
        <w:numPr>
          <w:ilvl w:val="0"/>
          <w:numId w:val="4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Сервировка стола. Используя набор столовой посуды засервировать стол правильно и быстро.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девочки выполняют свое задание, на сцену приглашаются болельщики — мальчики, по одному из каждого класса.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4-й конкурс – “Конкурс болельщиков”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“Не только болеем, но и помогаем!” Юноши, мальчики — боевые помощн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ки в домашних делах. Им надо: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1. Быстро пришить пуговицу (заранее приготовлены 2 пуговицы, лоскуты, иглы, нитки). Каждый отрывает нужной длины нитку, вставляет в иглу и 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тырьмя стежками пришивает пуговицы.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они должны отгадать загадки: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3"/>
        <w:gridCol w:w="3393"/>
      </w:tblGrid>
      <w:tr w:rsidR="00E36574" w:rsidRPr="00E36574" w:rsidTr="00CF51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Маленького роста я</w:t>
            </w:r>
          </w:p>
        </w:tc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назад, то вперед</w:t>
            </w:r>
          </w:p>
        </w:tc>
      </w:tr>
      <w:tr w:rsidR="00E36574" w:rsidRPr="00E36574" w:rsidTr="00CF51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тонкая и острая.</w:t>
            </w:r>
          </w:p>
        </w:tc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Ходит, бродит пароход.</w:t>
            </w:r>
          </w:p>
        </w:tc>
      </w:tr>
      <w:tr w:rsidR="00E36574" w:rsidRPr="00E36574" w:rsidTr="00CF51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Носом путь себе ищу,</w:t>
            </w:r>
          </w:p>
        </w:tc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Остановишь — горе.</w:t>
            </w:r>
          </w:p>
        </w:tc>
      </w:tr>
      <w:tr w:rsidR="00E36574" w:rsidRPr="00E36574" w:rsidTr="00CF51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собою хвост тащу. </w:t>
            </w:r>
            <w:r w:rsidRPr="00E36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(Игла)</w:t>
            </w:r>
          </w:p>
        </w:tc>
        <w:tc>
          <w:tcPr>
            <w:tcW w:w="0" w:type="auto"/>
            <w:shd w:val="clear" w:color="auto" w:fill="FFFFFF"/>
            <w:hideMark/>
          </w:tcPr>
          <w:p w:rsidR="00E36574" w:rsidRPr="00E36574" w:rsidRDefault="00E36574" w:rsidP="00E365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Продырявит море. </w:t>
            </w:r>
            <w:r w:rsidRPr="00E36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(Утюг)</w:t>
            </w:r>
          </w:p>
        </w:tc>
      </w:tr>
    </w:tbl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2. Быстро и качественно очистить картофелину (заранее приготовлены весы с разновесками, по 2 сырые картофелины, ножи, бумажные салфетки). По окончании работы взвешивают очистки и определяют процентное содерж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жюри определяет победителя.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5-й конкурс – “Конкурс модельеров”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 (по 1 человеку от команды). Они должны на столах в зале с помощью бумаги (белой и цве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ной), фломастеров, клея, ножниц выполнить в виде аппликации модель платья в одном из стилей: спортивном, романтическом, фоль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лорном.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прослушав тексты, прочитанные ведущим, определить, о каком предмете идет речь.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Изобретателем этого предмета был в 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чале XV в. парижский рабочий - проволо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ник Туранжо. Как всякая новинка, предмет ценился очень дорого. Его ближайшая ро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ственница — обыкновенная булавка также ценилась довольно дорого и принесла св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ему изобретателю колоссальную сумму — 3 млн. долларов. Изготавливается этот пре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мет по номерам (иголка).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Как элемент костюма появился довольно поздно. Ни у древних греков, ни у римлян его не было. В Европе во второй половине XVI в. этот элемент ко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тюма стал важнейшим. Изобретение его приписывают некой знатной испа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ке, которая таким образом скрывала свой физический недостаток.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 Европе этот элемент нередко стоил дороже всего костюма. И в наше время он — объект моды. Отошло в прошлое его былое великолепие, но, став скромным эл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 одежды, он по-прежнему определяет ее стиль (воро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ник).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126D18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193675</wp:posOffset>
            </wp:positionV>
            <wp:extent cx="3924300" cy="2941320"/>
            <wp:effectExtent l="0" t="514350" r="0" b="506730"/>
            <wp:wrapThrough wrapText="bothSides">
              <wp:wrapPolygon edited="0">
                <wp:start x="-126" y="21712"/>
                <wp:lineTo x="21684" y="21712"/>
                <wp:lineTo x="21684" y="-112"/>
                <wp:lineTo x="-126" y="-112"/>
                <wp:lineTo x="-126" y="21712"/>
              </wp:wrapPolygon>
            </wp:wrapThrough>
            <wp:docPr id="4" name="Рисунок 2" descr="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4300" cy="2941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6-й конкурс - “Кондитерское изделие”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капитаны преподн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сят жюри пироги, торты (</w:t>
      </w:r>
      <w:r w:rsidR="00E36574" w:rsidRPr="00E36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домашнее задание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), демонстрируя свое к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линарное искусство. Рецепты, красочно оформленные, сопр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вождают изделия.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оценивает вкусовые качества и оформление.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 w:rsidR="00126D18" w:rsidRPr="00126D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7-й конкурс - “Конкурс капитанов “Зна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 ли вы овощи?”</w:t>
      </w:r>
    </w:p>
    <w:p w:rsidR="00E36574" w:rsidRPr="00E36574" w:rsidRDefault="00E36574" w:rsidP="00E36574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Назовите ов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щи, у которых едят клубни, корни (карт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фель, репа, р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дис, морковь, свекла, редька, лук, чеснок и др.).</w:t>
      </w:r>
    </w:p>
    <w:p w:rsidR="00E36574" w:rsidRPr="00E36574" w:rsidRDefault="00E36574" w:rsidP="00E36574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тения, у кот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рых едят 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мена (горох, бобы, фасоль, чечевица, соя, кукуруза, подсолнечник, мак).</w:t>
      </w:r>
    </w:p>
    <w:p w:rsidR="00E36574" w:rsidRPr="00E36574" w:rsidRDefault="00E36574" w:rsidP="00E36574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растения, у которых едят цветы (цветная капуста, одуванч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ки).</w:t>
      </w:r>
    </w:p>
    <w:p w:rsidR="00E36574" w:rsidRPr="00E36574" w:rsidRDefault="00E36574" w:rsidP="00E36574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овощи, растения, у которых едят листья (капуста, свекла, 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лат, зеленый лук, петрушка, чеснок, сельдерей, укроп, щавель и др.).</w:t>
      </w:r>
    </w:p>
    <w:p w:rsidR="00E36574" w:rsidRPr="00E36574" w:rsidRDefault="00E36574" w:rsidP="00E36574">
      <w:pPr>
        <w:numPr>
          <w:ilvl w:val="0"/>
          <w:numId w:val="5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8-й конкурс - “Конкурс эрудитов” (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по 1 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ловеку от команды).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должны ответить на следующие вопр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сы: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первый (мужчины или женщины) начали вязать на спицах и как называется раздел медицины, испол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зующий для лечения работу на спицах? (Мужчины, спицет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рапия).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волокна и ткани самая высокая температура эксплуатации? (Лен.)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чего нельзя испечь хлеб? (Без ко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ки.)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завез в Европу мороженое? (Вен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цианский путешественник Марко Поло.)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мерка человека определяет ра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мер одежды человека”? (Полуо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хват груди 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г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сварить вкусную кашу без масла? (Юмор: с великой любовью.)</w:t>
      </w:r>
    </w:p>
    <w:p w:rsidR="00E36574" w:rsidRPr="00E36574" w:rsidRDefault="00E36574" w:rsidP="00E36574">
      <w:pPr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исходных продуктов выраб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тываются ткани: капрон, нитрон, лавсан, стилон, дедерон, кашмилон, полиэстер и т. д.? (Уголь, нефть, газ.)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ка конкурса – 5 ба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 w:rsidR="00126D18" w:rsidRPr="00126D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9-й конкурс -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“Домашнее задание. Ко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тюм года”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самый любимый конкурс. Здесь ка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дая команда представляет костюмы, выполненные самостоятельно из разли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видов материалов (это и ткань, и цветная бумага и др. подручные матери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лы). Девочки должны не только продемонстрировать свой костюм, но и представить его. В этом конкурсе также оценивается музыкал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ное сопровождение и танец. На сцену приглашается к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 девочек.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конкурса – 5 баллов.</w:t>
      </w:r>
    </w:p>
    <w:p w:rsidR="00E36574" w:rsidRPr="00E36574" w:rsidRDefault="00126D18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-114300</wp:posOffset>
            </wp:positionV>
            <wp:extent cx="4352925" cy="3267075"/>
            <wp:effectExtent l="19050" t="19050" r="28575" b="28575"/>
            <wp:wrapThrough wrapText="bothSides">
              <wp:wrapPolygon edited="0">
                <wp:start x="-95" y="-126"/>
                <wp:lineTo x="-95" y="21789"/>
                <wp:lineTo x="21742" y="21789"/>
                <wp:lineTo x="21742" y="-126"/>
                <wp:lineTo x="-95" y="-126"/>
              </wp:wrapPolygon>
            </wp:wrapThrough>
            <wp:docPr id="6" name="Рисунок 4" descr="P114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0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 наш п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следний конкурс. Жюри выставляет за него оценки и подв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дит общий итог ко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6574"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 чл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ны жюри. Об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победитель. Вруч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призы.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Заключительное слово уч</w:t>
      </w:r>
      <w:r w:rsidRPr="00E36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36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теля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ми обобщ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ли знания, получе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на уроках “Техн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логии” и провели замеч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конкурс. Работа выполнена немаленькая, и я думаю, что каждый из нас уйдет с чувством удовлетворения.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мы прощаемся с вами. Спасибо жюри и всем участникам.</w:t>
      </w:r>
    </w:p>
    <w:p w:rsidR="00E36574" w:rsidRPr="00E36574" w:rsidRDefault="00E36574" w:rsidP="00E3657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ВАМ УСПЕХА!</w:t>
      </w:r>
    </w:p>
    <w:p w:rsidR="008E649B" w:rsidRPr="00E36574" w:rsidRDefault="008E649B" w:rsidP="00E36574">
      <w:pPr>
        <w:rPr>
          <w:rFonts w:ascii="Times New Roman" w:hAnsi="Times New Roman" w:cs="Times New Roman"/>
          <w:sz w:val="28"/>
          <w:szCs w:val="28"/>
        </w:rPr>
      </w:pPr>
    </w:p>
    <w:sectPr w:rsidR="008E649B" w:rsidRPr="00E36574" w:rsidSect="00583DE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2C" w:rsidRDefault="004B642C" w:rsidP="00E36574">
      <w:pPr>
        <w:spacing w:after="0" w:line="240" w:lineRule="auto"/>
      </w:pPr>
      <w:r>
        <w:separator/>
      </w:r>
    </w:p>
  </w:endnote>
  <w:endnote w:type="continuationSeparator" w:id="1">
    <w:p w:rsidR="004B642C" w:rsidRDefault="004B642C" w:rsidP="00E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2C" w:rsidRDefault="004B642C" w:rsidP="00E36574">
      <w:pPr>
        <w:spacing w:after="0" w:line="240" w:lineRule="auto"/>
      </w:pPr>
      <w:r>
        <w:separator/>
      </w:r>
    </w:p>
  </w:footnote>
  <w:footnote w:type="continuationSeparator" w:id="1">
    <w:p w:rsidR="004B642C" w:rsidRDefault="004B642C" w:rsidP="00E3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225"/>
      <w:docPartObj>
        <w:docPartGallery w:val="Page Numbers (Top of Page)"/>
        <w:docPartUnique/>
      </w:docPartObj>
    </w:sdtPr>
    <w:sdtContent>
      <w:p w:rsidR="00E36574" w:rsidRDefault="001E420D">
        <w:pPr>
          <w:pStyle w:val="a3"/>
          <w:jc w:val="right"/>
        </w:pPr>
        <w:fldSimple w:instr=" PAGE   \* MERGEFORMAT ">
          <w:r w:rsidR="00126D18">
            <w:rPr>
              <w:noProof/>
            </w:rPr>
            <w:t>2</w:t>
          </w:r>
        </w:fldSimple>
      </w:p>
    </w:sdtContent>
  </w:sdt>
  <w:p w:rsidR="00E36574" w:rsidRDefault="00E365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F35"/>
    <w:multiLevelType w:val="multilevel"/>
    <w:tmpl w:val="A9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702F"/>
    <w:multiLevelType w:val="multilevel"/>
    <w:tmpl w:val="F36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01B6"/>
    <w:multiLevelType w:val="multilevel"/>
    <w:tmpl w:val="9AF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13AC9"/>
    <w:multiLevelType w:val="multilevel"/>
    <w:tmpl w:val="0076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05A1A"/>
    <w:multiLevelType w:val="multilevel"/>
    <w:tmpl w:val="D520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61C47"/>
    <w:multiLevelType w:val="multilevel"/>
    <w:tmpl w:val="0AE0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574"/>
    <w:rsid w:val="00126D18"/>
    <w:rsid w:val="001E420D"/>
    <w:rsid w:val="004B642C"/>
    <w:rsid w:val="00583DE1"/>
    <w:rsid w:val="005C05A2"/>
    <w:rsid w:val="008E649B"/>
    <w:rsid w:val="00E3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574"/>
  </w:style>
  <w:style w:type="paragraph" w:styleId="a5">
    <w:name w:val="footer"/>
    <w:basedOn w:val="a"/>
    <w:link w:val="a6"/>
    <w:uiPriority w:val="99"/>
    <w:semiHidden/>
    <w:unhideWhenUsed/>
    <w:rsid w:val="00E3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574"/>
  </w:style>
  <w:style w:type="paragraph" w:styleId="a7">
    <w:name w:val="List Paragraph"/>
    <w:basedOn w:val="a"/>
    <w:uiPriority w:val="34"/>
    <w:qFormat/>
    <w:rsid w:val="00583DE1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2013-08-06T17:24:00Z</dcterms:created>
  <dcterms:modified xsi:type="dcterms:W3CDTF">2013-08-06T17:45:00Z</dcterms:modified>
</cp:coreProperties>
</file>