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73E" w:rsidRDefault="00E37576" w:rsidP="002E073E">
      <w:pPr>
        <w:shd w:val="clear" w:color="auto" w:fill="FFFFFF"/>
        <w:spacing w:after="0" w:line="360" w:lineRule="auto"/>
        <w:ind w:left="567" w:right="-89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Духовно-нравственное воспитание м</w:t>
      </w:r>
      <w:r w:rsidR="002E07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ладших школьников</w:t>
      </w:r>
    </w:p>
    <w:p w:rsidR="00480B13" w:rsidRPr="00515CF5" w:rsidRDefault="002E073E" w:rsidP="002E073E">
      <w:pPr>
        <w:shd w:val="clear" w:color="auto" w:fill="FFFFFF"/>
        <w:spacing w:after="0" w:line="360" w:lineRule="auto"/>
        <w:ind w:left="567" w:right="-89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внеурочной деятельности</w:t>
      </w:r>
      <w:r w:rsidR="00E3757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.</w:t>
      </w:r>
    </w:p>
    <w:p w:rsidR="00480B13" w:rsidRPr="00515CF5" w:rsidRDefault="00480B13" w:rsidP="00515CF5">
      <w:pPr>
        <w:shd w:val="clear" w:color="auto" w:fill="FFFFFF"/>
        <w:spacing w:after="0" w:line="360" w:lineRule="auto"/>
        <w:ind w:left="567" w:right="-89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Детство - это удивительная страна. Её впечатления остаются на всю жизнь. </w:t>
      </w:r>
    </w:p>
    <w:p w:rsidR="00480B13" w:rsidRPr="00515CF5" w:rsidRDefault="00480B13" w:rsidP="00515CF5">
      <w:pPr>
        <w:spacing w:after="0" w:line="360" w:lineRule="auto"/>
        <w:ind w:left="567" w:right="-89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515CF5">
        <w:rPr>
          <w:rFonts w:ascii="Times New Roman" w:hAnsi="Times New Roman" w:cs="Times New Roman"/>
          <w:sz w:val="24"/>
          <w:szCs w:val="24"/>
        </w:rPr>
        <w:t xml:space="preserve">Но есть и другая сторона медали . Современный ребенок находится в беспредельном информационном и огромном социальном пространстве, не имеющем четких внешних и внутренних границ. На него воздействуют потоки информации, получаемой благодаря Интернету, телевидению, компьютерным играм, кино. Воспитательное и социализирующее воздействие (не всегда позитивное) этих и других источников информации нередко является доминирующим в процессе развития и воспитания. В обществе сложилась отрицательная ситуация в вопросе духовно-нравственного воспитания молодого поколения. </w:t>
      </w:r>
    </w:p>
    <w:p w:rsidR="00480B13" w:rsidRPr="00515CF5" w:rsidRDefault="00480B13" w:rsidP="00515CF5">
      <w:pPr>
        <w:shd w:val="clear" w:color="auto" w:fill="FFFFFF"/>
        <w:spacing w:after="0" w:line="360" w:lineRule="auto"/>
        <w:ind w:left="567" w:right="-89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CF5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учить и как воспитывать, как научить ребёнка любить Отечество, свою национальную культуру, самобытность и традиции своего народа? Этот вопрос не раз задавал себе каждый из нас. В настоящее время стала очевидной необходимость духовно- нравственного воспитания российского  человека, без чего Отечество не только не способно прогрессивно развиваться, но и исторически обречено.</w:t>
      </w:r>
    </w:p>
    <w:p w:rsidR="00480B13" w:rsidRPr="00515CF5" w:rsidRDefault="00480B13" w:rsidP="00515CF5">
      <w:pPr>
        <w:shd w:val="clear" w:color="auto" w:fill="FFFFFF"/>
        <w:spacing w:after="0" w:line="360" w:lineRule="auto"/>
        <w:ind w:left="567" w:right="-89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CF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Особое место в духовно-нравственном воспитании отводится начальной школе, так как в этом возрасте дети охотно открывают для себя мир человеческих отношений, могут понять и переживать то, что происходит с другим человеком. У младших школьников интенсивно развиваются моральные чувства- товарищество, ответственность за класс, негодование при чьей-то несправедливости. Одновременно с этими азбучными истинами необходимо раскрывать сущность таких моральных ценностей, как любовь к Отечеству, толерантность по отношению к другим, честь, независимость.</w:t>
      </w:r>
    </w:p>
    <w:p w:rsidR="00480B13" w:rsidRPr="00515CF5" w:rsidRDefault="00480B13" w:rsidP="00515CF5">
      <w:pPr>
        <w:spacing w:after="0" w:line="360" w:lineRule="auto"/>
        <w:ind w:left="567" w:right="-89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говорить о формах внеурочной работы, то, на мой взгляд, эффективное решение – создание и организация работы научно-творческих  обществ учащихся. Это позволяет реализовать личностно ориентированный подход, педагогику сотрудничества, поддержку одаренных детей, выстраивать индивидуальную траекторию развития личности. Исследовательские и проектные работы презентуются как в школе, привлекая других детей, так и в конкурсах различного уровня. </w:t>
      </w:r>
    </w:p>
    <w:p w:rsidR="00480B13" w:rsidRPr="00515CF5" w:rsidRDefault="00480B13" w:rsidP="00515CF5">
      <w:pPr>
        <w:spacing w:after="0" w:line="360" w:lineRule="auto"/>
        <w:ind w:left="567" w:right="-89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Внешкольную деятельность невозможно осуществить без сетевого образовательного пространства. Это сотрудничество с учреждениями дополнительного образования, культуры. </w:t>
      </w:r>
    </w:p>
    <w:p w:rsidR="00480B13" w:rsidRPr="00515CF5" w:rsidRDefault="00480B13" w:rsidP="00515CF5">
      <w:pPr>
        <w:spacing w:after="0" w:line="360" w:lineRule="auto"/>
        <w:ind w:left="567" w:right="-89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C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Нами, педагогами  разрабатывается рабочая программа  курса внеурочной деятельности. В моем конкретном случае кружок «</w:t>
      </w:r>
      <w:proofErr w:type="spellStart"/>
      <w:r w:rsidRPr="00515CF5">
        <w:rPr>
          <w:rFonts w:ascii="Times New Roman" w:eastAsia="Times New Roman" w:hAnsi="Times New Roman" w:cs="Times New Roman"/>
          <w:sz w:val="24"/>
          <w:szCs w:val="24"/>
          <w:lang w:eastAsia="ru-RU"/>
        </w:rPr>
        <w:t>Я-гражданин</w:t>
      </w:r>
      <w:proofErr w:type="spellEnd"/>
      <w:r w:rsidRPr="0051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России»</w:t>
      </w:r>
    </w:p>
    <w:p w:rsidR="00480B13" w:rsidRPr="00515CF5" w:rsidRDefault="00480B13" w:rsidP="00515CF5">
      <w:pPr>
        <w:shd w:val="clear" w:color="auto" w:fill="FFFFFF"/>
        <w:spacing w:after="0" w:line="360" w:lineRule="auto"/>
        <w:ind w:left="567" w:right="-89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проекте Федеральных государственных стандартов общего образования второго поколения процесс образования понимается не только как усвоение системы знаний, </w:t>
      </w:r>
      <w:r w:rsidRPr="00515C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умений и навыков, составляющих инструментальную основу компетенций учащегося, но и как процесс развития личности, принятия духовно-нравственных, социальных, семейных и др. ценностей.</w:t>
      </w:r>
    </w:p>
    <w:p w:rsidR="00480B13" w:rsidRPr="00515CF5" w:rsidRDefault="00480B13" w:rsidP="00515CF5">
      <w:pPr>
        <w:shd w:val="clear" w:color="auto" w:fill="FFFFFF"/>
        <w:spacing w:after="0" w:line="360" w:lineRule="auto"/>
        <w:ind w:left="567" w:right="-89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Внеурочный часы разбиты по разделам. Темы раскрываются, как бы по нарастанию.  1 класс- это все новое для ребенка. Новые правила игры. И от этой формы я не отхожу. Знакомимся с личностью ученика, глубже смотрим на его способности: память, достоинства -и все через игры  интересные вопросы-тесты. </w:t>
      </w:r>
      <w:r w:rsidRPr="0051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Учителя начального звена считают, что младший школьный возраст – это оптимальный период наиболее активного обучения. </w:t>
      </w:r>
    </w:p>
    <w:p w:rsidR="00480B13" w:rsidRPr="00515CF5" w:rsidRDefault="00480B13" w:rsidP="00515CF5">
      <w:pPr>
        <w:shd w:val="clear" w:color="auto" w:fill="FFFFFF"/>
        <w:spacing w:after="0" w:line="360" w:lineRule="auto"/>
        <w:ind w:left="567" w:right="-89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каждый из нас стремится, чтобы на каждом уроке присутствовали добро, истина, красота. </w:t>
      </w:r>
      <w:r w:rsidRPr="00515CF5">
        <w:rPr>
          <w:rFonts w:ascii="Times New Roman" w:hAnsi="Times New Roman" w:cs="Times New Roman"/>
          <w:sz w:val="24"/>
          <w:szCs w:val="24"/>
        </w:rPr>
        <w:t>Переступив порог школы, первоклассники сразу встретились с игрой. На уроке знаний ребята путешествовали через весь земной шар на веселом поезде, встретились с островами школьных предметов, вернулись в родной  Курганинск, увидели его красивые дома и улицы, попрощались с детским садиком и вошли в светлую, просторную школу.</w:t>
      </w:r>
    </w:p>
    <w:p w:rsidR="00480B13" w:rsidRPr="00515CF5" w:rsidRDefault="00480B13" w:rsidP="00515CF5">
      <w:pPr>
        <w:spacing w:after="0" w:line="360" w:lineRule="auto"/>
        <w:ind w:left="567" w:right="-8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именно в этом возрасте происходит осознания себя, как чего то большого. 2 раздел: «Я- мы». Затрагиваем  темы коллектива, отношение к собственному и общему, узнаем , что значит быть ответственным. Формы уже другие: совместные походы, выставки рисунков, общие диалоги, встречи со взрослыми. Школа-это огромный промежуток жизни и конечно должно быть сформировано отношение к этому. Раздел третий: «Школа- мой родной дом». Появляются в лексиконе ребенка слова: права и обязанности. Вырабатываются правила поведения. Школа рассматривается, как маленькое государство со своими законами. Конечно в первую очередь уроки-игры по безопасности. Общие акции- должна быть видна сила коллектива. Больше часов отводится на раздел «Я и моя семья». И это понятно.</w:t>
      </w:r>
    </w:p>
    <w:p w:rsidR="00480B13" w:rsidRPr="00515CF5" w:rsidRDefault="00480B13" w:rsidP="00515CF5">
      <w:pPr>
        <w:shd w:val="clear" w:color="auto" w:fill="FFFFFF"/>
        <w:spacing w:after="0" w:line="360" w:lineRule="auto"/>
        <w:ind w:left="567" w:right="-89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Традиционно главным институтом воспитания является семья. То, что ребенок в детские годы приобретает в семье, он сохраняет в течение всей последующей жизни. В ней закладываются основы личности ребенка, и к поступлению в школу он уже более чем наполовину сформировался как личность. </w:t>
      </w:r>
      <w:r w:rsidRPr="00515CF5">
        <w:rPr>
          <w:rFonts w:ascii="Times New Roman" w:hAnsi="Times New Roman" w:cs="Times New Roman"/>
          <w:sz w:val="24"/>
          <w:szCs w:val="24"/>
        </w:rPr>
        <w:t xml:space="preserve">Много интересного о прошлом они узнают от старых людей, многому полезному в жизни, первым трудовым навыкам учатся у дедушек и бабушек, последние же помогают детям познать тайны природы. Бабушки приобщают детей к истокам народной поэзии и учат их родному языку. А главное — они, эти прожившие долгую трудную жизнь люди, учат детей доброте. Доброта и любовь старших к детям учат и детей быть добрыми, отзывчивыми, внимательными к другим людям. </w:t>
      </w:r>
    </w:p>
    <w:p w:rsidR="00480B13" w:rsidRPr="00515CF5" w:rsidRDefault="00480B13" w:rsidP="00515CF5">
      <w:pPr>
        <w:pStyle w:val="a3"/>
        <w:spacing w:before="0" w:beforeAutospacing="0" w:after="0" w:afterAutospacing="0" w:line="360" w:lineRule="auto"/>
        <w:ind w:left="567" w:right="-89" w:firstLine="142"/>
        <w:jc w:val="both"/>
      </w:pPr>
      <w:r w:rsidRPr="00515CF5">
        <w:t xml:space="preserve">Любое общество заинтересовано в сохранении и передаче накопленного опыта, иначе невозможно не только его развитие, но и само существование. Сохранение этого опыта во многом зависит от системы воспитания и образования, которая, в свою очередь, </w:t>
      </w:r>
      <w:r w:rsidRPr="00515CF5">
        <w:lastRenderedPageBreak/>
        <w:t>формируется с учетом особенностей мировоззрения и социально-культурного развития данного общества..</w:t>
      </w:r>
    </w:p>
    <w:p w:rsidR="00480B13" w:rsidRPr="00515CF5" w:rsidRDefault="00480B13" w:rsidP="00515CF5">
      <w:pPr>
        <w:spacing w:after="0" w:line="360" w:lineRule="auto"/>
        <w:ind w:left="567" w:right="-89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Дети пробуют себя впервые в презентациях-историях о своей семье.  На первом месте- уважение к старшим. Гордость за родителей. Здесь важны совместные праздники с семьями, встречи со старшим поколением, рассказы о своих семьях, традициях. Важны совместные походы, конкурсы. Во второй класс ребенок уже приходит подготовленный. Он знает все правила, понимает свое место в школе. Теперь границы можно расширить дальше. «Курганинск- моя маленькая Родина». Границы расширяются не только  словесно. Ребенок сам должен своими ногами пойти и постигать мир. Эффективны, желанны походы, экскурсии, встречи. В этом возрасте происходит знакомство на постоянной основе с музеями, библиотеками, другими учреждениями культуры. Открывается история родной земли,  укрепляется к ней уважение.  Обязательны субботник в черте города. Город должен быть чист и мы это проследим -такой его девиз! Можно подходить к  другим темам, раскрывающим наш мир. Горизонт отодвигается. Ребенку уже самому интересна история Кубани и все что с ней связано: города, природа, события. Это и через учреждения культуры, а можно и самому поделится своим путешествием за пределы района.  К темам раздела «Я- гражданин России» ребята подходят подготовленные. У них сформировано  понятие земного устройства. На карте без труда они выделяют рубежи России , выделяют столицу Москву.  Здесь они учатся понимать, что Кубань частичка нашей Родины, а все мы- россияне. </w:t>
      </w:r>
      <w:r w:rsidRPr="00515CF5">
        <w:rPr>
          <w:rFonts w:ascii="Times New Roman" w:hAnsi="Times New Roman" w:cs="Times New Roman"/>
          <w:sz w:val="24"/>
          <w:szCs w:val="24"/>
        </w:rPr>
        <w:t>Духовно-нравственное становление нового поколения, подготовка детей и молодежи к самостоятельной жизни — важнейшее условие развития России. Разрешение проблем нравственного воспитания требует поиска наиболее эффективных путей или переосмысления уже известных.</w:t>
      </w:r>
      <w:r w:rsidRPr="0051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Образованию отводится ключевая роль в духовно-нравственной консолидации российского общества.</w:t>
      </w:r>
    </w:p>
    <w:p w:rsidR="00480B13" w:rsidRPr="00515CF5" w:rsidRDefault="00480B13" w:rsidP="00515CF5">
      <w:pPr>
        <w:spacing w:after="0" w:line="360" w:lineRule="auto"/>
        <w:ind w:left="567" w:right="-89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CF5">
        <w:rPr>
          <w:rFonts w:ascii="Times New Roman" w:eastAsia="Times New Roman" w:hAnsi="Times New Roman" w:cs="Times New Roman"/>
          <w:sz w:val="24"/>
          <w:szCs w:val="24"/>
          <w:lang w:eastAsia="ru-RU"/>
        </w:rPr>
        <w:t>«Родной край, его история,» – писал академик Дмитрий Сергеевич Лихачев, – «основа, на которой только и может осуществляться рост духовной культуры всего общества».</w:t>
      </w:r>
    </w:p>
    <w:p w:rsidR="00480B13" w:rsidRPr="00515CF5" w:rsidRDefault="00480B13" w:rsidP="00515CF5">
      <w:pPr>
        <w:spacing w:after="0" w:line="360" w:lineRule="auto"/>
        <w:ind w:left="567" w:right="-89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Конечно же интересны формы для ребят- конкурс рисунков, спортивные праздники, национальные праздники. Ребенок видит, что страна многонациональна и надо уважать традиции других народов, жить так , чтобы уважали и твои обычаи. Третий класс –личность ученика сформировано. Он знает все, что надо знать в современном мире. Меняются и формы подачи материала. Постепенно уходят игры, но вводится </w:t>
      </w:r>
      <w:proofErr w:type="spellStart"/>
      <w:r w:rsidRPr="00515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интерактив</w:t>
      </w:r>
      <w:proofErr w:type="spellEnd"/>
      <w:r w:rsidRPr="00515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«Я живу в России»-это не только рассказ о себе. Это традиции, зыки, религия твоего друга. Здесь важны диалоги самих ребят, общие акции, </w:t>
      </w:r>
      <w:proofErr w:type="spellStart"/>
      <w:r w:rsidRPr="00515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флэш</w:t>
      </w:r>
      <w:proofErr w:type="spellEnd"/>
      <w:r w:rsidRPr="00515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r w:rsidRPr="00515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мобы</w:t>
      </w:r>
      <w:proofErr w:type="spellEnd"/>
      <w:r w:rsidRPr="00515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Pr="0051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Духовно-нравственное развитие личности гражданина России является одним из ключевых факторов модернизации России. </w:t>
      </w:r>
      <w:r w:rsidRPr="00515C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Создать современную инновационную экономику, минуя человека, состояние и качество его внутренней жизни, невозможно.</w:t>
      </w:r>
    </w:p>
    <w:p w:rsidR="00480B13" w:rsidRPr="00515CF5" w:rsidRDefault="00480B13" w:rsidP="00515CF5">
      <w:pPr>
        <w:pStyle w:val="a3"/>
        <w:spacing w:before="0" w:beforeAutospacing="0" w:after="0" w:afterAutospacing="0" w:line="360" w:lineRule="auto"/>
        <w:ind w:left="567" w:right="-89" w:firstLine="142"/>
        <w:jc w:val="both"/>
      </w:pPr>
      <w:r w:rsidRPr="00515CF5">
        <w:t>Необходимым условием формирования нравственной сферы ребенка становится организация совместной деятельности детей, способствующая развитию общения и взаимоотношений детей друг с другом, в процессе которых ребенок усваивает социально-исторический опыт, получает представления о другом человеке и о самом себе, о своих возможностях и способностях.</w:t>
      </w:r>
    </w:p>
    <w:p w:rsidR="00480B13" w:rsidRPr="00515CF5" w:rsidRDefault="00480B13" w:rsidP="00515CF5">
      <w:pPr>
        <w:pStyle w:val="a3"/>
        <w:spacing w:before="0" w:beforeAutospacing="0" w:after="0" w:afterAutospacing="0" w:line="360" w:lineRule="auto"/>
        <w:ind w:left="567" w:right="-89" w:firstLine="142"/>
        <w:jc w:val="both"/>
      </w:pPr>
      <w:r w:rsidRPr="00515CF5">
        <w:rPr>
          <w:color w:val="000000"/>
        </w:rPr>
        <w:t>Теперь можно расширять  кругозор, то есть узнавать о мире больше. Познакомится с историей древних греков, славян. Узнать, что есть такая наука археология, история. И история у каждой страны на нашей планете своя. Что люди должны беречь нашу планету, развивать вместе науку, искусство, спорт. В четвертом классе можно подготавливать учащегося к  серьезному предмету –история.</w:t>
      </w:r>
    </w:p>
    <w:p w:rsidR="00480B13" w:rsidRPr="00515CF5" w:rsidRDefault="00480B13" w:rsidP="00515CF5">
      <w:pPr>
        <w:spacing w:after="0" w:line="360" w:lineRule="auto"/>
        <w:ind w:left="567" w:right="-89" w:firstLine="142"/>
        <w:jc w:val="both"/>
        <w:rPr>
          <w:color w:val="000000"/>
          <w:sz w:val="24"/>
          <w:szCs w:val="24"/>
        </w:rPr>
      </w:pPr>
      <w:r w:rsidRPr="00515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spellStart"/>
      <w:r w:rsidRPr="00515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мультимедийных</w:t>
      </w:r>
      <w:proofErr w:type="spellEnd"/>
      <w:r w:rsidRPr="00515C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уроках совершить путешествия в Киевскую Русь, узнать о первых святых, о освободительных войнах, о трагической истории Руси, о истории Руси созидающей , героической, которая страница за страницей приведет нас к нашим дням и тогда  перед ребенком откроется  место его семьи в этом огромном временном пространстве, его личное место, его личное участие.</w:t>
      </w:r>
      <w:r w:rsidRPr="00515CF5">
        <w:rPr>
          <w:color w:val="000000"/>
          <w:sz w:val="24"/>
          <w:szCs w:val="24"/>
        </w:rPr>
        <w:t xml:space="preserve">   </w:t>
      </w:r>
    </w:p>
    <w:p w:rsidR="00480B13" w:rsidRPr="00515CF5" w:rsidRDefault="00480B13" w:rsidP="00515CF5">
      <w:pPr>
        <w:spacing w:after="0" w:line="360" w:lineRule="auto"/>
        <w:ind w:left="567" w:right="-89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CF5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Управление образования  нашего района </w:t>
      </w:r>
      <w:r w:rsidRPr="00515CF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 перед собой цель создания городской системы, обеспечивающей духовно-нравственное образование учащихся, основанное на приобщении к культурным ценностям. Реализация данных проектов невозможна без сотрудничества с учреждениями культуры города. Продумана система взаимодействия с музеем. библиотеками города.</w:t>
      </w:r>
    </w:p>
    <w:p w:rsidR="00480B13" w:rsidRPr="00515CF5" w:rsidRDefault="00480B13" w:rsidP="00515CF5">
      <w:pPr>
        <w:spacing w:after="0" w:line="360" w:lineRule="auto"/>
        <w:ind w:left="567" w:right="-89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Продуманы виды и формы деятельности учащихся, концепция, программы. В рамках системы духовно-нравственного воспитания учащихся осуществляются проекты « У истоков», « Святые России » и другие.</w:t>
      </w:r>
    </w:p>
    <w:p w:rsidR="00480B13" w:rsidRPr="00515CF5" w:rsidRDefault="00480B13" w:rsidP="00515CF5">
      <w:pPr>
        <w:pStyle w:val="a3"/>
        <w:spacing w:before="0" w:beforeAutospacing="0" w:after="0" w:afterAutospacing="0" w:line="360" w:lineRule="auto"/>
        <w:ind w:left="567" w:right="-89" w:firstLine="142"/>
        <w:jc w:val="both"/>
      </w:pPr>
      <w:r w:rsidRPr="00515CF5">
        <w:t xml:space="preserve">И хочется сказать о роли педагога в этом процессе. Никогда не переставать учится у коллег,  у детей.  Знать и идти на шаг вперед. Тогда этот процесс  будет и для детей и для педагога по настоящему творческим и принесет  желаемый результат. </w:t>
      </w:r>
    </w:p>
    <w:p w:rsidR="00480B13" w:rsidRPr="00515CF5" w:rsidRDefault="00480B13" w:rsidP="00515CF5">
      <w:pPr>
        <w:shd w:val="clear" w:color="auto" w:fill="FFFFFF"/>
        <w:spacing w:after="0" w:line="360" w:lineRule="auto"/>
        <w:ind w:left="567" w:right="-89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C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Каковы же ожидаемые мной  результаты по духовно-нравственному воспитанию?</w:t>
      </w:r>
    </w:p>
    <w:p w:rsidR="00480B13" w:rsidRPr="00515CF5" w:rsidRDefault="00480B13" w:rsidP="00515CF5">
      <w:pPr>
        <w:shd w:val="clear" w:color="auto" w:fill="FFFFFF"/>
        <w:spacing w:after="0" w:line="360" w:lineRule="auto"/>
        <w:ind w:left="567" w:right="-89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Знание и понимание  ребятами истоков отечественной материальной и духовной культуры, осознание духовных основ русской культуры. </w:t>
      </w:r>
    </w:p>
    <w:p w:rsidR="00480B13" w:rsidRPr="00515CF5" w:rsidRDefault="00480B13" w:rsidP="00515CF5">
      <w:pPr>
        <w:shd w:val="clear" w:color="auto" w:fill="FFFFFF"/>
        <w:spacing w:after="0" w:line="360" w:lineRule="auto"/>
        <w:ind w:left="567" w:right="-89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Духовно-нравственный потенциал подрастающего поколения. Высокий уровень самосознания, самодисциплины, способность сделать правильный нравственный выбор. Гуманность, уважение прав, свобод и достоинства других людей. </w:t>
      </w:r>
    </w:p>
    <w:p w:rsidR="00480B13" w:rsidRPr="00515CF5" w:rsidRDefault="00480B13" w:rsidP="00515CF5">
      <w:pPr>
        <w:shd w:val="clear" w:color="auto" w:fill="FFFFFF"/>
        <w:spacing w:after="0" w:line="360" w:lineRule="auto"/>
        <w:ind w:left="567" w:right="-89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C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 Убежденность учащихся в том, что настоящий гражданин любит свою Родину, гордится ее славной историей, изучает историко-культурное наследие, верен своему гражданскому долгу и готов к защите Отечества. </w:t>
      </w:r>
    </w:p>
    <w:p w:rsidR="00480B13" w:rsidRPr="00515CF5" w:rsidRDefault="00480B13" w:rsidP="00515CF5">
      <w:pPr>
        <w:shd w:val="clear" w:color="auto" w:fill="FFFFFF"/>
        <w:spacing w:after="0" w:line="360" w:lineRule="auto"/>
        <w:ind w:left="567" w:right="-89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Ведение здорового образа жизни, физическое развитие и стремление к физическому самосовершенствованию, отсутствие вредных привычек, отношение к духовному и физическому здоровью как к важной личной и общественной ценности, экологической культуре. </w:t>
      </w:r>
    </w:p>
    <w:p w:rsidR="00480B13" w:rsidRPr="00515CF5" w:rsidRDefault="00480B13" w:rsidP="00515CF5">
      <w:pPr>
        <w:shd w:val="clear" w:color="auto" w:fill="FFFFFF"/>
        <w:spacing w:after="0" w:line="360" w:lineRule="auto"/>
        <w:ind w:left="567" w:right="-89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Взаимодействие семьи и школы в процессе духовно-нравственного воспитания, школа - центр </w:t>
      </w:r>
      <w:proofErr w:type="spellStart"/>
      <w:r w:rsidRPr="00515CF5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социокультурной</w:t>
      </w:r>
      <w:proofErr w:type="spellEnd"/>
      <w:r w:rsidRPr="0051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среды. </w:t>
      </w:r>
    </w:p>
    <w:p w:rsidR="00480B13" w:rsidRPr="00515CF5" w:rsidRDefault="00480B13" w:rsidP="00515CF5">
      <w:pPr>
        <w:shd w:val="clear" w:color="auto" w:fill="FFFFFF"/>
        <w:spacing w:after="0" w:line="360" w:lineRule="auto"/>
        <w:ind w:left="567" w:right="-89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5C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Настоящий гражданин любит и бережет природу, занимает активную позицию в борьбе за сохранение мира на Земле. </w:t>
      </w:r>
    </w:p>
    <w:p w:rsidR="00480B13" w:rsidRPr="00515CF5" w:rsidRDefault="00480B13" w:rsidP="00515CF5">
      <w:pPr>
        <w:spacing w:after="0" w:line="360" w:lineRule="auto"/>
        <w:ind w:left="567" w:right="-89"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15CF5">
        <w:rPr>
          <w:rFonts w:ascii="Times New Roman" w:eastAsia="Times New Roman" w:hAnsi="Times New Roman" w:cs="Times New Roman"/>
          <w:sz w:val="24"/>
          <w:szCs w:val="24"/>
          <w:lang w:eastAsia="ru-RU"/>
        </w:rPr>
        <w:t>Духовно-нравственное развитие и воспитание учащихся являются первостепенной задачей современной образовательной системы и представляют собой важный компонент социального заказа для образования.</w:t>
      </w:r>
    </w:p>
    <w:p w:rsidR="00480B13" w:rsidRPr="00515CF5" w:rsidRDefault="00480B13" w:rsidP="00515CF5">
      <w:pPr>
        <w:spacing w:after="0" w:line="360" w:lineRule="auto"/>
        <w:ind w:left="567" w:right="-89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B13" w:rsidRPr="00515CF5" w:rsidRDefault="00480B13" w:rsidP="00515CF5">
      <w:pPr>
        <w:shd w:val="clear" w:color="auto" w:fill="FFFFFF"/>
        <w:spacing w:after="0" w:line="360" w:lineRule="auto"/>
        <w:ind w:left="567" w:right="-89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0B13" w:rsidRPr="00515CF5" w:rsidRDefault="00480B13" w:rsidP="00515CF5">
      <w:pPr>
        <w:spacing w:before="100" w:beforeAutospacing="1" w:after="100" w:afterAutospacing="1" w:line="360" w:lineRule="auto"/>
        <w:ind w:left="567" w:right="-89" w:firstLine="142"/>
        <w:jc w:val="both"/>
        <w:rPr>
          <w:rFonts w:ascii="Times New Roman" w:eastAsia="Times New Roman" w:hAnsi="Times New Roman" w:cs="Times New Roman"/>
          <w:color w:val="4F6228" w:themeColor="accent3" w:themeShade="80"/>
          <w:sz w:val="24"/>
          <w:szCs w:val="24"/>
          <w:lang w:eastAsia="ru-RU"/>
        </w:rPr>
      </w:pPr>
    </w:p>
    <w:p w:rsidR="004A0111" w:rsidRPr="00515CF5" w:rsidRDefault="002E073E" w:rsidP="00515CF5">
      <w:pPr>
        <w:spacing w:line="360" w:lineRule="auto"/>
        <w:ind w:left="567" w:right="-89" w:firstLine="142"/>
        <w:jc w:val="both"/>
        <w:rPr>
          <w:sz w:val="24"/>
          <w:szCs w:val="24"/>
        </w:rPr>
      </w:pPr>
    </w:p>
    <w:sectPr w:rsidR="004A0111" w:rsidRPr="00515CF5" w:rsidSect="00226E20">
      <w:pgSz w:w="11906" w:h="16838"/>
      <w:pgMar w:top="1134" w:right="85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4"/>
  <w:proofState w:spelling="clean"/>
  <w:defaultTabStop w:val="708"/>
  <w:characterSpacingControl w:val="doNotCompress"/>
  <w:compat/>
  <w:rsids>
    <w:rsidRoot w:val="00480B13"/>
    <w:rsid w:val="000745A4"/>
    <w:rsid w:val="00167853"/>
    <w:rsid w:val="00184CAC"/>
    <w:rsid w:val="002E073E"/>
    <w:rsid w:val="003456E2"/>
    <w:rsid w:val="00480B13"/>
    <w:rsid w:val="00515CF5"/>
    <w:rsid w:val="00601F15"/>
    <w:rsid w:val="0069274A"/>
    <w:rsid w:val="0069519F"/>
    <w:rsid w:val="00702C94"/>
    <w:rsid w:val="00795717"/>
    <w:rsid w:val="00857DFE"/>
    <w:rsid w:val="008A599A"/>
    <w:rsid w:val="00A15BFB"/>
    <w:rsid w:val="00AB49F3"/>
    <w:rsid w:val="00CD411B"/>
    <w:rsid w:val="00D024BD"/>
    <w:rsid w:val="00D659C6"/>
    <w:rsid w:val="00DC22C9"/>
    <w:rsid w:val="00E37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B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80B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1683</Words>
  <Characters>9598</Characters>
  <Application>Microsoft Office Word</Application>
  <DocSecurity>0</DocSecurity>
  <Lines>79</Lines>
  <Paragraphs>22</Paragraphs>
  <ScaleCrop>false</ScaleCrop>
  <Company>МУК КИМ</Company>
  <LinksUpToDate>false</LinksUpToDate>
  <CharactersWithSpaces>11259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Музей</dc:creator>
  <cp:keywords/>
  <dc:description/>
  <cp:lastModifiedBy>пользователь</cp:lastModifiedBy>
  <cp:revision>9</cp:revision>
  <cp:lastPrinted>2013-10-23T07:54:00Z</cp:lastPrinted>
  <dcterms:created xsi:type="dcterms:W3CDTF">2013-01-31T10:22:00Z</dcterms:created>
  <dcterms:modified xsi:type="dcterms:W3CDTF">2014-04-15T06:00:00Z</dcterms:modified>
</cp:coreProperties>
</file>