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60" w:rsidRPr="001549FD" w:rsidRDefault="00DF73C8" w:rsidP="001549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549FD">
        <w:rPr>
          <w:rFonts w:ascii="Times New Roman" w:hAnsi="Times New Roman" w:cs="Times New Roman"/>
          <w:b/>
          <w:i/>
          <w:sz w:val="26"/>
          <w:szCs w:val="26"/>
        </w:rPr>
        <w:t xml:space="preserve">Анализ  воспитательной  работы  3»А»  классе </w:t>
      </w:r>
    </w:p>
    <w:p w:rsidR="00EE5374" w:rsidRDefault="00DF73C8" w:rsidP="00EE5374">
      <w:pPr>
        <w:pStyle w:val="Normal"/>
        <w:shd w:val="clear" w:color="auto" w:fill="FFFFFF"/>
        <w:ind w:firstLine="538"/>
        <w:jc w:val="both"/>
        <w:rPr>
          <w:sz w:val="28"/>
          <w:szCs w:val="28"/>
        </w:rPr>
      </w:pPr>
      <w:r w:rsidRPr="001549FD">
        <w:rPr>
          <w:b/>
          <w:i/>
          <w:sz w:val="26"/>
          <w:szCs w:val="26"/>
        </w:rPr>
        <w:t>за  2012-2013  учебный  год.</w:t>
      </w:r>
      <w:r w:rsidR="00EE5374" w:rsidRPr="00EE5374">
        <w:rPr>
          <w:sz w:val="28"/>
          <w:szCs w:val="28"/>
        </w:rPr>
        <w:t xml:space="preserve"> </w:t>
      </w:r>
    </w:p>
    <w:p w:rsidR="00EE5374" w:rsidRPr="00EE5374" w:rsidRDefault="00EE5374" w:rsidP="00EE5374">
      <w:pPr>
        <w:pStyle w:val="Normal"/>
        <w:shd w:val="clear" w:color="auto" w:fill="FFFFFF"/>
        <w:ind w:firstLine="538"/>
        <w:jc w:val="both"/>
        <w:rPr>
          <w:sz w:val="24"/>
          <w:szCs w:val="24"/>
        </w:rPr>
      </w:pPr>
      <w:r w:rsidRPr="00EE5374">
        <w:rPr>
          <w:sz w:val="24"/>
          <w:szCs w:val="24"/>
        </w:rPr>
        <w:t xml:space="preserve">Планируя </w:t>
      </w:r>
      <w:r w:rsidRPr="00EE5374">
        <w:rPr>
          <w:b/>
          <w:sz w:val="24"/>
          <w:szCs w:val="24"/>
        </w:rPr>
        <w:t>внеклассную работу  детского  коллектива</w:t>
      </w:r>
      <w:r w:rsidRPr="00EE5374">
        <w:rPr>
          <w:sz w:val="24"/>
          <w:szCs w:val="24"/>
        </w:rPr>
        <w:t xml:space="preserve">, а это процесс совместной деятельности  учителя,  учащихся  и  родителей, я считаю, что одним из эффективных общечеловеческих и педагогических способов развития личности является развитие личности и коллектива в окружающей их действительности. Поэтому в основу воспитательной работы с классом положила идею гармонизации отношений между индивидуумом, коллективом и окружающей  средой. Реализация воспитательных целей: </w:t>
      </w:r>
    </w:p>
    <w:p w:rsidR="00EE5374" w:rsidRPr="00EE5374" w:rsidRDefault="00EE5374" w:rsidP="00EE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74">
        <w:rPr>
          <w:rFonts w:ascii="Times New Roman" w:hAnsi="Times New Roman" w:cs="Times New Roman"/>
          <w:sz w:val="24"/>
          <w:szCs w:val="24"/>
        </w:rPr>
        <w:t xml:space="preserve">- развитие и раскрытие индивидуальности ребенка, умеющего жить в коллективе и строить  отношения дружбы и взаимопомощи; </w:t>
      </w:r>
    </w:p>
    <w:p w:rsidR="00EE5374" w:rsidRPr="00EE5374" w:rsidRDefault="00EE5374" w:rsidP="00EE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74">
        <w:rPr>
          <w:rFonts w:ascii="Times New Roman" w:hAnsi="Times New Roman" w:cs="Times New Roman"/>
          <w:sz w:val="24"/>
          <w:szCs w:val="24"/>
        </w:rPr>
        <w:t xml:space="preserve">- умение принимать решения и активно развивать личность в интересах коллектива, общества и окружающего мира осуществляется на принципах </w:t>
      </w:r>
      <w:proofErr w:type="spellStart"/>
      <w:r w:rsidRPr="00EE537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E5374">
        <w:rPr>
          <w:rFonts w:ascii="Times New Roman" w:hAnsi="Times New Roman" w:cs="Times New Roman"/>
          <w:sz w:val="24"/>
          <w:szCs w:val="24"/>
        </w:rPr>
        <w:t xml:space="preserve"> подхода, развития человека как личности, целостности в воспитании и др.  </w:t>
      </w:r>
    </w:p>
    <w:p w:rsidR="00EE5374" w:rsidRPr="00EE5374" w:rsidRDefault="00EE5374" w:rsidP="00EE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74">
        <w:rPr>
          <w:rFonts w:ascii="Times New Roman" w:hAnsi="Times New Roman" w:cs="Times New Roman"/>
          <w:sz w:val="24"/>
          <w:szCs w:val="24"/>
        </w:rPr>
        <w:tab/>
        <w:t xml:space="preserve">Я  считаю,  что  одним  из  ведущих  направлений  формирования  нравственного  сознания  детей  является  </w:t>
      </w:r>
      <w:r w:rsidRPr="00EE5374">
        <w:rPr>
          <w:rFonts w:ascii="Times New Roman" w:hAnsi="Times New Roman" w:cs="Times New Roman"/>
          <w:b/>
          <w:sz w:val="24"/>
          <w:szCs w:val="24"/>
        </w:rPr>
        <w:t>краеведение</w:t>
      </w:r>
      <w:r w:rsidRPr="00EE5374">
        <w:rPr>
          <w:rFonts w:ascii="Times New Roman" w:hAnsi="Times New Roman" w:cs="Times New Roman"/>
          <w:sz w:val="24"/>
          <w:szCs w:val="24"/>
        </w:rPr>
        <w:t xml:space="preserve">.  Чем  полнее,  глубже  содержательнее  знания  учащихся  о родном  крае  и  его  лучших  людях,  тем  более  действенными  окажутся  они  в  воспитании  любви  к  родной  природе  и  земле,  уважении  к  традициям  своего  народа.   Совместно  с  музеем  «Боевой  и  трудовой  славы»  ДК  им.С.М. Кирова  веду  историко-патриотический  кружок  « Родной  </w:t>
      </w:r>
      <w:proofErr w:type="spellStart"/>
      <w:r w:rsidRPr="00EE5374">
        <w:rPr>
          <w:rFonts w:ascii="Times New Roman" w:hAnsi="Times New Roman" w:cs="Times New Roman"/>
          <w:sz w:val="24"/>
          <w:szCs w:val="24"/>
        </w:rPr>
        <w:t>Закамск</w:t>
      </w:r>
      <w:proofErr w:type="spellEnd"/>
      <w:r w:rsidRPr="00EE5374">
        <w:rPr>
          <w:rFonts w:ascii="Times New Roman" w:hAnsi="Times New Roman" w:cs="Times New Roman"/>
          <w:sz w:val="24"/>
          <w:szCs w:val="24"/>
        </w:rPr>
        <w:t>»,  который  имеет  следующие  направления:</w:t>
      </w:r>
    </w:p>
    <w:p w:rsidR="00EE5374" w:rsidRPr="00EE5374" w:rsidRDefault="00EE5374" w:rsidP="00EE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74">
        <w:rPr>
          <w:rFonts w:ascii="Times New Roman" w:hAnsi="Times New Roman" w:cs="Times New Roman"/>
          <w:sz w:val="24"/>
          <w:szCs w:val="24"/>
        </w:rPr>
        <w:t>- история  Великой  Отечественной  войны  в  историях  наших  семей:  «Загляните  в  семейный  альбом»,  «Наши  дедушки  и  бабушки»,</w:t>
      </w:r>
    </w:p>
    <w:p w:rsidR="00EE5374" w:rsidRPr="00EE5374" w:rsidRDefault="00EE5374" w:rsidP="00EE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74">
        <w:rPr>
          <w:rFonts w:ascii="Times New Roman" w:hAnsi="Times New Roman" w:cs="Times New Roman"/>
          <w:sz w:val="24"/>
          <w:szCs w:val="24"/>
        </w:rPr>
        <w:t>- история  создания  памятников  в  нашем  районе,</w:t>
      </w:r>
    </w:p>
    <w:p w:rsidR="00EE5374" w:rsidRPr="00EE5374" w:rsidRDefault="00EE5374" w:rsidP="00EE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74">
        <w:rPr>
          <w:rFonts w:ascii="Times New Roman" w:hAnsi="Times New Roman" w:cs="Times New Roman"/>
          <w:sz w:val="24"/>
          <w:szCs w:val="24"/>
        </w:rPr>
        <w:t xml:space="preserve">-экскурсии  по  улицам  района:  «Их  имена  помним»,  </w:t>
      </w:r>
    </w:p>
    <w:p w:rsidR="00EE5374" w:rsidRPr="00EE5374" w:rsidRDefault="00EE5374" w:rsidP="00EE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74">
        <w:rPr>
          <w:rFonts w:ascii="Times New Roman" w:hAnsi="Times New Roman" w:cs="Times New Roman"/>
          <w:sz w:val="24"/>
          <w:szCs w:val="24"/>
        </w:rPr>
        <w:t>- встречи  с  интересными  людьми,</w:t>
      </w:r>
    </w:p>
    <w:p w:rsidR="00EE5374" w:rsidRPr="00EE5374" w:rsidRDefault="00EE5374" w:rsidP="00EE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74">
        <w:rPr>
          <w:rFonts w:ascii="Times New Roman" w:hAnsi="Times New Roman" w:cs="Times New Roman"/>
          <w:sz w:val="24"/>
          <w:szCs w:val="24"/>
        </w:rPr>
        <w:t>- познавательные  викторины,  игры,  конкурсы  (коллективная  работа «65 лет  Кировскому  району»   заняла  2 место),</w:t>
      </w:r>
    </w:p>
    <w:p w:rsidR="00EE5374" w:rsidRPr="00EE5374" w:rsidRDefault="00EE5374" w:rsidP="00EE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74">
        <w:rPr>
          <w:rFonts w:ascii="Times New Roman" w:hAnsi="Times New Roman" w:cs="Times New Roman"/>
          <w:sz w:val="24"/>
          <w:szCs w:val="24"/>
        </w:rPr>
        <w:t xml:space="preserve">- акции  милосердия: в  рамках  акции  «Руки  друзей»,  проводимой  Департаментом  общественных  организаций  Администрации  </w:t>
      </w:r>
      <w:proofErr w:type="gramStart"/>
      <w:r w:rsidRPr="00EE53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5374">
        <w:rPr>
          <w:rFonts w:ascii="Times New Roman" w:hAnsi="Times New Roman" w:cs="Times New Roman"/>
          <w:sz w:val="24"/>
          <w:szCs w:val="24"/>
        </w:rPr>
        <w:t>. Перми,  Региональной  общественной  организацией  «Ассоциация  учащейся  молодежи  и  детей  Пермского  края  «Юность»  учащиеся  класса собирали  детские  вещи,  игрушки,  книги  для  детей  детских  домов (Благодарственное  письмо),</w:t>
      </w:r>
    </w:p>
    <w:p w:rsidR="00EE5374" w:rsidRPr="00EE5374" w:rsidRDefault="00EE5374" w:rsidP="00EE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74">
        <w:rPr>
          <w:rFonts w:ascii="Times New Roman" w:hAnsi="Times New Roman" w:cs="Times New Roman"/>
          <w:sz w:val="24"/>
          <w:szCs w:val="24"/>
        </w:rPr>
        <w:t>- выставки  рисунков,  фотографий,  поделок.</w:t>
      </w:r>
    </w:p>
    <w:p w:rsidR="00DF73C8" w:rsidRPr="001549FD" w:rsidRDefault="00DF73C8" w:rsidP="001549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F73C8" w:rsidRPr="00842D7E" w:rsidRDefault="00DF73C8" w:rsidP="002D2819">
      <w:pPr>
        <w:pStyle w:val="Default"/>
        <w:ind w:firstLine="708"/>
        <w:jc w:val="both"/>
        <w:rPr>
          <w:sz w:val="26"/>
          <w:szCs w:val="26"/>
        </w:rPr>
      </w:pPr>
      <w:r w:rsidRPr="00842D7E">
        <w:rPr>
          <w:sz w:val="26"/>
          <w:szCs w:val="26"/>
        </w:rPr>
        <w:t>Цель  воспитательной  работы - формирование личности, способной к творческому самовыражению, к активной жизненной позиции в самореализации и самоопределении учебной и профессиональной деятельности.</w:t>
      </w:r>
    </w:p>
    <w:p w:rsidR="00DF73C8" w:rsidRPr="00842D7E" w:rsidRDefault="00DF73C8" w:rsidP="002D2819">
      <w:pPr>
        <w:pStyle w:val="Default"/>
        <w:ind w:firstLine="708"/>
        <w:jc w:val="both"/>
        <w:rPr>
          <w:sz w:val="26"/>
          <w:szCs w:val="26"/>
        </w:rPr>
      </w:pPr>
      <w:r w:rsidRPr="00842D7E">
        <w:rPr>
          <w:sz w:val="26"/>
          <w:szCs w:val="26"/>
        </w:rPr>
        <w:t xml:space="preserve">В 2012-2013 учебном году в </w:t>
      </w:r>
      <w:r w:rsidR="002D2819" w:rsidRPr="00842D7E">
        <w:rPr>
          <w:sz w:val="26"/>
          <w:szCs w:val="26"/>
        </w:rPr>
        <w:t>классе  обучало</w:t>
      </w:r>
      <w:r w:rsidRPr="00842D7E">
        <w:rPr>
          <w:sz w:val="26"/>
          <w:szCs w:val="26"/>
        </w:rPr>
        <w:t>с</w:t>
      </w:r>
      <w:r w:rsidR="002D2819" w:rsidRPr="00842D7E">
        <w:rPr>
          <w:sz w:val="26"/>
          <w:szCs w:val="26"/>
        </w:rPr>
        <w:t>ь</w:t>
      </w:r>
      <w:r w:rsidRPr="00842D7E">
        <w:rPr>
          <w:sz w:val="26"/>
          <w:szCs w:val="26"/>
        </w:rPr>
        <w:t xml:space="preserve">  24 ребёнок. В течение учебного года были проведены мероприятия по следующим направлениям воспитательной деятельности: </w:t>
      </w:r>
    </w:p>
    <w:p w:rsidR="00842D7E" w:rsidRPr="00842D7E" w:rsidRDefault="00842D7E" w:rsidP="00842D7E">
      <w:pPr>
        <w:pStyle w:val="Default"/>
        <w:ind w:firstLine="708"/>
        <w:jc w:val="both"/>
        <w:rPr>
          <w:sz w:val="26"/>
          <w:szCs w:val="26"/>
        </w:rPr>
      </w:pPr>
      <w:r w:rsidRPr="00842D7E">
        <w:rPr>
          <w:sz w:val="26"/>
          <w:szCs w:val="26"/>
        </w:rPr>
        <w:t>В классе   есть свои традиции. Прежде всего</w:t>
      </w:r>
      <w:r>
        <w:rPr>
          <w:sz w:val="26"/>
          <w:szCs w:val="26"/>
        </w:rPr>
        <w:t>,</w:t>
      </w:r>
      <w:r w:rsidRPr="00842D7E">
        <w:rPr>
          <w:sz w:val="26"/>
          <w:szCs w:val="26"/>
        </w:rPr>
        <w:t xml:space="preserve">  они  связаны с праздничными мероприятиями, на которых собираются учителя, ученики, присутствуют родители учащихся.  Такие  как  «День знаний», осенние туристические  походы,  День  рождения  класса, празднование  Нового  года  на  базе  отдыха  в  </w:t>
      </w:r>
      <w:proofErr w:type="spellStart"/>
      <w:r w:rsidRPr="00842D7E">
        <w:rPr>
          <w:sz w:val="26"/>
          <w:szCs w:val="26"/>
        </w:rPr>
        <w:t>Зюкайке</w:t>
      </w:r>
      <w:proofErr w:type="spellEnd"/>
      <w:r w:rsidRPr="00842D7E">
        <w:rPr>
          <w:sz w:val="26"/>
          <w:szCs w:val="26"/>
        </w:rPr>
        <w:t xml:space="preserve">,  поздравление  мам  и  бабушек  с  8 Марта,  пап  и  дедушек  с  Днем  Защитника  Отечества,  </w:t>
      </w:r>
      <w:r w:rsidR="00ED6A60">
        <w:rPr>
          <w:sz w:val="26"/>
          <w:szCs w:val="26"/>
        </w:rPr>
        <w:t xml:space="preserve">«Широкая  масленица»,  </w:t>
      </w:r>
      <w:r w:rsidR="00ED6A60" w:rsidRPr="00842D7E">
        <w:rPr>
          <w:sz w:val="26"/>
          <w:szCs w:val="26"/>
        </w:rPr>
        <w:t xml:space="preserve">9  мая </w:t>
      </w:r>
      <w:r w:rsidR="00ED6A60">
        <w:rPr>
          <w:sz w:val="26"/>
          <w:szCs w:val="26"/>
        </w:rPr>
        <w:t>-</w:t>
      </w:r>
      <w:r w:rsidR="00ED6A60" w:rsidRPr="00842D7E">
        <w:rPr>
          <w:sz w:val="26"/>
          <w:szCs w:val="26"/>
        </w:rPr>
        <w:t xml:space="preserve"> </w:t>
      </w:r>
      <w:r w:rsidRPr="00842D7E">
        <w:rPr>
          <w:sz w:val="26"/>
          <w:szCs w:val="26"/>
        </w:rPr>
        <w:t xml:space="preserve">возложение  венков  к  памятнику  «Катюша».  </w:t>
      </w:r>
    </w:p>
    <w:p w:rsidR="00DF73C8" w:rsidRPr="00842D7E" w:rsidRDefault="00DF73C8" w:rsidP="00842D7E">
      <w:pPr>
        <w:pStyle w:val="Default"/>
        <w:ind w:firstLine="708"/>
        <w:jc w:val="both"/>
        <w:rPr>
          <w:sz w:val="26"/>
          <w:szCs w:val="26"/>
        </w:rPr>
      </w:pPr>
      <w:r w:rsidRPr="00842D7E">
        <w:rPr>
          <w:sz w:val="26"/>
          <w:szCs w:val="26"/>
        </w:rPr>
        <w:t xml:space="preserve">Приоритетным являлось направление - «За здоровый образ жизни». В связи с этим был разработан план спортивных мероприятий, способствующих реализации следующих задач: </w:t>
      </w:r>
    </w:p>
    <w:p w:rsidR="00DF73C8" w:rsidRPr="00842D7E" w:rsidRDefault="00DF73C8" w:rsidP="002D2819">
      <w:pPr>
        <w:pStyle w:val="Default"/>
        <w:jc w:val="both"/>
        <w:rPr>
          <w:sz w:val="26"/>
          <w:szCs w:val="26"/>
        </w:rPr>
      </w:pPr>
      <w:r w:rsidRPr="00842D7E">
        <w:rPr>
          <w:sz w:val="26"/>
          <w:szCs w:val="26"/>
        </w:rPr>
        <w:lastRenderedPageBreak/>
        <w:t xml:space="preserve">- формировать у учащихся представление о здоровом образе жизни, систематизировать работу по охране здоровья учащихся; </w:t>
      </w:r>
    </w:p>
    <w:p w:rsidR="00DF73C8" w:rsidRPr="00842D7E" w:rsidRDefault="00DF73C8" w:rsidP="002D2819">
      <w:pPr>
        <w:pStyle w:val="Default"/>
        <w:jc w:val="both"/>
        <w:rPr>
          <w:sz w:val="26"/>
          <w:szCs w:val="26"/>
        </w:rPr>
      </w:pPr>
      <w:r w:rsidRPr="00842D7E">
        <w:rPr>
          <w:sz w:val="26"/>
          <w:szCs w:val="26"/>
        </w:rPr>
        <w:t xml:space="preserve">- активизировать участие детей в спортивных соревнованиях </w:t>
      </w:r>
      <w:proofErr w:type="spellStart"/>
      <w:r w:rsidRPr="00842D7E">
        <w:rPr>
          <w:sz w:val="26"/>
          <w:szCs w:val="26"/>
        </w:rPr>
        <w:t>внутришкольного</w:t>
      </w:r>
      <w:proofErr w:type="spellEnd"/>
      <w:r w:rsidRPr="00842D7E">
        <w:rPr>
          <w:sz w:val="26"/>
          <w:szCs w:val="26"/>
        </w:rPr>
        <w:t xml:space="preserve">, </w:t>
      </w:r>
      <w:proofErr w:type="gramStart"/>
      <w:r w:rsidRPr="00842D7E">
        <w:rPr>
          <w:sz w:val="26"/>
          <w:szCs w:val="26"/>
        </w:rPr>
        <w:t>районного</w:t>
      </w:r>
      <w:proofErr w:type="gramEnd"/>
      <w:r w:rsidR="002D2819" w:rsidRPr="00842D7E">
        <w:rPr>
          <w:sz w:val="26"/>
          <w:szCs w:val="26"/>
        </w:rPr>
        <w:t xml:space="preserve">  </w:t>
      </w:r>
      <w:r w:rsidRPr="00842D7E">
        <w:rPr>
          <w:sz w:val="26"/>
          <w:szCs w:val="26"/>
        </w:rPr>
        <w:t xml:space="preserve">уровнях; </w:t>
      </w:r>
    </w:p>
    <w:p w:rsidR="00DF73C8" w:rsidRPr="00842D7E" w:rsidRDefault="00DF73C8" w:rsidP="002D2819">
      <w:pPr>
        <w:pStyle w:val="Default"/>
        <w:jc w:val="both"/>
        <w:rPr>
          <w:sz w:val="26"/>
          <w:szCs w:val="26"/>
        </w:rPr>
      </w:pPr>
      <w:r w:rsidRPr="00842D7E">
        <w:rPr>
          <w:sz w:val="26"/>
          <w:szCs w:val="26"/>
        </w:rPr>
        <w:t>- формирование у учащихся межличностных отношений, умений работать в малых группах, в команде;</w:t>
      </w:r>
    </w:p>
    <w:p w:rsidR="00DF73C8" w:rsidRPr="00842D7E" w:rsidRDefault="00DF73C8" w:rsidP="00842D7E">
      <w:pPr>
        <w:pStyle w:val="Default"/>
        <w:jc w:val="both"/>
        <w:rPr>
          <w:sz w:val="26"/>
          <w:szCs w:val="26"/>
        </w:rPr>
      </w:pPr>
      <w:r w:rsidRPr="00842D7E">
        <w:rPr>
          <w:sz w:val="26"/>
          <w:szCs w:val="26"/>
        </w:rPr>
        <w:t>- максимально вовлекать родителей в жизнь школы и привлекать их к реализации программы развития.</w:t>
      </w:r>
    </w:p>
    <w:p w:rsidR="00660373" w:rsidRPr="00842D7E" w:rsidRDefault="002D2819" w:rsidP="00842D7E">
      <w:pPr>
        <w:pStyle w:val="Default"/>
        <w:ind w:firstLine="708"/>
        <w:jc w:val="both"/>
        <w:rPr>
          <w:sz w:val="26"/>
          <w:szCs w:val="26"/>
        </w:rPr>
      </w:pPr>
      <w:r w:rsidRPr="00842D7E">
        <w:rPr>
          <w:sz w:val="26"/>
          <w:szCs w:val="26"/>
        </w:rPr>
        <w:t>Среди  учащихся  класса  были  проведены следующие  спортивные  мероприятия: «Я  самый  спортивный»</w:t>
      </w:r>
      <w:r w:rsidR="00660373" w:rsidRPr="00842D7E">
        <w:rPr>
          <w:sz w:val="26"/>
          <w:szCs w:val="26"/>
        </w:rPr>
        <w:t xml:space="preserve">  (Власов  Марк)</w:t>
      </w:r>
      <w:r w:rsidRPr="00842D7E">
        <w:rPr>
          <w:sz w:val="26"/>
          <w:szCs w:val="26"/>
        </w:rPr>
        <w:t>,  «Успешный  спортсмен  года»</w:t>
      </w:r>
      <w:r w:rsidR="00660373" w:rsidRPr="00842D7E">
        <w:rPr>
          <w:sz w:val="26"/>
          <w:szCs w:val="26"/>
        </w:rPr>
        <w:t xml:space="preserve"> (Рогожников  Никита)</w:t>
      </w:r>
      <w:r w:rsidRPr="00842D7E">
        <w:rPr>
          <w:sz w:val="26"/>
          <w:szCs w:val="26"/>
        </w:rPr>
        <w:t xml:space="preserve">,  </w:t>
      </w:r>
      <w:r w:rsidR="00660373" w:rsidRPr="00842D7E">
        <w:rPr>
          <w:sz w:val="26"/>
          <w:szCs w:val="26"/>
        </w:rPr>
        <w:t xml:space="preserve">«Самый  активный  спортсмен» (Рожкова  Кристина).  Все  учащиеся  класса  (100%)  посещают  легкоатлетическую  секцию  при  …..  </w:t>
      </w:r>
      <w:proofErr w:type="gramStart"/>
      <w:r w:rsidR="00660373" w:rsidRPr="00842D7E">
        <w:rPr>
          <w:sz w:val="26"/>
          <w:szCs w:val="26"/>
        </w:rPr>
        <w:t>Традиционными</w:t>
      </w:r>
      <w:proofErr w:type="gramEnd"/>
      <w:r w:rsidR="00660373" w:rsidRPr="00842D7E">
        <w:rPr>
          <w:sz w:val="26"/>
          <w:szCs w:val="26"/>
        </w:rPr>
        <w:t xml:space="preserve"> стали спортивные соревнования «Папа, мама, я – спортивная семья!»  (семья  Шаньгиных). </w:t>
      </w:r>
    </w:p>
    <w:p w:rsidR="001549FD" w:rsidRPr="00842D7E" w:rsidRDefault="00842D7E" w:rsidP="00FB39F5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1549FD" w:rsidRPr="00842D7E">
        <w:rPr>
          <w:sz w:val="26"/>
          <w:szCs w:val="26"/>
        </w:rPr>
        <w:t>ольшое внимание уделя</w:t>
      </w:r>
      <w:r>
        <w:rPr>
          <w:sz w:val="26"/>
          <w:szCs w:val="26"/>
        </w:rPr>
        <w:t>ю</w:t>
      </w:r>
      <w:r w:rsidR="001549FD" w:rsidRPr="00842D7E">
        <w:rPr>
          <w:sz w:val="26"/>
          <w:szCs w:val="26"/>
        </w:rPr>
        <w:t xml:space="preserve"> реализации программы патриотического воспитания, целью которой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 Для реализации цели были поставлены следующие задачи: </w:t>
      </w:r>
    </w:p>
    <w:p w:rsidR="001549FD" w:rsidRPr="00842D7E" w:rsidRDefault="00FB39F5" w:rsidP="001549FD">
      <w:pPr>
        <w:pStyle w:val="Default"/>
        <w:spacing w:after="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549FD" w:rsidRPr="00842D7E">
        <w:rPr>
          <w:sz w:val="26"/>
          <w:szCs w:val="26"/>
        </w:rPr>
        <w:t xml:space="preserve">воспитание личности гражданина-патриота Родины, способного встать на защиту государственных интересов страны; </w:t>
      </w:r>
    </w:p>
    <w:p w:rsidR="007E6D0E" w:rsidRDefault="00FB39F5" w:rsidP="00FB39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549FD" w:rsidRPr="00842D7E">
        <w:rPr>
          <w:sz w:val="26"/>
          <w:szCs w:val="26"/>
        </w:rPr>
        <w:t xml:space="preserve">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 </w:t>
      </w:r>
      <w:r>
        <w:rPr>
          <w:sz w:val="26"/>
          <w:szCs w:val="26"/>
        </w:rPr>
        <w:t xml:space="preserve"> </w:t>
      </w:r>
    </w:p>
    <w:p w:rsidR="001549FD" w:rsidRPr="00842D7E" w:rsidRDefault="001549FD" w:rsidP="007E6D0E">
      <w:pPr>
        <w:pStyle w:val="Default"/>
        <w:ind w:firstLine="708"/>
        <w:jc w:val="both"/>
        <w:rPr>
          <w:sz w:val="26"/>
          <w:szCs w:val="26"/>
        </w:rPr>
      </w:pPr>
      <w:r w:rsidRPr="00842D7E">
        <w:rPr>
          <w:sz w:val="26"/>
          <w:szCs w:val="26"/>
        </w:rPr>
        <w:t xml:space="preserve">В </w:t>
      </w:r>
      <w:r w:rsidR="00FB39F5">
        <w:rPr>
          <w:sz w:val="26"/>
          <w:szCs w:val="26"/>
        </w:rPr>
        <w:t>прошедшем</w:t>
      </w:r>
      <w:r w:rsidRPr="00842D7E">
        <w:rPr>
          <w:sz w:val="26"/>
          <w:szCs w:val="26"/>
        </w:rPr>
        <w:t xml:space="preserve"> учебном году </w:t>
      </w:r>
      <w:r w:rsidR="00FB39F5">
        <w:rPr>
          <w:sz w:val="26"/>
          <w:szCs w:val="26"/>
        </w:rPr>
        <w:t xml:space="preserve">были  проведены: </w:t>
      </w:r>
      <w:r w:rsidRPr="00842D7E">
        <w:rPr>
          <w:sz w:val="26"/>
          <w:szCs w:val="26"/>
        </w:rPr>
        <w:t>классные часы</w:t>
      </w:r>
      <w:r w:rsidR="00FB39F5">
        <w:rPr>
          <w:sz w:val="26"/>
          <w:szCs w:val="26"/>
        </w:rPr>
        <w:t xml:space="preserve">  по  темам</w:t>
      </w:r>
      <w:r w:rsidRPr="00842D7E">
        <w:rPr>
          <w:sz w:val="26"/>
          <w:szCs w:val="26"/>
        </w:rPr>
        <w:t xml:space="preserve"> </w:t>
      </w:r>
      <w:r w:rsidR="00FB39F5">
        <w:rPr>
          <w:sz w:val="26"/>
          <w:szCs w:val="26"/>
        </w:rPr>
        <w:t xml:space="preserve"> </w:t>
      </w:r>
      <w:r w:rsidRPr="00842D7E">
        <w:rPr>
          <w:sz w:val="26"/>
          <w:szCs w:val="26"/>
        </w:rPr>
        <w:t>«Герои Московской битвы»</w:t>
      </w:r>
      <w:r w:rsidR="00FB39F5">
        <w:rPr>
          <w:sz w:val="26"/>
          <w:szCs w:val="26"/>
        </w:rPr>
        <w:t>,</w:t>
      </w:r>
      <w:r w:rsidRPr="00842D7E">
        <w:rPr>
          <w:sz w:val="26"/>
          <w:szCs w:val="26"/>
        </w:rPr>
        <w:t xml:space="preserve"> «Дети войны»</w:t>
      </w:r>
      <w:r w:rsidR="00FB39F5">
        <w:rPr>
          <w:sz w:val="26"/>
          <w:szCs w:val="26"/>
        </w:rPr>
        <w:t xml:space="preserve">, </w:t>
      </w:r>
      <w:r w:rsidRPr="00842D7E">
        <w:rPr>
          <w:sz w:val="26"/>
          <w:szCs w:val="26"/>
        </w:rPr>
        <w:t xml:space="preserve"> «Поклонимся великим тем годам…»</w:t>
      </w:r>
      <w:r w:rsidR="00FB39F5">
        <w:rPr>
          <w:sz w:val="26"/>
          <w:szCs w:val="26"/>
        </w:rPr>
        <w:t xml:space="preserve">, </w:t>
      </w:r>
      <w:r w:rsidRPr="00842D7E">
        <w:rPr>
          <w:sz w:val="26"/>
          <w:szCs w:val="26"/>
        </w:rPr>
        <w:t>встречи с ветеранами</w:t>
      </w:r>
      <w:r w:rsidR="00FB39F5">
        <w:rPr>
          <w:sz w:val="26"/>
          <w:szCs w:val="26"/>
        </w:rPr>
        <w:t>.</w:t>
      </w:r>
      <w:r w:rsidRPr="00842D7E">
        <w:rPr>
          <w:sz w:val="26"/>
          <w:szCs w:val="26"/>
        </w:rPr>
        <w:t xml:space="preserve"> Ребята участвовали в акции «Подарок ветеранам». Все работы дети создавали своими руками. В акцию активно включились родители учащихся. </w:t>
      </w:r>
    </w:p>
    <w:p w:rsidR="00ED6A60" w:rsidRDefault="00FB39F5" w:rsidP="00ED6A60">
      <w:pPr>
        <w:pStyle w:val="Default"/>
      </w:pPr>
      <w:proofErr w:type="gramStart"/>
      <w:r>
        <w:rPr>
          <w:sz w:val="26"/>
          <w:szCs w:val="26"/>
        </w:rPr>
        <w:t xml:space="preserve">В  рамках </w:t>
      </w:r>
      <w:r w:rsidR="001549FD" w:rsidRPr="00842D7E">
        <w:rPr>
          <w:sz w:val="26"/>
          <w:szCs w:val="26"/>
        </w:rPr>
        <w:t xml:space="preserve"> гражданско-патриотическо</w:t>
      </w:r>
      <w:r>
        <w:rPr>
          <w:sz w:val="26"/>
          <w:szCs w:val="26"/>
        </w:rPr>
        <w:t xml:space="preserve">го </w:t>
      </w:r>
      <w:r w:rsidR="001549FD" w:rsidRPr="00842D7E">
        <w:rPr>
          <w:sz w:val="26"/>
          <w:szCs w:val="26"/>
        </w:rPr>
        <w:t xml:space="preserve"> воспитани</w:t>
      </w:r>
      <w:r>
        <w:rPr>
          <w:sz w:val="26"/>
          <w:szCs w:val="26"/>
        </w:rPr>
        <w:t>я</w:t>
      </w:r>
      <w:r w:rsidR="007E6D0E">
        <w:rPr>
          <w:sz w:val="26"/>
          <w:szCs w:val="26"/>
        </w:rPr>
        <w:t xml:space="preserve">  </w:t>
      </w:r>
      <w:r w:rsidR="001549FD" w:rsidRPr="00842D7E">
        <w:rPr>
          <w:sz w:val="26"/>
          <w:szCs w:val="26"/>
        </w:rPr>
        <w:t>велась работ</w:t>
      </w:r>
      <w:r>
        <w:rPr>
          <w:sz w:val="26"/>
          <w:szCs w:val="26"/>
        </w:rPr>
        <w:t>а</w:t>
      </w:r>
      <w:r w:rsidR="001549FD" w:rsidRPr="00842D7E">
        <w:rPr>
          <w:sz w:val="26"/>
          <w:szCs w:val="26"/>
        </w:rPr>
        <w:t xml:space="preserve"> </w:t>
      </w:r>
      <w:r>
        <w:rPr>
          <w:sz w:val="26"/>
          <w:szCs w:val="26"/>
        </w:rPr>
        <w:t>по  уваж</w:t>
      </w:r>
      <w:r w:rsidR="007E6D0E">
        <w:rPr>
          <w:sz w:val="26"/>
          <w:szCs w:val="26"/>
        </w:rPr>
        <w:t>ительному  отношению</w:t>
      </w:r>
      <w:r>
        <w:rPr>
          <w:sz w:val="26"/>
          <w:szCs w:val="26"/>
        </w:rPr>
        <w:t xml:space="preserve"> </w:t>
      </w:r>
      <w:r w:rsidR="001549FD" w:rsidRPr="00842D7E">
        <w:rPr>
          <w:sz w:val="26"/>
          <w:szCs w:val="26"/>
        </w:rPr>
        <w:t xml:space="preserve"> к символам и атрибутам Российского государства, </w:t>
      </w:r>
      <w:r w:rsidR="007E6D0E">
        <w:rPr>
          <w:sz w:val="26"/>
          <w:szCs w:val="26"/>
        </w:rPr>
        <w:t xml:space="preserve">к  малой  родине,  </w:t>
      </w:r>
      <w:r w:rsidR="001549FD" w:rsidRPr="00842D7E">
        <w:rPr>
          <w:sz w:val="26"/>
          <w:szCs w:val="26"/>
        </w:rPr>
        <w:t xml:space="preserve">к родной </w:t>
      </w:r>
      <w:r w:rsidR="007E6D0E">
        <w:rPr>
          <w:sz w:val="26"/>
          <w:szCs w:val="26"/>
        </w:rPr>
        <w:t xml:space="preserve">  школе:</w:t>
      </w:r>
      <w:r w:rsidR="001549FD" w:rsidRPr="00842D7E">
        <w:rPr>
          <w:sz w:val="26"/>
          <w:szCs w:val="26"/>
        </w:rPr>
        <w:t xml:space="preserve"> </w:t>
      </w:r>
      <w:r w:rsidR="007E6D0E">
        <w:rPr>
          <w:sz w:val="26"/>
          <w:szCs w:val="26"/>
        </w:rPr>
        <w:t xml:space="preserve">викторина  </w:t>
      </w:r>
      <w:r w:rsidR="001549FD" w:rsidRPr="00842D7E">
        <w:rPr>
          <w:sz w:val="26"/>
          <w:szCs w:val="26"/>
        </w:rPr>
        <w:t>«Великие победы россиян»</w:t>
      </w:r>
      <w:r w:rsidR="007E6D0E">
        <w:rPr>
          <w:sz w:val="26"/>
          <w:szCs w:val="26"/>
        </w:rPr>
        <w:t xml:space="preserve">, </w:t>
      </w:r>
      <w:r w:rsidR="001549FD" w:rsidRPr="00842D7E">
        <w:rPr>
          <w:sz w:val="26"/>
          <w:szCs w:val="26"/>
        </w:rPr>
        <w:t xml:space="preserve"> </w:t>
      </w:r>
      <w:r w:rsidR="007E6D0E">
        <w:rPr>
          <w:sz w:val="26"/>
          <w:szCs w:val="26"/>
        </w:rPr>
        <w:t xml:space="preserve">тематические  беседы  </w:t>
      </w:r>
      <w:r w:rsidR="001549FD" w:rsidRPr="00842D7E">
        <w:rPr>
          <w:sz w:val="26"/>
          <w:szCs w:val="26"/>
        </w:rPr>
        <w:t>«Наша безопасность и антитерроризм»</w:t>
      </w:r>
      <w:r w:rsidR="007E6D0E">
        <w:rPr>
          <w:sz w:val="26"/>
          <w:szCs w:val="26"/>
        </w:rPr>
        <w:t xml:space="preserve">, </w:t>
      </w:r>
      <w:r w:rsidR="001549FD" w:rsidRPr="00842D7E">
        <w:rPr>
          <w:sz w:val="26"/>
          <w:szCs w:val="26"/>
        </w:rPr>
        <w:t xml:space="preserve"> «Для чего нужна перепись населения»</w:t>
      </w:r>
      <w:r w:rsidR="007E6D0E">
        <w:rPr>
          <w:sz w:val="26"/>
          <w:szCs w:val="26"/>
        </w:rPr>
        <w:t>,</w:t>
      </w:r>
      <w:r w:rsidR="001549FD" w:rsidRPr="00842D7E">
        <w:rPr>
          <w:sz w:val="26"/>
          <w:szCs w:val="26"/>
        </w:rPr>
        <w:t xml:space="preserve"> «Прекрасно там, где пребывает милосердие»</w:t>
      </w:r>
      <w:r w:rsidR="007E6D0E">
        <w:rPr>
          <w:sz w:val="26"/>
          <w:szCs w:val="26"/>
        </w:rPr>
        <w:t>,</w:t>
      </w:r>
      <w:r w:rsidR="001549FD" w:rsidRPr="00842D7E">
        <w:rPr>
          <w:sz w:val="26"/>
          <w:szCs w:val="26"/>
        </w:rPr>
        <w:t xml:space="preserve"> «Что такое </w:t>
      </w:r>
      <w:r w:rsidR="001549FD" w:rsidRPr="00ED6A60">
        <w:rPr>
          <w:sz w:val="26"/>
          <w:szCs w:val="26"/>
        </w:rPr>
        <w:t>Конституция?»</w:t>
      </w:r>
      <w:r w:rsidR="007E6D0E" w:rsidRPr="00ED6A60">
        <w:rPr>
          <w:sz w:val="26"/>
          <w:szCs w:val="26"/>
        </w:rPr>
        <w:t xml:space="preserve">,  конкурс  рисунков  «Мы  выбираем  будущее  России»,  конкурс  сочинений  </w:t>
      </w:r>
      <w:r w:rsidR="001549FD" w:rsidRPr="00ED6A60">
        <w:rPr>
          <w:sz w:val="26"/>
          <w:szCs w:val="26"/>
        </w:rPr>
        <w:t xml:space="preserve"> </w:t>
      </w:r>
      <w:r w:rsidR="007E6D0E" w:rsidRPr="00ED6A60">
        <w:rPr>
          <w:sz w:val="26"/>
          <w:szCs w:val="26"/>
        </w:rPr>
        <w:t>«Моя семья – моё богатство»</w:t>
      </w:r>
      <w:r w:rsidR="00ED6A60">
        <w:rPr>
          <w:sz w:val="26"/>
          <w:szCs w:val="26"/>
        </w:rPr>
        <w:t>.</w:t>
      </w:r>
      <w:r w:rsidR="00ED6A60" w:rsidRPr="00ED6A60">
        <w:t xml:space="preserve"> </w:t>
      </w:r>
      <w:proofErr w:type="gramEnd"/>
    </w:p>
    <w:p w:rsidR="00ED6A60" w:rsidRDefault="00ED6A60" w:rsidP="00ED6A6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Тематические классные часы: «Расскажи нам о себе», «Мои друзья», «Правила школьной жизни», «Честность – прежде всего», «Я и моё здоровье», «Микробы – причина многих болезней», ПДД «Дорога в школу и из школы»; </w:t>
      </w:r>
    </w:p>
    <w:p w:rsidR="00ED6A60" w:rsidRDefault="00ED6A60" w:rsidP="00ED6A60">
      <w:pPr>
        <w:pStyle w:val="Default"/>
        <w:spacing w:after="27"/>
        <w:rPr>
          <w:sz w:val="23"/>
          <w:szCs w:val="23"/>
        </w:rPr>
      </w:pPr>
      <w:proofErr w:type="spellStart"/>
      <w:r>
        <w:rPr>
          <w:rFonts w:ascii="Courier New" w:hAnsi="Courier New" w:cs="Courier New"/>
          <w:sz w:val="23"/>
          <w:szCs w:val="23"/>
        </w:rPr>
        <w:t>o</w:t>
      </w:r>
      <w:proofErr w:type="spell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Тематические беседы: </w:t>
      </w:r>
      <w:proofErr w:type="gramStart"/>
      <w:r>
        <w:rPr>
          <w:sz w:val="23"/>
          <w:szCs w:val="23"/>
        </w:rPr>
        <w:t xml:space="preserve">«Школьник и дошкольник», «Устав, поведение, форма», «Режим дня школьника», «Кто такие одноклассники?», «Международный день толерантности», «Поговорим о вежливости», «12 апреля – День космонавтики», «Чистые руки – здоровый организм». </w:t>
      </w:r>
      <w:proofErr w:type="gramEnd"/>
    </w:p>
    <w:p w:rsidR="00ED6A60" w:rsidRDefault="00ED6A60" w:rsidP="00ED6A60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spell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Участие в школьных мероприятиях: «1 сентября», «Посвящение в первоклассники», «Тропа к Есенину», «Весёлые старты», «Минута славы», «День рождения школы», «День защитника Отечества», «Прощание с Азбукой», «Женский день 8 Марта», «Папа, мама, я – спортивная семья!», «День Победы». </w:t>
      </w:r>
      <w:proofErr w:type="gramEnd"/>
    </w:p>
    <w:p w:rsidR="00ED6A60" w:rsidRDefault="00ED6A60" w:rsidP="00ED6A60">
      <w:pPr>
        <w:pStyle w:val="Default"/>
        <w:jc w:val="both"/>
        <w:rPr>
          <w:sz w:val="26"/>
          <w:szCs w:val="26"/>
        </w:rPr>
      </w:pPr>
    </w:p>
    <w:p w:rsidR="00ED6A60" w:rsidRDefault="007E6D0E" w:rsidP="00ED6A60">
      <w:pPr>
        <w:pStyle w:val="Default"/>
      </w:pPr>
      <w:r w:rsidRPr="00ED6A60">
        <w:rPr>
          <w:sz w:val="26"/>
          <w:szCs w:val="26"/>
        </w:rPr>
        <w:t xml:space="preserve">  </w:t>
      </w:r>
    </w:p>
    <w:p w:rsidR="00ED6A60" w:rsidRDefault="00ED6A60" w:rsidP="00ED6A6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Тематические классные часы: «Великие победы россиян», </w:t>
      </w:r>
    </w:p>
    <w:p w:rsidR="00ED6A60" w:rsidRDefault="00ED6A60" w:rsidP="00ED6A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«70 лет битвы под Москвой», «Моя семья – моё богатство», «Традиции нашей школы», «Мой класс – мои друзья», «Вежливость – формула чудес», «Подари другому радость», «Вред табачного дыма»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«Чистота – залог здоровья», ПДД «Азбука безопасности движения». </w:t>
      </w:r>
    </w:p>
    <w:p w:rsidR="00ED6A60" w:rsidRDefault="00ED6A60" w:rsidP="00ED6A60">
      <w:pPr>
        <w:pStyle w:val="Default"/>
        <w:spacing w:after="27"/>
        <w:rPr>
          <w:sz w:val="23"/>
          <w:szCs w:val="23"/>
        </w:rPr>
      </w:pPr>
      <w:proofErr w:type="spellStart"/>
      <w:r>
        <w:rPr>
          <w:rFonts w:ascii="Courier New" w:hAnsi="Courier New" w:cs="Courier New"/>
          <w:sz w:val="23"/>
          <w:szCs w:val="23"/>
        </w:rPr>
        <w:t>o</w:t>
      </w:r>
      <w:proofErr w:type="spell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Тематические беседы: «Устав, поведение, школа», «»Моё класс – мои друзья», «Прекрасно там, где пребывает милосердие», «Весёлые правила хорошего тона», «Что значит быть ответственным», «Гигиена и здоровье», ПДД «Как вести себя на дороге», «Какие опасности таит в себе лето». </w:t>
      </w:r>
    </w:p>
    <w:p w:rsidR="00ED6A60" w:rsidRDefault="00ED6A60" w:rsidP="00ED6A60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spell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Участие в школьных мероприятиях: «1 сентября», «Тропа к Есенину», «Весёлые старты», «Минута славы», «День рождения школы», «Папа, мама, я – спортивная семья!», </w:t>
      </w:r>
      <w:proofErr w:type="gramEnd"/>
    </w:p>
    <w:p w:rsidR="00ED6A60" w:rsidRDefault="00ED6A60" w:rsidP="00ED6A60">
      <w:pPr>
        <w:pStyle w:val="Default"/>
        <w:rPr>
          <w:sz w:val="23"/>
          <w:szCs w:val="23"/>
        </w:rPr>
      </w:pPr>
    </w:p>
    <w:p w:rsidR="007E6D0E" w:rsidRDefault="00ED6A60" w:rsidP="00ED6A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«Широкая масленица», «День защитника Отечества</w:t>
      </w:r>
    </w:p>
    <w:p w:rsidR="00ED6A60" w:rsidRPr="00ED6A60" w:rsidRDefault="00ED6A60" w:rsidP="00ED6A60">
      <w:pPr>
        <w:pStyle w:val="Default"/>
        <w:jc w:val="both"/>
        <w:rPr>
          <w:sz w:val="26"/>
          <w:szCs w:val="26"/>
        </w:rPr>
      </w:pPr>
    </w:p>
    <w:p w:rsidR="00ED6A60" w:rsidRDefault="00ED6A60" w:rsidP="00ED6A60">
      <w:pPr>
        <w:pStyle w:val="Default"/>
      </w:pPr>
    </w:p>
    <w:p w:rsidR="00ED6A60" w:rsidRDefault="00ED6A60" w:rsidP="00ED6A6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тематические классные часы: «Как себя вести» (практикум по культуре поведения), «Качества человека - победителя», «Конвенция ООН о правах ребёнка», «Уважай пожилого человека», «Основы безопасности. Антитерроризм», «Для чего нужна перепись населения?», ПДД «Как вести себя на дороге?», «Компьютер, телевизор – польза или вред?», «Всемирный день авиации и космонавтики», «Дети войны», «Такое родное слово - мама». </w:t>
      </w:r>
    </w:p>
    <w:p w:rsidR="00ED6A60" w:rsidRDefault="00ED6A60" w:rsidP="00ED6A60">
      <w:pPr>
        <w:pStyle w:val="Default"/>
        <w:spacing w:after="27"/>
        <w:rPr>
          <w:sz w:val="23"/>
          <w:szCs w:val="23"/>
        </w:rPr>
      </w:pPr>
      <w:proofErr w:type="spellStart"/>
      <w:r>
        <w:rPr>
          <w:rFonts w:ascii="Courier New" w:hAnsi="Courier New" w:cs="Courier New"/>
          <w:sz w:val="23"/>
          <w:szCs w:val="23"/>
        </w:rPr>
        <w:t>o</w:t>
      </w:r>
      <w:proofErr w:type="spell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Тематические беседы: «Устав школы, форма, поведение», «Простые правила этикета», «Мы за здоровый образ жизни», «Общение мальчиков и девочек», «В мире профессий», «Основы здорового образа жизни». </w:t>
      </w:r>
    </w:p>
    <w:p w:rsidR="00ED6A60" w:rsidRDefault="00ED6A60" w:rsidP="00ED6A60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spell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Участие в школьных мероприятиях: «1 сентября», «Тропа к Есенину», «Весёлые старты», «Минута славы», «День рождения школы», «Папа, мама, я – спортивная семья!», «Широкая масленица», «День защитника </w:t>
      </w:r>
      <w:proofErr w:type="gramEnd"/>
    </w:p>
    <w:p w:rsidR="00ED6A60" w:rsidRDefault="00ED6A60" w:rsidP="00ED6A60">
      <w:pPr>
        <w:pStyle w:val="Default"/>
        <w:rPr>
          <w:sz w:val="23"/>
          <w:szCs w:val="23"/>
        </w:rPr>
      </w:pPr>
    </w:p>
    <w:p w:rsidR="00ED6A60" w:rsidRDefault="00ED6A60" w:rsidP="00ED6A6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Работа с детьми «группы риска» </w:t>
      </w:r>
    </w:p>
    <w:p w:rsidR="00ED6A60" w:rsidRDefault="00ED6A60" w:rsidP="00A072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ходе учебно-воспитательного процесса </w:t>
      </w:r>
      <w:r w:rsidR="00C310BE">
        <w:rPr>
          <w:sz w:val="23"/>
          <w:szCs w:val="23"/>
        </w:rPr>
        <w:t xml:space="preserve">я,  как  </w:t>
      </w:r>
      <w:r>
        <w:rPr>
          <w:sz w:val="23"/>
          <w:szCs w:val="23"/>
        </w:rPr>
        <w:t>классны</w:t>
      </w:r>
      <w:r w:rsidR="00C310BE">
        <w:rPr>
          <w:sz w:val="23"/>
          <w:szCs w:val="23"/>
        </w:rPr>
        <w:t xml:space="preserve">й  </w:t>
      </w:r>
      <w:r>
        <w:rPr>
          <w:sz w:val="23"/>
          <w:szCs w:val="23"/>
        </w:rPr>
        <w:t xml:space="preserve"> руководител</w:t>
      </w:r>
      <w:r w:rsidR="00C310BE">
        <w:rPr>
          <w:sz w:val="23"/>
          <w:szCs w:val="23"/>
        </w:rPr>
        <w:t xml:space="preserve">ь, </w:t>
      </w:r>
      <w:r>
        <w:rPr>
          <w:sz w:val="23"/>
          <w:szCs w:val="23"/>
        </w:rPr>
        <w:t xml:space="preserve"> и администрац</w:t>
      </w:r>
      <w:r w:rsidR="00C310BE">
        <w:rPr>
          <w:sz w:val="23"/>
          <w:szCs w:val="23"/>
        </w:rPr>
        <w:t xml:space="preserve">ия школы большое внимание уделяли </w:t>
      </w:r>
      <w:r>
        <w:rPr>
          <w:sz w:val="23"/>
          <w:szCs w:val="23"/>
        </w:rPr>
        <w:t xml:space="preserve"> работе с учащимися «группы риска». </w:t>
      </w:r>
      <w:r w:rsidR="00A072D5">
        <w:rPr>
          <w:sz w:val="23"/>
          <w:szCs w:val="23"/>
        </w:rPr>
        <w:t xml:space="preserve">В  2012-2013  </w:t>
      </w:r>
      <w:r>
        <w:rPr>
          <w:sz w:val="23"/>
          <w:szCs w:val="23"/>
        </w:rPr>
        <w:t xml:space="preserve">учебном году </w:t>
      </w:r>
      <w:r w:rsidR="00A072D5">
        <w:rPr>
          <w:sz w:val="23"/>
          <w:szCs w:val="23"/>
        </w:rPr>
        <w:t xml:space="preserve">на </w:t>
      </w:r>
      <w:proofErr w:type="spellStart"/>
      <w:r w:rsidR="00A072D5">
        <w:rPr>
          <w:sz w:val="23"/>
          <w:szCs w:val="23"/>
        </w:rPr>
        <w:t>внутришкольном</w:t>
      </w:r>
      <w:proofErr w:type="spellEnd"/>
      <w:r w:rsidR="00A072D5">
        <w:rPr>
          <w:sz w:val="23"/>
          <w:szCs w:val="23"/>
        </w:rPr>
        <w:t xml:space="preserve"> учете состоял</w:t>
      </w:r>
      <w:r>
        <w:rPr>
          <w:sz w:val="23"/>
          <w:szCs w:val="23"/>
        </w:rPr>
        <w:t xml:space="preserve"> </w:t>
      </w:r>
      <w:r w:rsidR="00A072D5">
        <w:rPr>
          <w:sz w:val="23"/>
          <w:szCs w:val="23"/>
        </w:rPr>
        <w:t xml:space="preserve">Шляпников  Егор.  </w:t>
      </w:r>
      <w:r>
        <w:rPr>
          <w:sz w:val="23"/>
          <w:szCs w:val="23"/>
        </w:rPr>
        <w:t xml:space="preserve">Проблемы поведенческого характера. С целью коррекции </w:t>
      </w:r>
      <w:r w:rsidR="00A072D5">
        <w:rPr>
          <w:sz w:val="23"/>
          <w:szCs w:val="23"/>
        </w:rPr>
        <w:t xml:space="preserve">его  </w:t>
      </w:r>
      <w:r>
        <w:rPr>
          <w:sz w:val="23"/>
          <w:szCs w:val="23"/>
        </w:rPr>
        <w:t xml:space="preserve">поведения в течение учебного года проводились следующие мероприятия: </w:t>
      </w:r>
    </w:p>
    <w:p w:rsidR="00ED6A60" w:rsidRDefault="00A072D5" w:rsidP="00A072D5">
      <w:pPr>
        <w:pStyle w:val="Default"/>
        <w:spacing w:after="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D6A60">
        <w:rPr>
          <w:sz w:val="23"/>
          <w:szCs w:val="23"/>
        </w:rPr>
        <w:t xml:space="preserve">посещение занятий кружка психологической поддержки учащихся; </w:t>
      </w:r>
    </w:p>
    <w:p w:rsidR="00ED6A60" w:rsidRDefault="00A072D5" w:rsidP="00A072D5">
      <w:pPr>
        <w:pStyle w:val="Default"/>
        <w:spacing w:after="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D6A60">
        <w:rPr>
          <w:sz w:val="23"/>
          <w:szCs w:val="23"/>
        </w:rPr>
        <w:t xml:space="preserve">индивидуальные консультации с психологом; </w:t>
      </w:r>
    </w:p>
    <w:p w:rsidR="00ED6A60" w:rsidRDefault="00A072D5" w:rsidP="00A072D5">
      <w:pPr>
        <w:pStyle w:val="Default"/>
        <w:spacing w:after="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D6A60">
        <w:rPr>
          <w:sz w:val="23"/>
          <w:szCs w:val="23"/>
        </w:rPr>
        <w:t xml:space="preserve">тематические классные часы; </w:t>
      </w:r>
    </w:p>
    <w:p w:rsidR="00ED6A60" w:rsidRDefault="00A072D5" w:rsidP="00A072D5">
      <w:pPr>
        <w:pStyle w:val="Default"/>
        <w:spacing w:after="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D6A60">
        <w:rPr>
          <w:sz w:val="23"/>
          <w:szCs w:val="23"/>
        </w:rPr>
        <w:t xml:space="preserve">вовлечение в школьные мероприятия и мероприятия класса; </w:t>
      </w:r>
    </w:p>
    <w:p w:rsidR="00ED6A60" w:rsidRDefault="00A072D5" w:rsidP="00A072D5">
      <w:pPr>
        <w:pStyle w:val="Default"/>
        <w:spacing w:after="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D6A60">
        <w:rPr>
          <w:sz w:val="23"/>
          <w:szCs w:val="23"/>
        </w:rPr>
        <w:t xml:space="preserve">индивидуальные консультации родителей с классным руководителем, психологом, </w:t>
      </w:r>
      <w:r>
        <w:rPr>
          <w:sz w:val="23"/>
          <w:szCs w:val="23"/>
        </w:rPr>
        <w:t xml:space="preserve"> </w:t>
      </w:r>
      <w:r w:rsidR="00ED6A60">
        <w:rPr>
          <w:sz w:val="23"/>
          <w:szCs w:val="23"/>
        </w:rPr>
        <w:t xml:space="preserve">администрацией школы; </w:t>
      </w:r>
    </w:p>
    <w:p w:rsidR="00ED6A60" w:rsidRDefault="00A072D5" w:rsidP="00A072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D6A60">
        <w:rPr>
          <w:sz w:val="23"/>
          <w:szCs w:val="23"/>
        </w:rPr>
        <w:t xml:space="preserve">сотрудничество с родителями, вовлечение их в организацию школьных мероприятий. </w:t>
      </w:r>
    </w:p>
    <w:p w:rsidR="00ED6A60" w:rsidRDefault="00ED6A60" w:rsidP="00ED6A60">
      <w:pPr>
        <w:pStyle w:val="Default"/>
        <w:rPr>
          <w:sz w:val="23"/>
          <w:szCs w:val="23"/>
        </w:rPr>
      </w:pPr>
    </w:p>
    <w:p w:rsidR="00ED6A60" w:rsidRDefault="00ED6A60" w:rsidP="00FC22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целом, можно сказать, что задачи, поставленные на 2011-2012 учебный год, выполнены. Воспитательные мероприятия проводились на высоком эстетическом, нравственном и интеллектуальном уровне,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</w:t>
      </w:r>
    </w:p>
    <w:p w:rsidR="001549FD" w:rsidRDefault="00ED6A60" w:rsidP="00ED6A60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Хочется ещё раз отметить такие яркие мероприятия, как: игра-путешествие «Тропа к Есенину», «Посвящение в первоклассники», спортивный праздник «Весёлые старты», творческий конкурс «Минута славы», «День рождения школы», спортивный праздник «Папа, мама, я – спортивная семья!», выпускной вечер в 4-х классах.</w:t>
      </w:r>
      <w:proofErr w:type="gramEnd"/>
    </w:p>
    <w:p w:rsidR="007944DF" w:rsidRDefault="007944DF" w:rsidP="007944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аспекты воспитательной работы позволяли учащимся ярко и неординарно проявлять свои творческие способности. </w:t>
      </w:r>
    </w:p>
    <w:p w:rsidR="007944DF" w:rsidRDefault="007944DF" w:rsidP="007944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Воспитательная работа школы основывалась на принципах сохранения и укрепления здоровья учащихся. </w:t>
      </w:r>
    </w:p>
    <w:p w:rsidR="007944DF" w:rsidRDefault="007944DF" w:rsidP="007944D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Большое внимание со стороны педагогов и администрации уделялось работе с родителями. Было проведено большое количество встреч, индивидуальных консультаций, родительских собраний, заседаний родительских комитетов. Родителей, принимавших активное участие в жизни школы, поощрили благодарственными письмами и грамотами. </w:t>
      </w:r>
    </w:p>
    <w:p w:rsidR="007944DF" w:rsidRDefault="007944DF" w:rsidP="007944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процессе работы были сохранены и преумножены традиции школы. Появились новые воспитательные мероприятия, «Школьный </w:t>
      </w:r>
      <w:proofErr w:type="spellStart"/>
      <w:r>
        <w:rPr>
          <w:sz w:val="23"/>
          <w:szCs w:val="23"/>
        </w:rPr>
        <w:t>СпортОскар</w:t>
      </w:r>
      <w:proofErr w:type="spellEnd"/>
      <w:r>
        <w:rPr>
          <w:sz w:val="23"/>
          <w:szCs w:val="23"/>
        </w:rPr>
        <w:t xml:space="preserve">», «Папа, мама, я – спортивная семья!», которые вполне могут стать традиционными в нашей школе. </w:t>
      </w:r>
    </w:p>
    <w:p w:rsidR="007944DF" w:rsidRDefault="007944DF" w:rsidP="007944D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течение учебного года в классах было проведено большое количество тематических классных часов и бесед. Однако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стоит отметить однообразие форм воспитательной работы классных руководителей. К сожалению, в истекшем учебном году очень мало было проведено открытых внеклассных мероприятий.</w:t>
      </w:r>
    </w:p>
    <w:p w:rsidR="007944DF" w:rsidRDefault="007944DF" w:rsidP="007944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Мониторинг воспитательной системы в начальной школе </w:t>
      </w:r>
    </w:p>
    <w:p w:rsidR="007944DF" w:rsidRPr="00C310BE" w:rsidRDefault="007944DF" w:rsidP="00A73967">
      <w:pPr>
        <w:pStyle w:val="Default"/>
        <w:ind w:firstLine="708"/>
        <w:jc w:val="both"/>
      </w:pPr>
      <w:r w:rsidRPr="00C310BE">
        <w:t xml:space="preserve">В  конце  учебного  года  психологом  школы  был проведён мониторинг   уровня воспитанности учащихся. Цель – изучение широты сферы интересов учащихся, выраженности интересов к активным видам деятельности, к общению, к развлечению, к творчеству. </w:t>
      </w:r>
    </w:p>
    <w:p w:rsidR="007944DF" w:rsidRDefault="007944DF" w:rsidP="00A73967">
      <w:pPr>
        <w:pStyle w:val="Default"/>
        <w:jc w:val="both"/>
      </w:pPr>
      <w:r w:rsidRPr="00C310BE">
        <w:t>Результаты исследования показали  следующие  результаты:</w:t>
      </w:r>
    </w:p>
    <w:p w:rsidR="00C310BE" w:rsidRDefault="00C310BE" w:rsidP="00A73967">
      <w:pPr>
        <w:pStyle w:val="Default"/>
        <w:jc w:val="both"/>
      </w:pPr>
    </w:p>
    <w:p w:rsidR="00C310BE" w:rsidRDefault="00C310BE" w:rsidP="00A73967">
      <w:pPr>
        <w:pStyle w:val="Default"/>
        <w:jc w:val="both"/>
      </w:pPr>
    </w:p>
    <w:p w:rsidR="00C310BE" w:rsidRDefault="00C310BE" w:rsidP="00A73967">
      <w:pPr>
        <w:pStyle w:val="Default"/>
        <w:jc w:val="both"/>
      </w:pPr>
    </w:p>
    <w:p w:rsidR="00C310BE" w:rsidRDefault="00C310BE" w:rsidP="00A73967">
      <w:pPr>
        <w:pStyle w:val="Default"/>
        <w:jc w:val="both"/>
      </w:pPr>
    </w:p>
    <w:p w:rsidR="00C310BE" w:rsidRDefault="00C310BE" w:rsidP="00A73967">
      <w:pPr>
        <w:pStyle w:val="Default"/>
        <w:jc w:val="both"/>
      </w:pPr>
    </w:p>
    <w:p w:rsidR="00C310BE" w:rsidRDefault="00C310BE" w:rsidP="00A73967">
      <w:pPr>
        <w:pStyle w:val="Default"/>
        <w:jc w:val="both"/>
      </w:pPr>
    </w:p>
    <w:p w:rsidR="00C310BE" w:rsidRDefault="00C310BE" w:rsidP="00A73967">
      <w:pPr>
        <w:pStyle w:val="Default"/>
        <w:jc w:val="both"/>
      </w:pPr>
    </w:p>
    <w:p w:rsidR="00C310BE" w:rsidRDefault="00C310BE" w:rsidP="00A73967">
      <w:pPr>
        <w:pStyle w:val="Default"/>
        <w:jc w:val="both"/>
      </w:pPr>
    </w:p>
    <w:p w:rsidR="00C310BE" w:rsidRDefault="00C310BE" w:rsidP="00A73967">
      <w:pPr>
        <w:pStyle w:val="Default"/>
        <w:jc w:val="both"/>
      </w:pPr>
    </w:p>
    <w:p w:rsidR="00C310BE" w:rsidRDefault="00C310BE" w:rsidP="00A73967">
      <w:pPr>
        <w:pStyle w:val="Default"/>
        <w:jc w:val="both"/>
      </w:pPr>
    </w:p>
    <w:p w:rsidR="00C310BE" w:rsidRPr="00C310BE" w:rsidRDefault="00C310BE" w:rsidP="00A73967">
      <w:pPr>
        <w:pStyle w:val="Default"/>
        <w:jc w:val="both"/>
      </w:pPr>
    </w:p>
    <w:p w:rsidR="007944DF" w:rsidRDefault="007944DF" w:rsidP="007944DF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3967" w:rsidRPr="00C310BE" w:rsidTr="00A73967">
        <w:tc>
          <w:tcPr>
            <w:tcW w:w="4785" w:type="dxa"/>
          </w:tcPr>
          <w:p w:rsidR="00A73967" w:rsidRDefault="00A73967" w:rsidP="00C310BE">
            <w:pPr>
              <w:pStyle w:val="Default"/>
              <w:jc w:val="center"/>
            </w:pPr>
            <w:r w:rsidRPr="00C310BE">
              <w:t>Очень  высокий уровень</w:t>
            </w:r>
          </w:p>
          <w:p w:rsidR="00C310BE" w:rsidRPr="00C310BE" w:rsidRDefault="00C310BE" w:rsidP="00C310BE">
            <w:pPr>
              <w:pStyle w:val="Default"/>
              <w:jc w:val="center"/>
            </w:pPr>
          </w:p>
        </w:tc>
        <w:tc>
          <w:tcPr>
            <w:tcW w:w="4786" w:type="dxa"/>
          </w:tcPr>
          <w:p w:rsidR="00A73967" w:rsidRPr="00C310BE" w:rsidRDefault="00A73967" w:rsidP="00C310BE">
            <w:pPr>
              <w:pStyle w:val="Default"/>
              <w:jc w:val="center"/>
            </w:pPr>
            <w:r w:rsidRPr="00C310BE">
              <w:t>Высокий  уровень</w:t>
            </w:r>
          </w:p>
        </w:tc>
      </w:tr>
      <w:tr w:rsidR="007944DF" w:rsidRPr="00C310BE" w:rsidTr="00451825">
        <w:tc>
          <w:tcPr>
            <w:tcW w:w="9571" w:type="dxa"/>
            <w:gridSpan w:val="2"/>
          </w:tcPr>
          <w:p w:rsidR="007944DF" w:rsidRPr="00C310BE" w:rsidRDefault="007944DF" w:rsidP="00C310BE">
            <w:pPr>
              <w:pStyle w:val="Default"/>
              <w:jc w:val="center"/>
              <w:rPr>
                <w:b/>
                <w:i/>
              </w:rPr>
            </w:pPr>
            <w:r w:rsidRPr="00C310BE">
              <w:rPr>
                <w:b/>
                <w:i/>
              </w:rPr>
              <w:t>Сфера  общения</w:t>
            </w:r>
          </w:p>
        </w:tc>
      </w:tr>
      <w:tr w:rsidR="00A73967" w:rsidRPr="00C310BE" w:rsidTr="00A73967">
        <w:tc>
          <w:tcPr>
            <w:tcW w:w="4785" w:type="dxa"/>
          </w:tcPr>
          <w:p w:rsidR="00A73967" w:rsidRPr="00C310BE" w:rsidRDefault="00A73967" w:rsidP="00A73967">
            <w:pPr>
              <w:pStyle w:val="Default"/>
            </w:pPr>
            <w:r w:rsidRPr="00C310BE">
              <w:t>96%  - к общению в семье, с друзьями, в общении с природой.</w:t>
            </w:r>
          </w:p>
        </w:tc>
        <w:tc>
          <w:tcPr>
            <w:tcW w:w="4786" w:type="dxa"/>
          </w:tcPr>
          <w:p w:rsidR="00A73967" w:rsidRPr="00C310BE" w:rsidRDefault="00A73967" w:rsidP="00C310BE">
            <w:pPr>
              <w:pStyle w:val="Default"/>
            </w:pPr>
            <w:r w:rsidRPr="00C310BE">
              <w:t>83% - к общению с учителем</w:t>
            </w:r>
          </w:p>
        </w:tc>
      </w:tr>
      <w:tr w:rsidR="00A73967" w:rsidRPr="00C310BE" w:rsidTr="00E31546">
        <w:tc>
          <w:tcPr>
            <w:tcW w:w="9571" w:type="dxa"/>
            <w:gridSpan w:val="2"/>
          </w:tcPr>
          <w:p w:rsidR="00A73967" w:rsidRDefault="00A73967" w:rsidP="00C310BE">
            <w:pPr>
              <w:pStyle w:val="Default"/>
              <w:jc w:val="center"/>
              <w:rPr>
                <w:b/>
                <w:i/>
              </w:rPr>
            </w:pPr>
            <w:r w:rsidRPr="00C310BE">
              <w:rPr>
                <w:b/>
                <w:i/>
              </w:rPr>
              <w:t>Сфера  развлечений</w:t>
            </w:r>
          </w:p>
          <w:p w:rsidR="00C310BE" w:rsidRPr="00C310BE" w:rsidRDefault="00C310BE" w:rsidP="007944DF">
            <w:pPr>
              <w:pStyle w:val="Default"/>
              <w:rPr>
                <w:b/>
                <w:i/>
              </w:rPr>
            </w:pPr>
          </w:p>
        </w:tc>
      </w:tr>
      <w:tr w:rsidR="00A73967" w:rsidRPr="00C310BE" w:rsidTr="00A73967">
        <w:tc>
          <w:tcPr>
            <w:tcW w:w="4785" w:type="dxa"/>
          </w:tcPr>
          <w:p w:rsidR="00A73967" w:rsidRPr="00C310BE" w:rsidRDefault="00A73967" w:rsidP="00A73967">
            <w:pPr>
              <w:pStyle w:val="Default"/>
            </w:pPr>
            <w:r w:rsidRPr="00C310BE">
              <w:t>90%  – к музыке</w:t>
            </w:r>
          </w:p>
        </w:tc>
        <w:tc>
          <w:tcPr>
            <w:tcW w:w="4786" w:type="dxa"/>
          </w:tcPr>
          <w:p w:rsidR="00A73967" w:rsidRPr="00C310BE" w:rsidRDefault="00A73967" w:rsidP="00A73967">
            <w:pPr>
              <w:pStyle w:val="Default"/>
            </w:pPr>
            <w:r w:rsidRPr="00C310BE">
              <w:t xml:space="preserve"> 71% - к TV, радио, кино, чтению художественной литературы</w:t>
            </w:r>
          </w:p>
        </w:tc>
      </w:tr>
      <w:tr w:rsidR="00A73967" w:rsidRPr="00C310BE" w:rsidTr="009D29BB">
        <w:tc>
          <w:tcPr>
            <w:tcW w:w="9571" w:type="dxa"/>
            <w:gridSpan w:val="2"/>
          </w:tcPr>
          <w:p w:rsidR="00A73967" w:rsidRPr="00C310BE" w:rsidRDefault="00A73967" w:rsidP="00C310BE">
            <w:pPr>
              <w:pStyle w:val="Default"/>
              <w:jc w:val="center"/>
              <w:rPr>
                <w:b/>
                <w:i/>
              </w:rPr>
            </w:pPr>
            <w:r w:rsidRPr="00C310BE">
              <w:rPr>
                <w:b/>
                <w:i/>
              </w:rPr>
              <w:t>Сфера  творческой  деятельности</w:t>
            </w:r>
          </w:p>
        </w:tc>
      </w:tr>
      <w:tr w:rsidR="00A73967" w:rsidRPr="00C310BE" w:rsidTr="00A73967">
        <w:tc>
          <w:tcPr>
            <w:tcW w:w="4785" w:type="dxa"/>
          </w:tcPr>
          <w:p w:rsidR="00A73967" w:rsidRPr="00C310BE" w:rsidRDefault="00A73967" w:rsidP="00A73967">
            <w:pPr>
              <w:pStyle w:val="Default"/>
            </w:pPr>
            <w:r w:rsidRPr="00C310BE">
              <w:t>93% - к экскурсиям, изготовлению поделок своими руками</w:t>
            </w:r>
          </w:p>
        </w:tc>
        <w:tc>
          <w:tcPr>
            <w:tcW w:w="4786" w:type="dxa"/>
          </w:tcPr>
          <w:p w:rsidR="00A73967" w:rsidRPr="00C310BE" w:rsidRDefault="00A73967" w:rsidP="00A73967">
            <w:pPr>
              <w:pStyle w:val="Default"/>
            </w:pPr>
            <w:r w:rsidRPr="00C310BE">
              <w:t>83% - техническому творчеству и проектной деятельности</w:t>
            </w:r>
          </w:p>
        </w:tc>
      </w:tr>
    </w:tbl>
    <w:p w:rsidR="007944DF" w:rsidRDefault="007944DF" w:rsidP="007944DF">
      <w:pPr>
        <w:pStyle w:val="Default"/>
        <w:rPr>
          <w:sz w:val="23"/>
          <w:szCs w:val="23"/>
        </w:rPr>
      </w:pPr>
    </w:p>
    <w:p w:rsidR="007944DF" w:rsidRDefault="007944DF" w:rsidP="007944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944DF" w:rsidRDefault="007944DF" w:rsidP="007944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Таким образом</w:t>
      </w:r>
      <w:r w:rsidR="00C310BE">
        <w:rPr>
          <w:sz w:val="23"/>
          <w:szCs w:val="23"/>
        </w:rPr>
        <w:t>,  ц</w:t>
      </w:r>
      <w:r>
        <w:rPr>
          <w:sz w:val="23"/>
          <w:szCs w:val="23"/>
        </w:rPr>
        <w:t xml:space="preserve">енностные ориентации детей в различных сферах активной деятельности соответствуют нормам и возрастным особенностям младших школьников. </w:t>
      </w:r>
    </w:p>
    <w:p w:rsidR="007E6D0E" w:rsidRPr="00842D7E" w:rsidRDefault="007E6D0E" w:rsidP="007E6D0E">
      <w:pPr>
        <w:pStyle w:val="Default"/>
        <w:ind w:firstLine="708"/>
        <w:jc w:val="both"/>
        <w:rPr>
          <w:sz w:val="26"/>
          <w:szCs w:val="26"/>
        </w:rPr>
      </w:pPr>
    </w:p>
    <w:p w:rsidR="001549FD" w:rsidRPr="00842D7E" w:rsidRDefault="001549FD" w:rsidP="00660373">
      <w:pPr>
        <w:pStyle w:val="Default"/>
        <w:ind w:firstLine="708"/>
        <w:jc w:val="both"/>
        <w:rPr>
          <w:sz w:val="26"/>
          <w:szCs w:val="26"/>
        </w:rPr>
      </w:pPr>
    </w:p>
    <w:sectPr w:rsidR="001549FD" w:rsidRPr="00842D7E" w:rsidSect="0009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3C8"/>
    <w:rsid w:val="00092038"/>
    <w:rsid w:val="00134244"/>
    <w:rsid w:val="001549FD"/>
    <w:rsid w:val="002D2819"/>
    <w:rsid w:val="0056507A"/>
    <w:rsid w:val="00660373"/>
    <w:rsid w:val="007944DF"/>
    <w:rsid w:val="007E6D0E"/>
    <w:rsid w:val="00842D7E"/>
    <w:rsid w:val="0086775D"/>
    <w:rsid w:val="00A072D5"/>
    <w:rsid w:val="00A73967"/>
    <w:rsid w:val="00C310BE"/>
    <w:rsid w:val="00DF73C8"/>
    <w:rsid w:val="00ED6A60"/>
    <w:rsid w:val="00EE5374"/>
    <w:rsid w:val="00FB39F5"/>
    <w:rsid w:val="00FC22E5"/>
    <w:rsid w:val="00FC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4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E53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2013-10-16T10:13:00Z</dcterms:created>
  <dcterms:modified xsi:type="dcterms:W3CDTF">2013-10-17T07:39:00Z</dcterms:modified>
</cp:coreProperties>
</file>