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FA5C96" w:rsidRPr="00074401" w:rsidRDefault="00FA5C96" w:rsidP="006F1E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0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№4 «Росинка» комбинированного вида»</w:t>
      </w:r>
    </w:p>
    <w:p w:rsidR="00FA5C96" w:rsidRPr="00074401" w:rsidRDefault="00FA5C96" w:rsidP="006F1E09">
      <w:pPr>
        <w:tabs>
          <w:tab w:val="left" w:pos="4320"/>
          <w:tab w:val="left" w:pos="46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01">
        <w:rPr>
          <w:rFonts w:ascii="Times New Roman" w:hAnsi="Times New Roman" w:cs="Times New Roman"/>
          <w:b/>
          <w:bCs/>
          <w:sz w:val="28"/>
          <w:szCs w:val="28"/>
        </w:rPr>
        <w:t>г. Шарыпово</w:t>
      </w:r>
    </w:p>
    <w:p w:rsidR="00FA5C96" w:rsidRPr="00274B90" w:rsidRDefault="00FA5C96" w:rsidP="006F1E09">
      <w:pPr>
        <w:jc w:val="center"/>
        <w:rPr>
          <w:color w:val="7030A0"/>
          <w:sz w:val="26"/>
          <w:szCs w:val="26"/>
        </w:rPr>
      </w:pPr>
    </w:p>
    <w:p w:rsidR="00FA5C96" w:rsidRPr="00274B90" w:rsidRDefault="00FA5C96" w:rsidP="006F1E09">
      <w:pPr>
        <w:jc w:val="center"/>
        <w:rPr>
          <w:color w:val="7030A0"/>
          <w:sz w:val="26"/>
          <w:szCs w:val="26"/>
        </w:rPr>
      </w:pPr>
    </w:p>
    <w:p w:rsidR="00FA5C96" w:rsidRPr="00274B90" w:rsidRDefault="00FA5C96" w:rsidP="006F1E09">
      <w:pPr>
        <w:jc w:val="center"/>
        <w:rPr>
          <w:color w:val="7030A0"/>
          <w:sz w:val="26"/>
          <w:szCs w:val="26"/>
        </w:rPr>
      </w:pPr>
    </w:p>
    <w:p w:rsidR="00FA5C96" w:rsidRPr="00274B90" w:rsidRDefault="00FA5C96" w:rsidP="006F1E09">
      <w:pPr>
        <w:rPr>
          <w:color w:val="7030A0"/>
          <w:sz w:val="26"/>
          <w:szCs w:val="26"/>
        </w:rPr>
      </w:pPr>
    </w:p>
    <w:p w:rsidR="00FA5C96" w:rsidRPr="00274B90" w:rsidRDefault="00680FB4" w:rsidP="006F1E09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80FB4">
        <w:rPr>
          <w:sz w:val="26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45.75pt" adj="5665" fillcolor="black">
            <v:shadow color="#868686"/>
            <v:textpath style="font-family:&quot;Impact&quot;;v-text-kern:t" trim="t" fitpath="t" xscale="f" string="семинар-практикум для воспитателей"/>
          </v:shape>
        </w:pict>
      </w:r>
    </w:p>
    <w:p w:rsidR="00FA5C96" w:rsidRPr="00274B90" w:rsidRDefault="00FA5C96" w:rsidP="006F1E09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FA5C96" w:rsidRPr="00274B90" w:rsidRDefault="00FA5C96" w:rsidP="006F1E09">
      <w:pPr>
        <w:jc w:val="center"/>
        <w:rPr>
          <w:color w:val="7030A0"/>
        </w:rPr>
      </w:pPr>
    </w:p>
    <w:p w:rsidR="00FA5C96" w:rsidRPr="00274B90" w:rsidRDefault="00FA5C96" w:rsidP="006F1E09">
      <w:pPr>
        <w:jc w:val="center"/>
        <w:rPr>
          <w:color w:val="7030A0"/>
        </w:rPr>
      </w:pPr>
    </w:p>
    <w:p w:rsidR="00FA5C96" w:rsidRPr="00274B90" w:rsidRDefault="00FA5C96" w:rsidP="006F1E09">
      <w:pPr>
        <w:jc w:val="center"/>
        <w:rPr>
          <w:color w:val="7030A0"/>
        </w:rPr>
      </w:pPr>
    </w:p>
    <w:p w:rsidR="00FA5C96" w:rsidRPr="00274B90" w:rsidRDefault="00680FB4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80FB4">
        <w:rPr>
          <w:rFonts w:ascii="Times New Roman" w:hAnsi="Times New Roman" w:cs="Times New Roman"/>
          <w:b/>
          <w:bCs/>
          <w:color w:val="7030A0"/>
          <w:sz w:val="28"/>
          <w:szCs w:val="28"/>
          <w:lang w:eastAsia="en-US"/>
        </w:rPr>
        <w:pict>
          <v:shape id="_x0000_i1026" type="#_x0000_t161" style="width:438.75pt;height:173.25pt" adj="5665" fillcolor="black">
            <v:shadow color="#868686"/>
            <v:textpath style="font-family:&quot;Impact&quot;;v-text-kern:t" trim="t" fitpath="t" xscale="f" string="Тема: «Игры и игровые упражнения &#10;по развитию речи&#10;детей дошкольного возраста&quot; &#10;"/>
          </v:shape>
        </w:pict>
      </w:r>
    </w:p>
    <w:p w:rsidR="00FA5C96" w:rsidRPr="00274B90" w:rsidRDefault="00FA5C96" w:rsidP="006F1E09">
      <w:pPr>
        <w:pStyle w:val="a3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274B90" w:rsidRDefault="00FA5C96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274B90" w:rsidRDefault="00FA5C96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274B90" w:rsidRDefault="00FA5C96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Default="00FA5C96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1C1D6D" w:rsidRPr="00274B90" w:rsidRDefault="001C1D6D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274B90" w:rsidRDefault="00FA5C96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1C1D6D" w:rsidRDefault="001C1D6D" w:rsidP="001C1D6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1C1D6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FA5C96" w:rsidRPr="00074401" w:rsidRDefault="00FA5C96" w:rsidP="00A13516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401">
        <w:rPr>
          <w:rFonts w:ascii="Times New Roman" w:hAnsi="Times New Roman" w:cs="Times New Roman"/>
          <w:b/>
          <w:sz w:val="28"/>
          <w:szCs w:val="28"/>
        </w:rPr>
        <w:t>Стрельченко С.Н.</w:t>
      </w:r>
    </w:p>
    <w:p w:rsidR="00FA5C96" w:rsidRPr="00274B90" w:rsidRDefault="00FA5C96" w:rsidP="006F1E0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274B90" w:rsidRDefault="00FA5C96" w:rsidP="00A13516">
      <w:pPr>
        <w:pStyle w:val="a3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FA5C96" w:rsidRPr="00074401" w:rsidRDefault="00FA5C96" w:rsidP="006F1E09">
      <w:pPr>
        <w:tabs>
          <w:tab w:val="left" w:pos="4320"/>
          <w:tab w:val="left" w:pos="46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01">
        <w:rPr>
          <w:rFonts w:ascii="Times New Roman" w:hAnsi="Times New Roman" w:cs="Times New Roman"/>
          <w:b/>
          <w:bCs/>
          <w:sz w:val="28"/>
          <w:szCs w:val="28"/>
        </w:rPr>
        <w:t>г. Шарыпово</w:t>
      </w:r>
      <w:r w:rsidR="0005184B">
        <w:rPr>
          <w:rFonts w:ascii="Times New Roman" w:hAnsi="Times New Roman" w:cs="Times New Roman"/>
          <w:b/>
          <w:bCs/>
          <w:sz w:val="28"/>
          <w:szCs w:val="28"/>
        </w:rPr>
        <w:t xml:space="preserve"> 2014г.</w:t>
      </w:r>
    </w:p>
    <w:p w:rsidR="00FA5C96" w:rsidRDefault="00FA5C96" w:rsidP="009E1809">
      <w:pPr>
        <w:spacing w:after="0"/>
        <w:jc w:val="center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  <w:r w:rsidRPr="009E1809">
        <w:rPr>
          <w:rFonts w:ascii="Times New Roman" w:hAnsi="Times New Roman" w:cs="Times New Roman"/>
          <w:b/>
          <w:bCs/>
          <w:kern w:val="22"/>
          <w:sz w:val="28"/>
          <w:szCs w:val="28"/>
        </w:rPr>
        <w:lastRenderedPageBreak/>
        <w:t>Тема «</w:t>
      </w:r>
      <w:r w:rsidRPr="009E1809">
        <w:rPr>
          <w:rFonts w:ascii="Times New Roman" w:hAnsi="Times New Roman" w:cs="Times New Roman"/>
          <w:b/>
          <w:bCs/>
          <w:sz w:val="28"/>
          <w:szCs w:val="28"/>
        </w:rPr>
        <w:t>Игры и игровые упражнения по развитию речи детей дошкольного возраста</w:t>
      </w:r>
      <w:r w:rsidRPr="009E1809">
        <w:rPr>
          <w:rFonts w:ascii="Times New Roman" w:hAnsi="Times New Roman" w:cs="Times New Roman"/>
          <w:b/>
          <w:bCs/>
          <w:kern w:val="22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</w:t>
      </w:r>
    </w:p>
    <w:p w:rsidR="00FA5C96" w:rsidRDefault="00FA5C96" w:rsidP="009E1809">
      <w:pPr>
        <w:spacing w:after="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</w:p>
    <w:p w:rsidR="005A0378" w:rsidRDefault="005A0378" w:rsidP="00A332F3">
      <w:pPr>
        <w:spacing w:after="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</w:p>
    <w:p w:rsidR="00A332F3" w:rsidRDefault="00FA5C96" w:rsidP="00A332F3">
      <w:pPr>
        <w:spacing w:after="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  <w:r w:rsidRPr="009E1809"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Цель: </w:t>
      </w:r>
      <w:r w:rsidR="00A332F3"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</w:t>
      </w:r>
    </w:p>
    <w:p w:rsidR="00FA5C96" w:rsidRPr="009E1809" w:rsidRDefault="00FA5C96" w:rsidP="00A332F3">
      <w:pPr>
        <w:spacing w:after="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  <w:r w:rsidRPr="00A332F3">
        <w:rPr>
          <w:rFonts w:ascii="Times New Roman" w:hAnsi="Times New Roman" w:cs="Times New Roman"/>
          <w:sz w:val="28"/>
          <w:szCs w:val="28"/>
        </w:rPr>
        <w:t>формирование  мотивации  у педагогов по овладению практическими знаниями и умениями по развитию речи детей дошкольного возраста, через использова</w:t>
      </w:r>
      <w:r w:rsidR="00A332F3" w:rsidRPr="00A332F3">
        <w:rPr>
          <w:rFonts w:ascii="Times New Roman" w:hAnsi="Times New Roman" w:cs="Times New Roman"/>
          <w:sz w:val="28"/>
          <w:szCs w:val="28"/>
        </w:rPr>
        <w:t xml:space="preserve">ние игр и  игровых упражнений </w:t>
      </w:r>
      <w:r w:rsidRPr="00A332F3">
        <w:rPr>
          <w:rFonts w:ascii="Times New Roman" w:hAnsi="Times New Roman" w:cs="Times New Roman"/>
          <w:sz w:val="28"/>
          <w:szCs w:val="28"/>
        </w:rPr>
        <w:t>в соответствии с ФГ</w:t>
      </w:r>
      <w:r w:rsidR="00A332F3" w:rsidRPr="00A332F3">
        <w:rPr>
          <w:rFonts w:ascii="Times New Roman" w:hAnsi="Times New Roman" w:cs="Times New Roman"/>
          <w:sz w:val="28"/>
          <w:szCs w:val="28"/>
        </w:rPr>
        <w:t>ОС</w:t>
      </w:r>
      <w:r w:rsidRPr="00A332F3">
        <w:rPr>
          <w:rFonts w:ascii="Times New Roman" w:hAnsi="Times New Roman" w:cs="Times New Roman"/>
          <w:sz w:val="28"/>
          <w:szCs w:val="28"/>
        </w:rPr>
        <w:t>.</w:t>
      </w:r>
    </w:p>
    <w:p w:rsidR="00FA5C96" w:rsidRDefault="00FA5C96" w:rsidP="009E1809">
      <w:pPr>
        <w:spacing w:after="0"/>
        <w:ind w:hanging="108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  <w:r w:rsidRPr="009E1809"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            </w:t>
      </w:r>
    </w:p>
    <w:p w:rsidR="005A0378" w:rsidRDefault="00FA5C96" w:rsidP="009E1809">
      <w:pPr>
        <w:spacing w:after="0"/>
        <w:ind w:hanging="108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           </w:t>
      </w:r>
    </w:p>
    <w:p w:rsidR="00FA5C96" w:rsidRPr="009E1809" w:rsidRDefault="005A0378" w:rsidP="009E1809">
      <w:pPr>
        <w:spacing w:after="0"/>
        <w:ind w:hanging="1080"/>
        <w:jc w:val="both"/>
        <w:rPr>
          <w:rFonts w:ascii="Times New Roman" w:hAnsi="Times New Roman" w:cs="Times New Roman"/>
          <w:b/>
          <w:bCs/>
          <w:kern w:val="2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           </w:t>
      </w:r>
      <w:r w:rsidR="00FA5C96"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</w:t>
      </w:r>
      <w:r w:rsidR="00FA5C96" w:rsidRPr="009E1809"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Задачи: </w:t>
      </w:r>
    </w:p>
    <w:p w:rsidR="00FA5C96" w:rsidRPr="009E1809" w:rsidRDefault="00FA5C96" w:rsidP="009E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sz w:val="28"/>
          <w:szCs w:val="28"/>
        </w:rPr>
        <w:t xml:space="preserve">1. Раскрыть значение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Pr="009E1809">
        <w:rPr>
          <w:rFonts w:ascii="Times New Roman" w:hAnsi="Times New Roman" w:cs="Times New Roman"/>
          <w:sz w:val="28"/>
          <w:szCs w:val="28"/>
        </w:rPr>
        <w:t>речевого развития у детей дошкольного возраста.</w:t>
      </w:r>
    </w:p>
    <w:p w:rsidR="00FA5C96" w:rsidRDefault="00FA5C96" w:rsidP="008E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sz w:val="28"/>
          <w:szCs w:val="28"/>
        </w:rPr>
        <w:t>2. Приобщать педагогов к использованию в своей работе с детьми игр и игровых  упражнений, как средство для развития</w:t>
      </w:r>
      <w:r w:rsidRPr="000E1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9E1809">
        <w:rPr>
          <w:rFonts w:ascii="Times New Roman" w:hAnsi="Times New Roman" w:cs="Times New Roman"/>
          <w:sz w:val="28"/>
          <w:szCs w:val="28"/>
        </w:rPr>
        <w:t>. </w:t>
      </w:r>
    </w:p>
    <w:p w:rsidR="00FA5C96" w:rsidRDefault="00FA5C96" w:rsidP="008E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2F3" w:rsidRDefault="00A332F3" w:rsidP="008E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378" w:rsidRDefault="005A0378" w:rsidP="008E5F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C96" w:rsidRPr="008E5F35" w:rsidRDefault="00FA5C96" w:rsidP="008E5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b/>
          <w:bCs/>
          <w:sz w:val="28"/>
          <w:szCs w:val="28"/>
        </w:rPr>
        <w:t>Подготовка к семинару-практикуму</w:t>
      </w:r>
    </w:p>
    <w:p w:rsidR="00FA5C96" w:rsidRPr="009E1809" w:rsidRDefault="00FA5C96" w:rsidP="008E5F35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1809"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 по данной проблеме.</w:t>
      </w:r>
    </w:p>
    <w:p w:rsidR="00FA5C96" w:rsidRPr="008E5F35" w:rsidRDefault="00FA5C96" w:rsidP="008E5F3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5F35">
        <w:rPr>
          <w:rFonts w:ascii="Times New Roman" w:hAnsi="Times New Roman" w:cs="Times New Roman"/>
          <w:sz w:val="28"/>
          <w:szCs w:val="28"/>
        </w:rPr>
        <w:t>Изготовление пособий, которые можно использовать для работы по развитию речи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C96" w:rsidRDefault="00FA5C96" w:rsidP="009E180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2F3" w:rsidRPr="009E1809" w:rsidRDefault="00A332F3" w:rsidP="009E180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378" w:rsidRDefault="005A0378" w:rsidP="008E5F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0378" w:rsidRDefault="005A0378" w:rsidP="008E5F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A5C96" w:rsidRPr="009E1809" w:rsidRDefault="00FA5C96" w:rsidP="008E5F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1809">
        <w:rPr>
          <w:rFonts w:ascii="Times New Roman" w:hAnsi="Times New Roman" w:cs="Times New Roman"/>
          <w:b/>
          <w:bCs/>
          <w:sz w:val="28"/>
          <w:szCs w:val="28"/>
        </w:rPr>
        <w:t>План проведения семинара:</w:t>
      </w:r>
    </w:p>
    <w:p w:rsidR="00FA5C96" w:rsidRDefault="00FA5C96" w:rsidP="00AA70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sz w:val="28"/>
          <w:szCs w:val="28"/>
        </w:rPr>
        <w:t>Теоретическая часть для педагогов</w:t>
      </w:r>
      <w:proofErr w:type="gramStart"/>
      <w:r w:rsidRPr="009E18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06A" w:rsidRPr="00AA706A" w:rsidRDefault="00AA706A" w:rsidP="00AA706A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6A">
        <w:rPr>
          <w:rFonts w:ascii="Times New Roman" w:hAnsi="Times New Roman" w:cs="Times New Roman"/>
          <w:bCs/>
          <w:sz w:val="28"/>
          <w:szCs w:val="28"/>
          <w:lang w:eastAsia="ru-RU"/>
        </w:rPr>
        <w:t>Практическая часть</w:t>
      </w:r>
    </w:p>
    <w:p w:rsidR="00AA706A" w:rsidRDefault="00AA706A" w:rsidP="00A332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▪упражнение:  «Нас с вами что-то объединяет» </w:t>
      </w:r>
    </w:p>
    <w:p w:rsidR="00AA706A" w:rsidRPr="009E1809" w:rsidRDefault="00AA706A" w:rsidP="00AA7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▪Юмористическая пауза: </w:t>
      </w:r>
      <w:r w:rsidRPr="00351B58">
        <w:rPr>
          <w:rFonts w:ascii="Times New Roman" w:hAnsi="Times New Roman" w:cs="Times New Roman"/>
          <w:sz w:val="28"/>
          <w:szCs w:val="28"/>
        </w:rPr>
        <w:t>Переведите пословицы на русский язык</w:t>
      </w:r>
    </w:p>
    <w:p w:rsidR="00AA706A" w:rsidRPr="009E1809" w:rsidRDefault="00FA5C96" w:rsidP="00AA70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sz w:val="28"/>
          <w:szCs w:val="28"/>
        </w:rPr>
        <w:t>Игры и у</w:t>
      </w:r>
      <w:r>
        <w:rPr>
          <w:rFonts w:ascii="Times New Roman" w:hAnsi="Times New Roman" w:cs="Times New Roman"/>
          <w:sz w:val="28"/>
          <w:szCs w:val="28"/>
        </w:rPr>
        <w:t xml:space="preserve">пражнения для детей с целью </w:t>
      </w:r>
      <w:r w:rsidRPr="009E1809">
        <w:rPr>
          <w:rFonts w:ascii="Times New Roman" w:hAnsi="Times New Roman" w:cs="Times New Roman"/>
          <w:sz w:val="28"/>
          <w:szCs w:val="28"/>
        </w:rPr>
        <w:t>речевого развития.</w:t>
      </w:r>
      <w:r w:rsidR="00AA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96" w:rsidRPr="009E1809" w:rsidRDefault="00FA5C96" w:rsidP="00AA70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sz w:val="28"/>
          <w:szCs w:val="28"/>
        </w:rPr>
        <w:t>Заключение. Обратная связь.</w:t>
      </w: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9E1809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971" w:rsidRPr="00B849A2" w:rsidRDefault="00FA5C96" w:rsidP="00B849A2">
      <w:pPr>
        <w:tabs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A2">
        <w:rPr>
          <w:rFonts w:ascii="Times New Roman" w:hAnsi="Times New Roman" w:cs="Times New Roman"/>
          <w:b/>
          <w:sz w:val="28"/>
          <w:szCs w:val="28"/>
        </w:rPr>
        <w:lastRenderedPageBreak/>
        <w:t>Добрый день</w:t>
      </w:r>
      <w:r w:rsidR="000A5971" w:rsidRPr="00B849A2">
        <w:rPr>
          <w:rFonts w:ascii="Times New Roman" w:hAnsi="Times New Roman" w:cs="Times New Roman"/>
          <w:b/>
          <w:sz w:val="28"/>
          <w:szCs w:val="28"/>
        </w:rPr>
        <w:t>, уважаемые коллеги</w:t>
      </w:r>
      <w:r w:rsidRPr="00B849A2">
        <w:rPr>
          <w:rFonts w:ascii="Times New Roman" w:hAnsi="Times New Roman" w:cs="Times New Roman"/>
          <w:b/>
          <w:sz w:val="28"/>
          <w:szCs w:val="28"/>
        </w:rPr>
        <w:t>.</w:t>
      </w:r>
    </w:p>
    <w:p w:rsidR="00FA5C96" w:rsidRDefault="006E6C06" w:rsidP="001B2D8E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A2">
        <w:rPr>
          <w:rFonts w:ascii="Times New Roman" w:hAnsi="Times New Roman" w:cs="Times New Roman"/>
          <w:b/>
          <w:sz w:val="28"/>
          <w:szCs w:val="28"/>
        </w:rPr>
        <w:t>Тема нашего семинара:</w:t>
      </w:r>
      <w:r w:rsidRPr="00B849A2">
        <w:rPr>
          <w:rFonts w:ascii="Times New Roman" w:hAnsi="Times New Roman" w:cs="Times New Roman"/>
          <w:b/>
          <w:bCs/>
          <w:kern w:val="22"/>
          <w:sz w:val="28"/>
          <w:szCs w:val="28"/>
        </w:rPr>
        <w:t xml:space="preserve"> «</w:t>
      </w:r>
      <w:r w:rsidRPr="00B849A2">
        <w:rPr>
          <w:rFonts w:ascii="Times New Roman" w:hAnsi="Times New Roman" w:cs="Times New Roman"/>
          <w:b/>
          <w:bCs/>
          <w:sz w:val="28"/>
          <w:szCs w:val="28"/>
        </w:rPr>
        <w:t>Игры и игровые упражнения по развитию речи детей дошкольного возраста</w:t>
      </w:r>
      <w:r w:rsidRPr="00B849A2">
        <w:rPr>
          <w:rFonts w:ascii="Times New Roman" w:hAnsi="Times New Roman" w:cs="Times New Roman"/>
          <w:b/>
          <w:bCs/>
          <w:kern w:val="22"/>
          <w:sz w:val="28"/>
          <w:szCs w:val="28"/>
        </w:rPr>
        <w:t>».</w:t>
      </w:r>
    </w:p>
    <w:p w:rsidR="001B2D8E" w:rsidRPr="001B2D8E" w:rsidRDefault="001B2D8E" w:rsidP="001B2D8E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96" w:rsidRDefault="00FA5C96" w:rsidP="00B84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9A2">
        <w:rPr>
          <w:rFonts w:ascii="Times New Roman" w:hAnsi="Times New Roman" w:cs="Times New Roman"/>
          <w:b/>
          <w:bCs/>
          <w:sz w:val="28"/>
          <w:szCs w:val="28"/>
        </w:rPr>
        <w:t>Ход семинара</w:t>
      </w:r>
    </w:p>
    <w:p w:rsidR="00CA5574" w:rsidRPr="00B849A2" w:rsidRDefault="00CA5574" w:rsidP="00B84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4B" w:rsidRPr="001B2D8E" w:rsidRDefault="00FA5C96" w:rsidP="0011324D">
      <w:pPr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9A2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11324D" w:rsidRPr="0011324D" w:rsidRDefault="001B2D8E" w:rsidP="001B2D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184B" w:rsidRPr="00B849A2">
        <w:rPr>
          <w:rFonts w:ascii="Times New Roman" w:hAnsi="Times New Roman" w:cs="Times New Roman"/>
          <w:b/>
          <w:sz w:val="28"/>
          <w:szCs w:val="28"/>
        </w:rPr>
        <w:t>И, начать своё выступление хотелось бы с мудрых слов</w:t>
      </w:r>
      <w:r w:rsidR="0005184B" w:rsidRPr="00B84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324D" w:rsidRPr="0011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5C96" w:rsidRPr="00B849A2" w:rsidRDefault="00FA5C96" w:rsidP="001B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 Именно через общение с другими людьми, человек реализует себя как личность.</w:t>
      </w:r>
    </w:p>
    <w:p w:rsidR="00FA5C96" w:rsidRPr="00B849A2" w:rsidRDefault="00FA5C96" w:rsidP="001132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</w:rPr>
        <w:t xml:space="preserve">     Судить о начале развития личности ребенка дошкольного возраста  без оценки его речевого развития невозможно. С развитием речи ребёнка связано формирование его как личности в целом, так и всех психических процессов. </w:t>
      </w:r>
    </w:p>
    <w:p w:rsidR="00FA5C96" w:rsidRPr="00B849A2" w:rsidRDefault="00FA5C96" w:rsidP="00113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</w:rPr>
        <w:t xml:space="preserve">     Большая часть детей  дошкольного возраста  отличаются недостаточно сформированным навыком построения связного высказывания:</w:t>
      </w:r>
    </w:p>
    <w:p w:rsidR="00FA5C96" w:rsidRPr="00B849A2" w:rsidRDefault="00FA5C96" w:rsidP="00113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sz w:val="28"/>
          <w:szCs w:val="28"/>
        </w:rPr>
        <w:t xml:space="preserve"> высказывания короткие;</w:t>
      </w:r>
    </w:p>
    <w:p w:rsidR="00FA5C96" w:rsidRPr="00B849A2" w:rsidRDefault="00FA5C96" w:rsidP="00113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sz w:val="28"/>
          <w:szCs w:val="28"/>
        </w:rPr>
        <w:t xml:space="preserve">отличаются непоследовательностью </w:t>
      </w:r>
      <w:proofErr w:type="gramStart"/>
      <w:r w:rsidRPr="00B849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49A2">
        <w:rPr>
          <w:rFonts w:ascii="Times New Roman" w:hAnsi="Times New Roman" w:cs="Times New Roman"/>
          <w:sz w:val="28"/>
          <w:szCs w:val="28"/>
        </w:rPr>
        <w:t>даже если ребенок передает содержание знакомого текста);</w:t>
      </w:r>
    </w:p>
    <w:p w:rsidR="00FA5C96" w:rsidRPr="00B849A2" w:rsidRDefault="00FA5C96" w:rsidP="00113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sz w:val="28"/>
          <w:szCs w:val="28"/>
        </w:rPr>
        <w:t>состоят из отдельных фрагментов, логически не связанных между собой;</w:t>
      </w:r>
    </w:p>
    <w:p w:rsidR="00FA5C96" w:rsidRPr="00B849A2" w:rsidRDefault="00FA5C96" w:rsidP="00113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sz w:val="28"/>
          <w:szCs w:val="28"/>
        </w:rPr>
        <w:t xml:space="preserve">уровень информативности высказывания очень низкий. </w:t>
      </w:r>
    </w:p>
    <w:p w:rsidR="00FA5C96" w:rsidRPr="00B849A2" w:rsidRDefault="007C156E" w:rsidP="001132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9A2">
        <w:rPr>
          <w:rFonts w:ascii="Times New Roman" w:hAnsi="Times New Roman" w:cs="Times New Roman"/>
          <w:color w:val="000000"/>
          <w:sz w:val="28"/>
          <w:szCs w:val="28"/>
        </w:rPr>
        <w:t xml:space="preserve">     Поэтому, п</w:t>
      </w:r>
      <w:r w:rsidR="00FA5C96" w:rsidRPr="00B849A2">
        <w:rPr>
          <w:rFonts w:ascii="Times New Roman" w:hAnsi="Times New Roman" w:cs="Times New Roman"/>
          <w:color w:val="000000"/>
          <w:sz w:val="28"/>
          <w:szCs w:val="28"/>
        </w:rPr>
        <w:t>роблема развития речи у детей является одной из актуальных, и</w:t>
      </w:r>
      <w:r w:rsidR="00FA5C96" w:rsidRPr="00B849A2">
        <w:rPr>
          <w:rFonts w:ascii="Times New Roman" w:hAnsi="Times New Roman" w:cs="Times New Roman"/>
          <w:sz w:val="28"/>
          <w:szCs w:val="28"/>
        </w:rPr>
        <w:t xml:space="preserve"> относятся к числу важнейших педагогических задач. </w:t>
      </w:r>
    </w:p>
    <w:p w:rsidR="00FA5C96" w:rsidRPr="00B849A2" w:rsidRDefault="00FA5C96" w:rsidP="0011324D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849A2">
        <w:rPr>
          <w:rFonts w:ascii="Times New Roman" w:hAnsi="Times New Roman" w:cs="Times New Roman"/>
          <w:sz w:val="28"/>
          <w:szCs w:val="28"/>
        </w:rPr>
        <w:t xml:space="preserve">     С ведением ФГОС в дошкольные образовательные учреждения,  изменились и требования к педагогу. </w:t>
      </w:r>
      <w:r w:rsidRPr="00B849A2">
        <w:rPr>
          <w:rFonts w:ascii="Times New Roman" w:hAnsi="Times New Roman" w:cs="Times New Roman"/>
          <w:color w:val="000000"/>
          <w:sz w:val="28"/>
          <w:szCs w:val="28"/>
        </w:rPr>
        <w:t>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</w:t>
      </w:r>
      <w:r w:rsidRPr="00B849A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A5C96" w:rsidRPr="00B849A2" w:rsidRDefault="00FA5C96" w:rsidP="0011324D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B849A2">
        <w:rPr>
          <w:b/>
          <w:sz w:val="28"/>
          <w:szCs w:val="28"/>
        </w:rPr>
        <w:t xml:space="preserve">В нашем дошкольном учреждение совместная работа в рамках этой педагогической задачи направлена на реализацию единой цели: создание модели взаимодействия всех участников образовательного  процесса, стимулирующей речевое, познавательное и личностное развитие ребёнка. </w:t>
      </w:r>
    </w:p>
    <w:p w:rsidR="000A5971" w:rsidRPr="00B849A2" w:rsidRDefault="00FA5C96" w:rsidP="0011324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849A2">
        <w:rPr>
          <w:b/>
          <w:sz w:val="28"/>
          <w:szCs w:val="28"/>
        </w:rPr>
        <w:t xml:space="preserve">Я, создаю  </w:t>
      </w:r>
      <w:r w:rsidR="00C9482A" w:rsidRPr="00B849A2">
        <w:rPr>
          <w:b/>
          <w:sz w:val="28"/>
          <w:szCs w:val="28"/>
        </w:rPr>
        <w:t xml:space="preserve">благоприятные </w:t>
      </w:r>
      <w:r w:rsidRPr="00B849A2">
        <w:rPr>
          <w:b/>
          <w:sz w:val="28"/>
          <w:szCs w:val="28"/>
        </w:rPr>
        <w:t xml:space="preserve">условия </w:t>
      </w:r>
      <w:r w:rsidR="004776BF" w:rsidRPr="00B849A2">
        <w:rPr>
          <w:b/>
          <w:sz w:val="28"/>
          <w:szCs w:val="28"/>
        </w:rPr>
        <w:t xml:space="preserve">для речевого и </w:t>
      </w:r>
      <w:r w:rsidR="004776BF" w:rsidRPr="00B849A2">
        <w:rPr>
          <w:b/>
          <w:color w:val="000000"/>
          <w:sz w:val="28"/>
          <w:szCs w:val="28"/>
        </w:rPr>
        <w:t xml:space="preserve"> </w:t>
      </w:r>
      <w:r w:rsidR="00C9482A" w:rsidRPr="00B849A2">
        <w:rPr>
          <w:b/>
          <w:color w:val="000000"/>
          <w:sz w:val="28"/>
          <w:szCs w:val="28"/>
        </w:rPr>
        <w:t>психического развития детей.</w:t>
      </w:r>
      <w:r w:rsidR="004776BF" w:rsidRPr="00B849A2">
        <w:rPr>
          <w:color w:val="000000"/>
          <w:sz w:val="28"/>
          <w:szCs w:val="28"/>
        </w:rPr>
        <w:t xml:space="preserve"> </w:t>
      </w:r>
    </w:p>
    <w:p w:rsidR="00FA5C96" w:rsidRPr="00B849A2" w:rsidRDefault="00F91A1D" w:rsidP="00B849A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849A2">
        <w:rPr>
          <w:sz w:val="28"/>
          <w:szCs w:val="28"/>
        </w:rPr>
        <w:lastRenderedPageBreak/>
        <w:t xml:space="preserve">В </w:t>
      </w:r>
      <w:r w:rsidR="00FA5C96" w:rsidRPr="00B849A2">
        <w:rPr>
          <w:sz w:val="28"/>
          <w:szCs w:val="28"/>
        </w:rPr>
        <w:t xml:space="preserve">дошкольном возрасте ведущей </w:t>
      </w:r>
      <w:r w:rsidRPr="00B849A2">
        <w:rPr>
          <w:sz w:val="28"/>
          <w:szCs w:val="28"/>
        </w:rPr>
        <w:t>деятельностью является игра, так как</w:t>
      </w:r>
      <w:r w:rsidR="00C9482A" w:rsidRPr="00B849A2">
        <w:rPr>
          <w:sz w:val="28"/>
          <w:szCs w:val="28"/>
        </w:rPr>
        <w:t xml:space="preserve"> игра для ребёнка</w:t>
      </w:r>
      <w:r w:rsidRPr="00B849A2">
        <w:rPr>
          <w:sz w:val="28"/>
          <w:szCs w:val="28"/>
        </w:rPr>
        <w:t>, это</w:t>
      </w:r>
      <w:r w:rsidR="00C9482A" w:rsidRPr="00B849A2">
        <w:rPr>
          <w:sz w:val="28"/>
          <w:szCs w:val="28"/>
        </w:rPr>
        <w:t>:</w:t>
      </w:r>
      <w:r w:rsidR="00FA5C96" w:rsidRPr="00B849A2">
        <w:rPr>
          <w:sz w:val="28"/>
          <w:szCs w:val="28"/>
        </w:rPr>
        <w:t xml:space="preserve"> </w:t>
      </w:r>
    </w:p>
    <w:p w:rsidR="00FA5C96" w:rsidRPr="00B849A2" w:rsidRDefault="00FA5C96" w:rsidP="00B849A2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B849A2">
        <w:rPr>
          <w:sz w:val="28"/>
          <w:szCs w:val="28"/>
        </w:rPr>
        <w:t>▪</w:t>
      </w:r>
      <w:r w:rsidR="00C9482A" w:rsidRPr="00B849A2">
        <w:rPr>
          <w:sz w:val="28"/>
          <w:szCs w:val="28"/>
        </w:rPr>
        <w:t xml:space="preserve">радость и удовольствие; </w:t>
      </w:r>
    </w:p>
    <w:p w:rsidR="00FA5C96" w:rsidRPr="00B849A2" w:rsidRDefault="00FA5C96" w:rsidP="00B849A2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B849A2">
        <w:rPr>
          <w:sz w:val="28"/>
          <w:szCs w:val="28"/>
        </w:rPr>
        <w:t>▪</w:t>
      </w:r>
      <w:r w:rsidR="00C9482A" w:rsidRPr="00B849A2">
        <w:rPr>
          <w:sz w:val="28"/>
          <w:szCs w:val="28"/>
        </w:rPr>
        <w:t xml:space="preserve"> способствует становлени</w:t>
      </w:r>
      <w:r w:rsidR="00C92446" w:rsidRPr="00B849A2">
        <w:rPr>
          <w:sz w:val="28"/>
          <w:szCs w:val="28"/>
        </w:rPr>
        <w:t>ю целенаправленной деятельности</w:t>
      </w:r>
      <w:r w:rsidR="00C9482A" w:rsidRPr="00B849A2">
        <w:rPr>
          <w:sz w:val="28"/>
          <w:szCs w:val="28"/>
        </w:rPr>
        <w:t xml:space="preserve">; </w:t>
      </w:r>
      <w:r w:rsidRPr="00B849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5C96" w:rsidRPr="00B849A2" w:rsidRDefault="00FA5C96" w:rsidP="00B849A2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B849A2">
        <w:rPr>
          <w:sz w:val="28"/>
          <w:szCs w:val="28"/>
        </w:rPr>
        <w:t>▪</w:t>
      </w:r>
      <w:r w:rsidR="00C9482A" w:rsidRPr="00B849A2">
        <w:rPr>
          <w:sz w:val="28"/>
          <w:szCs w:val="28"/>
        </w:rPr>
        <w:t xml:space="preserve"> способствует развитию речи; </w:t>
      </w:r>
    </w:p>
    <w:p w:rsidR="00FA5C96" w:rsidRPr="00B849A2" w:rsidRDefault="00FA5C96" w:rsidP="00B849A2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49A2">
        <w:rPr>
          <w:sz w:val="28"/>
          <w:szCs w:val="28"/>
        </w:rPr>
        <w:t>▪</w:t>
      </w:r>
      <w:r w:rsidR="00C9482A" w:rsidRPr="00B849A2">
        <w:rPr>
          <w:sz w:val="28"/>
          <w:szCs w:val="28"/>
        </w:rPr>
        <w:t xml:space="preserve"> имеет значение для умственного развития.</w:t>
      </w:r>
      <w:r w:rsidR="00C9482A" w:rsidRPr="00B849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53B2" w:rsidRPr="00B849A2" w:rsidRDefault="00FA5C96" w:rsidP="00B849A2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849A2">
        <w:rPr>
          <w:b/>
          <w:sz w:val="28"/>
          <w:szCs w:val="28"/>
        </w:rPr>
        <w:t xml:space="preserve">     В своей работе с детьми по развитию речи, использую игры и игровые упражнения, включаю в игру такие задания и упражнения, которые позволяют мне отследить показатели психического развития (мотивацию, самоорганизацию, эмоциональный фон ребенка и т.д.). </w:t>
      </w:r>
    </w:p>
    <w:p w:rsidR="001C1D6D" w:rsidRPr="001B2D8E" w:rsidRDefault="001C1D6D" w:rsidP="00B849A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1D6D" w:rsidRPr="001C1D6D" w:rsidRDefault="001C1D6D" w:rsidP="001B2D8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0251B" w:rsidRPr="00B84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A5C96" w:rsidRPr="00B84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  <w:r w:rsidR="00D0251B" w:rsidRPr="00B84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C1D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56F" w:rsidRPr="00B849A2" w:rsidRDefault="00A2136A" w:rsidP="00B849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практической части, п</w:t>
      </w:r>
      <w:r w:rsidR="0065456F" w:rsidRPr="00B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редлагаю вам </w:t>
      </w:r>
      <w:r w:rsidRPr="00B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5456F" w:rsidRPr="00B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ыполнить </w:t>
      </w:r>
      <w:r w:rsidR="0065456F" w:rsidRPr="00B849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упражнение.</w:t>
      </w:r>
    </w:p>
    <w:p w:rsidR="00A2136A" w:rsidRPr="00B849A2" w:rsidRDefault="00FA5C96" w:rsidP="00B84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▪</w:t>
      </w:r>
      <w:r w:rsidR="00D0251B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6A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65456F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пражнение: </w:t>
      </w: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«Нас с вами что-то объединяет».</w:t>
      </w:r>
      <w:r w:rsidR="00A2136A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136A" w:rsidRPr="00B849A2" w:rsidRDefault="00FA5C96" w:rsidP="00B849A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36A" w:rsidRPr="00B849A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2136A"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всех членов группы на тактичное отношение друг к другу;</w:t>
      </w:r>
    </w:p>
    <w:p w:rsidR="00FA5C96" w:rsidRPr="00B849A2" w:rsidRDefault="00A2136A" w:rsidP="00B84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слушать и слышать </w:t>
      </w:r>
      <w:proofErr w:type="gramStart"/>
      <w:r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Один из участников бросает мяч другому со словами: «Я думаю, что нас с вами объединяет…». Дальше он называет какое-то </w:t>
      </w: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качество</w:t>
      </w: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особенность</w:t>
      </w: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кроме пола, возраста, внешних признаков: цвета волос, глаз и т.д. </w:t>
      </w:r>
    </w:p>
    <w:p w:rsidR="00447668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Тот, кто полу</w:t>
      </w:r>
      <w:r w:rsidR="00447668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чает мяч, говорит: </w:t>
      </w:r>
      <w:r w:rsidR="00447668"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«Я согласен»</w:t>
      </w:r>
      <w:r w:rsidR="00447668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есл</w:t>
      </w:r>
      <w:r w:rsidR="00447668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он согласен, или: </w:t>
      </w:r>
      <w:r w:rsidR="00447668"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«Я подумаю»</w:t>
      </w:r>
      <w:r w:rsidR="00447668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 если не согласен. </w:t>
      </w:r>
    </w:p>
    <w:p w:rsidR="00FA5C96" w:rsidRPr="00B849A2" w:rsidRDefault="00447668" w:rsidP="00B8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родолжает выполнять упражнение дальше, бросая мяч кому-то другому.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b/>
          <w:sz w:val="28"/>
          <w:szCs w:val="28"/>
        </w:rPr>
        <w:t>Юмористическая пауза</w:t>
      </w:r>
      <w:r w:rsidR="00A2136A" w:rsidRPr="00B849A2">
        <w:rPr>
          <w:rFonts w:ascii="Times New Roman" w:hAnsi="Times New Roman" w:cs="Times New Roman"/>
          <w:b/>
          <w:sz w:val="28"/>
          <w:szCs w:val="28"/>
        </w:rPr>
        <w:t>:</w:t>
      </w:r>
      <w:r w:rsidR="00A2136A" w:rsidRPr="00B849A2">
        <w:rPr>
          <w:rFonts w:ascii="Times New Roman" w:hAnsi="Times New Roman" w:cs="Times New Roman"/>
          <w:sz w:val="28"/>
          <w:szCs w:val="28"/>
        </w:rPr>
        <w:t xml:space="preserve"> </w:t>
      </w:r>
      <w:r w:rsidR="00A2136A" w:rsidRPr="00B849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49A2">
        <w:rPr>
          <w:rFonts w:ascii="Times New Roman" w:hAnsi="Times New Roman" w:cs="Times New Roman"/>
          <w:b/>
          <w:sz w:val="28"/>
          <w:szCs w:val="28"/>
          <w:u w:val="single"/>
        </w:rPr>
        <w:t>Переведите пословицы на русский язык</w:t>
      </w:r>
      <w:r w:rsidR="00A2136A" w:rsidRPr="00B849A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2136A" w:rsidRPr="00B849A2" w:rsidRDefault="00A2136A" w:rsidP="00B849A2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C63948"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теплую атмосферу</w:t>
      </w:r>
      <w:r w:rsidRPr="00B8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Сын леопарда - тоже леопард (Африка)</w:t>
      </w:r>
      <w:r w:rsidRPr="00B849A2">
        <w:rPr>
          <w:rFonts w:ascii="Times New Roman" w:hAnsi="Times New Roman" w:cs="Times New Roman"/>
          <w:i/>
          <w:iCs/>
          <w:sz w:val="28"/>
          <w:szCs w:val="28"/>
        </w:rPr>
        <w:br/>
        <w:t>/яблоко от яблони недалеко падает/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Верблюда под мостом не спрячешь (Афганистан)</w:t>
      </w:r>
      <w:r w:rsidRPr="00B849A2">
        <w:rPr>
          <w:rFonts w:ascii="Times New Roman" w:hAnsi="Times New Roman" w:cs="Times New Roman"/>
          <w:i/>
          <w:iCs/>
          <w:sz w:val="28"/>
          <w:szCs w:val="28"/>
        </w:rPr>
        <w:br/>
        <w:t>/шила в мешке не утаишь/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Бойся тихой реки, а не шумной. (Греция)</w:t>
      </w:r>
      <w:r w:rsidRPr="00B849A2">
        <w:rPr>
          <w:rFonts w:ascii="Times New Roman" w:hAnsi="Times New Roman" w:cs="Times New Roman"/>
          <w:i/>
          <w:iCs/>
          <w:sz w:val="28"/>
          <w:szCs w:val="28"/>
        </w:rPr>
        <w:br/>
        <w:t>/В тихом омуте черти водятся/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Молчаливый рот - золотой рот (Германия)</w:t>
      </w:r>
      <w:r w:rsidRPr="00B849A2">
        <w:rPr>
          <w:rFonts w:ascii="Times New Roman" w:hAnsi="Times New Roman" w:cs="Times New Roman"/>
          <w:i/>
          <w:iCs/>
          <w:sz w:val="28"/>
          <w:szCs w:val="28"/>
        </w:rPr>
        <w:br/>
        <w:t>/Слова - серебро, а молчание - золото/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Тот не заблудится, кто спрашивает. (Финляндия)</w:t>
      </w:r>
      <w:r w:rsidRPr="00B849A2">
        <w:rPr>
          <w:rFonts w:ascii="Times New Roman" w:hAnsi="Times New Roman" w:cs="Times New Roman"/>
          <w:i/>
          <w:iCs/>
          <w:sz w:val="28"/>
          <w:szCs w:val="28"/>
        </w:rPr>
        <w:br/>
        <w:t>/Язык до Киева доведет/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Ошпаренный петух от дождя убегает. (Франция)</w:t>
      </w:r>
      <w:r w:rsidRPr="00B849A2">
        <w:rPr>
          <w:rFonts w:ascii="Times New Roman" w:hAnsi="Times New Roman" w:cs="Times New Roman"/>
          <w:i/>
          <w:iCs/>
          <w:sz w:val="28"/>
          <w:szCs w:val="28"/>
        </w:rPr>
        <w:br/>
        <w:t xml:space="preserve">/Обжегшись на молоке, дует на воду/ </w:t>
      </w:r>
    </w:p>
    <w:p w:rsidR="00B849A2" w:rsidRPr="00B849A2" w:rsidRDefault="00B849A2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A5C96" w:rsidRPr="00B849A2" w:rsidRDefault="001C1D6D" w:rsidP="000518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FA5C96" w:rsidRPr="00B849A2">
        <w:rPr>
          <w:rFonts w:ascii="Times New Roman" w:hAnsi="Times New Roman" w:cs="Times New Roman"/>
          <w:b/>
          <w:bCs/>
          <w:sz w:val="28"/>
          <w:szCs w:val="28"/>
        </w:rPr>
        <w:t>. Предлагаю вашему вниманию игры и упражнения с целью речевого развития:</w:t>
      </w:r>
    </w:p>
    <w:p w:rsidR="00FD15D4" w:rsidRPr="00B849A2" w:rsidRDefault="00FD15D4" w:rsidP="00B84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A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Наряду с традиционными </w:t>
      </w:r>
      <w:r w:rsidRPr="00B849A2">
        <w:rPr>
          <w:rFonts w:ascii="Times New Roman" w:hAnsi="Times New Roman" w:cs="Times New Roman"/>
          <w:b/>
          <w:sz w:val="28"/>
          <w:szCs w:val="28"/>
        </w:rPr>
        <w:t xml:space="preserve">играми 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 xml:space="preserve"> и упражнения</w:t>
      </w:r>
      <w:r w:rsidRPr="00B849A2">
        <w:rPr>
          <w:rFonts w:ascii="Times New Roman" w:hAnsi="Times New Roman" w:cs="Times New Roman"/>
          <w:b/>
          <w:sz w:val="28"/>
          <w:szCs w:val="28"/>
        </w:rPr>
        <w:t>ми,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 xml:space="preserve"> как: </w:t>
      </w:r>
      <w:r w:rsidR="00C63948" w:rsidRPr="00B84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C96" w:rsidRPr="00B849A2" w:rsidRDefault="00FD15D4" w:rsidP="00B849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>«Че</w:t>
      </w:r>
      <w:r w:rsidRPr="00B849A2">
        <w:rPr>
          <w:rFonts w:ascii="Times New Roman" w:hAnsi="Times New Roman" w:cs="Times New Roman"/>
          <w:b/>
          <w:sz w:val="28"/>
          <w:szCs w:val="28"/>
        </w:rPr>
        <w:t>твертый лишний»,  «Найди ошибку» (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 xml:space="preserve">в садах на деревьях созрели лимоны, апельсины, кабачки, груши»), «Скажи наоборот», «Назови ласково», </w:t>
      </w:r>
      <w:r w:rsidR="00FA5C96" w:rsidRPr="00B849A2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>«Угадай по описанию», «Я начну, а ты продолжи» -</w:t>
      </w:r>
      <w:r w:rsidRPr="00B849A2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 xml:space="preserve"> развивают мыслительные процессы, речевую деятельность, сообразительность;   </w:t>
      </w:r>
      <w:proofErr w:type="gramEnd"/>
    </w:p>
    <w:p w:rsidR="00566552" w:rsidRDefault="00E553B2" w:rsidP="00B849A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▪ </w:t>
      </w:r>
      <w:r w:rsidR="00FA5C96" w:rsidRPr="00B84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«Строим вместе»; «Зеркало»; «Насос и мяч», «Передай движение другому», «Угадай что это» (рисование на теле) – </w:t>
      </w:r>
      <w:r w:rsidR="00FD15D4" w:rsidRPr="00B849A2">
        <w:rPr>
          <w:rFonts w:ascii="Times New Roman" w:hAnsi="Times New Roman" w:cs="Times New Roman"/>
          <w:b/>
          <w:color w:val="000000"/>
          <w:sz w:val="28"/>
          <w:szCs w:val="28"/>
        </w:rPr>
        <w:t>которые направлены на развитие</w:t>
      </w:r>
      <w:r w:rsidR="00FA5C96" w:rsidRPr="00B84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15D4" w:rsidRPr="00B849A2">
        <w:rPr>
          <w:rFonts w:ascii="Times New Roman" w:hAnsi="Times New Roman" w:cs="Times New Roman"/>
          <w:b/>
          <w:color w:val="000000"/>
          <w:sz w:val="28"/>
          <w:szCs w:val="28"/>
        </w:rPr>
        <w:t>эмпатии</w:t>
      </w:r>
      <w:r w:rsidR="00FA5C96" w:rsidRPr="00B84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D15D4" w:rsidRPr="00B849A2">
        <w:rPr>
          <w:rFonts w:ascii="Times New Roman" w:hAnsi="Times New Roman" w:cs="Times New Roman"/>
          <w:b/>
          <w:color w:val="000000"/>
          <w:sz w:val="28"/>
          <w:szCs w:val="28"/>
        </w:rPr>
        <w:t>речи (</w:t>
      </w:r>
      <w:r w:rsidR="00FA5C96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дети учатся общаться друг с другом, договариваться и мирн</w:t>
      </w:r>
      <w:r w:rsidR="00FD15D4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решать споры), </w:t>
      </w:r>
      <w:r w:rsidR="00FA5C96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воображения</w:t>
      </w:r>
      <w:r w:rsidR="00566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566552" w:rsidRPr="00E01BCF" w:rsidRDefault="00E01BCF" w:rsidP="00B849A2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6552" w:rsidRPr="00E01BCF">
        <w:rPr>
          <w:rFonts w:ascii="Times New Roman" w:hAnsi="Times New Roman" w:cs="Times New Roman"/>
          <w:color w:val="000000"/>
          <w:sz w:val="28"/>
          <w:szCs w:val="28"/>
        </w:rPr>
        <w:t xml:space="preserve">спользую и нетрадиционные. </w:t>
      </w:r>
      <w:r w:rsidR="00FA5C96" w:rsidRPr="00E01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C96" w:rsidRDefault="00566552" w:rsidP="00B849A2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566552">
        <w:rPr>
          <w:rFonts w:ascii="Times New Roman" w:hAnsi="Times New Roman" w:cs="Times New Roman"/>
          <w:color w:val="000000"/>
          <w:sz w:val="28"/>
          <w:szCs w:val="28"/>
        </w:rPr>
        <w:t>Нетрадиционный материал предоставляет широкие возможности</w:t>
      </w:r>
      <w:r w:rsidR="00FA5C96" w:rsidRPr="005665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66552">
        <w:rPr>
          <w:rFonts w:ascii="Times New Roman" w:hAnsi="Times New Roman" w:cs="Times New Roman"/>
          <w:color w:val="000000"/>
          <w:sz w:val="28"/>
          <w:szCs w:val="28"/>
        </w:rPr>
        <w:t>проведение игр и игровых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нестандартного оборудования, сопровождаемые стихотворным текстом или выполняемые под музыку, направлены на решение следующих задач: </w:t>
      </w:r>
    </w:p>
    <w:p w:rsidR="00566552" w:rsidRDefault="00566552" w:rsidP="00B849A2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▪ формирование познавательной активности детей; </w:t>
      </w:r>
    </w:p>
    <w:p w:rsidR="00566552" w:rsidRDefault="00566552" w:rsidP="00B849A2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▪ развитие психических процессов: внимания, памяти, мы</w:t>
      </w:r>
      <w:r w:rsidR="00D05832">
        <w:rPr>
          <w:rFonts w:ascii="Times New Roman" w:hAnsi="Times New Roman" w:cs="Times New Roman"/>
          <w:color w:val="000000"/>
          <w:sz w:val="28"/>
          <w:szCs w:val="28"/>
        </w:rPr>
        <w:t xml:space="preserve">шления, воображения; </w:t>
      </w:r>
    </w:p>
    <w:p w:rsidR="00D05832" w:rsidRDefault="00D05832" w:rsidP="00B849A2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▪развитие просодической стороны речи: чувства темпа, ритма, силы голоса, дикции, выразительности речи. </w:t>
      </w:r>
    </w:p>
    <w:p w:rsidR="003B47B5" w:rsidRPr="001B2D8E" w:rsidRDefault="00D05832" w:rsidP="001B2D8E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Такие игры способствуют созданию положительного эмоционального фона, воспитывают усидчивость, формируют положительную мотивацию на занятии.  </w:t>
      </w:r>
    </w:p>
    <w:p w:rsidR="00E553B2" w:rsidRPr="00B849A2" w:rsidRDefault="00FA5C96" w:rsidP="00B8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="00233A84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A84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тренажёр </w:t>
      </w:r>
      <w:r w:rsidRPr="00B849A2">
        <w:rPr>
          <w:rFonts w:ascii="Times New Roman" w:hAnsi="Times New Roman" w:cs="Times New Roman"/>
          <w:b/>
          <w:sz w:val="28"/>
          <w:szCs w:val="28"/>
        </w:rPr>
        <w:t>«Ежи»</w:t>
      </w:r>
    </w:p>
    <w:p w:rsidR="00C9482A" w:rsidRPr="00B849A2" w:rsidRDefault="00E553B2" w:rsidP="00B849A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FA5C96"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ель:  развитие мелкой моторики рук, памяти, мышления, речи у детей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01BCF" w:rsidRDefault="00E553B2" w:rsidP="00B849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«Ёжик» </w:t>
      </w:r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Катиться колючий ёжик</w:t>
      </w:r>
      <w:proofErr w:type="gramStart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ни головы, ни ножек.</w:t>
      </w:r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 ладошки бежит</w:t>
      </w:r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пыхтит, пыхтит, пыхтит</w:t>
      </w:r>
      <w:proofErr w:type="gramStart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руговые движения шариком между ладонями).</w:t>
      </w:r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Мне по пальчикам бежит</w:t>
      </w:r>
      <w:proofErr w:type="gramStart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FA5C96"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пыхтит, пыхтит, пыхтит.</w:t>
      </w:r>
    </w:p>
    <w:p w:rsidR="001C1D6D" w:rsidRPr="001B2D8E" w:rsidRDefault="00FA5C96" w:rsidP="001B2D8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Бегает туда, сюда,</w:t>
      </w:r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Мне щекотно да, да, да</w:t>
      </w:r>
      <w:proofErr w:type="gramStart"/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вижения по пальцам).</w:t>
      </w:r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Уходи, колючий ёж</w:t>
      </w:r>
      <w:proofErr w:type="gramStart"/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тёмный лес, где ты живёшь!</w:t>
      </w:r>
      <w:r w:rsidRPr="00B849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(пускаем по столу и ловим подушечками пальцев).</w:t>
      </w:r>
    </w:p>
    <w:p w:rsidR="00A602AD" w:rsidRPr="001B2D8E" w:rsidRDefault="00A602AD" w:rsidP="001C1D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1F2" w:rsidRPr="002A223F" w:rsidRDefault="001F11F2" w:rsidP="00B84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3F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2A223F">
        <w:rPr>
          <w:rFonts w:ascii="Times New Roman" w:hAnsi="Times New Roman" w:cs="Times New Roman"/>
          <w:sz w:val="28"/>
          <w:szCs w:val="28"/>
        </w:rPr>
        <w:t xml:space="preserve"> </w:t>
      </w:r>
      <w:r w:rsidRPr="002A223F">
        <w:rPr>
          <w:rFonts w:ascii="Times New Roman" w:hAnsi="Times New Roman" w:cs="Times New Roman"/>
          <w:b/>
          <w:sz w:val="28"/>
          <w:szCs w:val="28"/>
        </w:rPr>
        <w:t xml:space="preserve">Центр тактильности – </w:t>
      </w:r>
      <w:r w:rsidRPr="002A223F">
        <w:rPr>
          <w:rFonts w:ascii="Times New Roman" w:hAnsi="Times New Roman" w:cs="Times New Roman"/>
          <w:sz w:val="28"/>
          <w:szCs w:val="28"/>
        </w:rPr>
        <w:t>это деревянные</w:t>
      </w:r>
      <w:r w:rsidRPr="002A223F">
        <w:rPr>
          <w:rFonts w:ascii="Times New Roman" w:hAnsi="Times New Roman" w:cs="Times New Roman"/>
          <w:b/>
          <w:sz w:val="28"/>
          <w:szCs w:val="28"/>
        </w:rPr>
        <w:t xml:space="preserve"> дощечки с наклеенными на них различными предметами из разнообразных материалов с разными тактильными поверхностями.</w:t>
      </w:r>
      <w:r w:rsidR="0026550A" w:rsidRPr="002A2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50A" w:rsidRDefault="004310D8" w:rsidP="00B8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0D8">
        <w:rPr>
          <w:rFonts w:ascii="Times New Roman" w:hAnsi="Times New Roman" w:cs="Times New Roman"/>
          <w:sz w:val="28"/>
          <w:szCs w:val="28"/>
        </w:rPr>
        <w:t>Цель: способствует развитию тактильных анализаторов, речи, мелкой моторики, памяти, мышления и воображения.</w:t>
      </w:r>
    </w:p>
    <w:p w:rsidR="004310D8" w:rsidRDefault="004310D8" w:rsidP="00431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D8">
        <w:rPr>
          <w:rFonts w:ascii="Times New Roman" w:hAnsi="Times New Roman" w:cs="Times New Roman"/>
          <w:b/>
          <w:sz w:val="28"/>
          <w:szCs w:val="28"/>
        </w:rPr>
        <w:t>Детям предлагаются следующие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0D8" w:rsidRDefault="004310D8" w:rsidP="0043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0D8">
        <w:rPr>
          <w:rFonts w:ascii="Times New Roman" w:hAnsi="Times New Roman" w:cs="Times New Roman"/>
          <w:sz w:val="28"/>
          <w:szCs w:val="28"/>
        </w:rPr>
        <w:t xml:space="preserve">- ощупать пальцами поверхность;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D8" w:rsidRDefault="004310D8" w:rsidP="00431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поверхность: мягкую, пушистую, гладкую, шершавую, ребристую; </w:t>
      </w:r>
    </w:p>
    <w:p w:rsidR="004310D8" w:rsidRDefault="004310D8" w:rsidP="00431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ощупать поверхность и сказать на что она похожа (то же задание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с закрытыми глазами); </w:t>
      </w:r>
    </w:p>
    <w:p w:rsidR="00F553C6" w:rsidRPr="00F553C6" w:rsidRDefault="004310D8" w:rsidP="00431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</w:t>
      </w:r>
      <w:r w:rsidR="0056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ассоциации: «Пушистый котёнок», «Колючий ёж», «Гладкий лёд»</w:t>
      </w:r>
      <w:r w:rsidR="00566552">
        <w:rPr>
          <w:rFonts w:ascii="Times New Roman" w:hAnsi="Times New Roman" w:cs="Times New Roman"/>
          <w:sz w:val="28"/>
          <w:szCs w:val="28"/>
        </w:rPr>
        <w:t>.</w:t>
      </w:r>
      <w:r w:rsidR="00F553C6" w:rsidRPr="00F55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C6" w:rsidRPr="00E01BCF" w:rsidRDefault="00566552" w:rsidP="001B2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84" w:rsidRPr="00B849A2" w:rsidRDefault="00FA5C96" w:rsidP="00B849A2">
      <w:pPr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пособие «Кукла-мирилка по имени Миришка»</w:t>
      </w:r>
      <w:r w:rsidR="00233A84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33A84" w:rsidRPr="00B849A2" w:rsidRDefault="00233A84" w:rsidP="00B849A2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ель: 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эмпатии, воображения, памяти, выразительности речи.  </w:t>
      </w:r>
    </w:p>
    <w:p w:rsidR="00FA5C96" w:rsidRPr="00B849A2" w:rsidRDefault="00233A84" w:rsidP="00B849A2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>омочь в примирении дв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ум поссорившимся детям, вызвать 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положительные эмоции от примирения. </w:t>
      </w:r>
    </w:p>
    <w:p w:rsidR="00FA5C96" w:rsidRPr="00B849A2" w:rsidRDefault="00FA5C96" w:rsidP="00B8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</w:rPr>
        <w:t xml:space="preserve">Учим с детьми стишки – мирилки:  </w:t>
      </w:r>
    </w:p>
    <w:p w:rsidR="00510E2D" w:rsidRPr="001B2D8E" w:rsidRDefault="00FA5C96" w:rsidP="001B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</w:rPr>
        <w:t xml:space="preserve">Не дерись, не дерись, Ну-ка быстро помирись! </w:t>
      </w:r>
    </w:p>
    <w:p w:rsidR="00F553C6" w:rsidRPr="001B2D8E" w:rsidRDefault="00F553C6" w:rsidP="00B849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A84" w:rsidRPr="00B849A2" w:rsidRDefault="00FA5C96" w:rsidP="00B8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▪ </w:t>
      </w: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пособие </w:t>
      </w:r>
      <w:r w:rsidRPr="00B849A2">
        <w:rPr>
          <w:rFonts w:ascii="Times New Roman" w:hAnsi="Times New Roman" w:cs="Times New Roman"/>
          <w:b/>
          <w:sz w:val="28"/>
          <w:szCs w:val="28"/>
        </w:rPr>
        <w:t>"Волшебная полянка"</w:t>
      </w:r>
      <w:r w:rsidR="00233A84" w:rsidRPr="00B84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C96" w:rsidRPr="00B849A2" w:rsidRDefault="00510E2D" w:rsidP="00B849A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49A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A5C96" w:rsidRPr="00B849A2">
        <w:rPr>
          <w:rFonts w:ascii="Times New Roman" w:hAnsi="Times New Roman" w:cs="Times New Roman"/>
          <w:sz w:val="28"/>
          <w:szCs w:val="28"/>
        </w:rPr>
        <w:t>р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>азвивает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8BC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речь, 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моделировать пространственные расположение предметов: 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выше – ниже, вверху – внизу, впереди – сзади, справа – слева, рядом, в ряд, </w:t>
      </w:r>
      <w:r w:rsidR="006658BC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на, под, за, над. 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10E2D" w:rsidRPr="00B849A2" w:rsidRDefault="00510E2D" w:rsidP="00B849A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58BC" w:rsidRPr="00B849A2" w:rsidRDefault="00FA5C96" w:rsidP="00B849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>▪ коллекционирование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 - как средство развития креативности у</w:t>
      </w:r>
      <w:r w:rsidRPr="00B849A2">
        <w:rPr>
          <w:rFonts w:ascii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дошкольников. </w:t>
      </w:r>
    </w:p>
    <w:p w:rsidR="00FA5C96" w:rsidRPr="00B849A2" w:rsidRDefault="006658BC" w:rsidP="00B849A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sz w:val="28"/>
          <w:szCs w:val="28"/>
          <w:lang w:eastAsia="ru-RU"/>
        </w:rPr>
        <w:t>Цель: р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>тие фантазии и воображения, речи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>гибкости мышления, памяти, зрительного восприятия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49A2">
        <w:rPr>
          <w:rFonts w:ascii="Times New Roman" w:hAnsi="Times New Roman" w:cs="Times New Roman"/>
          <w:sz w:val="28"/>
          <w:szCs w:val="28"/>
          <w:lang w:eastAsia="ru-RU"/>
        </w:rPr>
        <w:t>самостоятельности</w:t>
      </w:r>
      <w:r w:rsidR="00FA5C96" w:rsidRPr="00B849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4B90" w:rsidRPr="00B849A2" w:rsidRDefault="006658BC" w:rsidP="00B849A2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Коллекционирование – доступный детям вид деятельности, учитывающий индивидуальные интересы каждого, и удовлетворяющий присущую детям потребность «собирательства чудесных сокровищ». </w:t>
      </w:r>
      <w:r w:rsidR="00274B90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появление коллекции свидетельствует о том, что ребенок вступил в новую фазу социализации в детской субкультуре, обычно связанную с началом школьной жизни.</w:t>
      </w:r>
      <w:r w:rsidR="00274B90" w:rsidRPr="00B84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6658BC" w:rsidRPr="00B849A2" w:rsidRDefault="00274B90" w:rsidP="00B849A2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="006658BC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коллекционирования можно решить целый ряд педагогических задач. В детском саду коллекции должны служить не просто </w:t>
      </w:r>
      <w:r w:rsidR="006658BC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образцами, а </w:t>
      </w:r>
      <w:proofErr w:type="gramStart"/>
      <w:r w:rsidR="006658BC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proofErr w:type="gramEnd"/>
      <w:r w:rsidR="006658BC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ребенок имеет возможность играть постоянно подбирать группы по цвету, размеру, форме, конструировать, экспериментировать, сравнивать. Поэтому очень важно </w:t>
      </w:r>
      <w:proofErr w:type="gramStart"/>
      <w:r w:rsidR="006658BC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коллекции</w:t>
      </w:r>
      <w:proofErr w:type="gramEnd"/>
      <w:r w:rsidR="006658BC"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они были доступны детям.</w:t>
      </w:r>
      <w:r w:rsidR="006658BC" w:rsidRPr="00B84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05832" w:rsidRPr="001B2D8E" w:rsidRDefault="00B849A2" w:rsidP="001B2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могут быть самыми разн</w:t>
      </w:r>
      <w:r w:rsidR="001B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по тематике. </w:t>
      </w:r>
      <w:r w:rsidRPr="00B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49A2" w:rsidRPr="00B849A2" w:rsidRDefault="00B849A2" w:rsidP="00B849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Наиболее популярные виды </w:t>
      </w:r>
      <w:proofErr w:type="gramStart"/>
      <w:r w:rsidRPr="00B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коллекционирования</w:t>
      </w:r>
      <w:proofErr w:type="gramEnd"/>
      <w:r w:rsidRPr="00B8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среди детей, так и взрослых это: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▪ киндерфелия -  коллекционирование «киндер-сюрпризов» из шоколадных яиц; 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▪ нумизматика - коллекционирование монет;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▪ филокартистика - коллекция открыток; 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▪ ксерофилия - коллекции конфетных оберток; 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▪ фалеристика – коллекция значков;</w:t>
      </w:r>
      <w:r w:rsidRPr="00B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▪ бонистика – коллекция денежных знаков вышедших из употребления.</w:t>
      </w:r>
    </w:p>
    <w:p w:rsidR="006D08A7" w:rsidRPr="001B2D8E" w:rsidRDefault="00B849A2" w:rsidP="001B2D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Хотелось бы добавить, что дети свои коллекции: показывают друг другу, хвастаются, гордятся ими и даже имеют материальную цену для них.</w:t>
      </w:r>
      <w:r w:rsidR="006D08A7" w:rsidRPr="006D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84A" w:rsidRPr="001B2D8E" w:rsidRDefault="0085284A" w:rsidP="00852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C96" w:rsidRPr="00B849A2" w:rsidRDefault="009C62F4" w:rsidP="00B849A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A5C96" w:rsidRPr="00B84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Итог.</w:t>
      </w:r>
    </w:p>
    <w:p w:rsidR="00FA5C96" w:rsidRPr="00B849A2" w:rsidRDefault="00FA5C96" w:rsidP="00852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Одним из показателей умственного развития ребёнка является речь, её богатство и правильность. Поэтому, очень важно взрослым поддержать и обеспечить развитие умственных и речевых способностей дошкольников.</w:t>
      </w:r>
    </w:p>
    <w:p w:rsidR="00FA5C96" w:rsidRPr="00B849A2" w:rsidRDefault="00FA5C96" w:rsidP="0085284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849A2">
        <w:rPr>
          <w:b/>
          <w:sz w:val="28"/>
          <w:szCs w:val="28"/>
        </w:rPr>
        <w:t xml:space="preserve">    В методике дошкольного воспитания накоплен богатый арсенал игр и игровых упражнений с детьми разного возраста.</w:t>
      </w:r>
    </w:p>
    <w:p w:rsidR="00FA5C96" w:rsidRPr="0085284A" w:rsidRDefault="00871807" w:rsidP="00852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5C96" w:rsidRPr="00B849A2">
        <w:rPr>
          <w:rFonts w:ascii="Times New Roman" w:hAnsi="Times New Roman" w:cs="Times New Roman"/>
          <w:b/>
          <w:sz w:val="28"/>
          <w:szCs w:val="28"/>
        </w:rPr>
        <w:t>Нами были систематизированы игры и упражнения, направленные на развитие речи дошкольников и составлен перспективно-тематический план формирования лексической стороны речи у детей посредством игр. Данная подборка игр является примерной и может изменяться и дополняться педагогами.</w:t>
      </w:r>
      <w:r w:rsidR="0085284A" w:rsidRPr="00852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C96" w:rsidRPr="00B849A2" w:rsidRDefault="00FA5C96" w:rsidP="00B84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</w:t>
      </w:r>
      <w:r w:rsidRPr="00B849A2">
        <w:rPr>
          <w:rFonts w:ascii="Times New Roman" w:hAnsi="Times New Roman" w:cs="Times New Roman"/>
          <w:b/>
          <w:sz w:val="28"/>
          <w:szCs w:val="28"/>
        </w:rPr>
        <w:t xml:space="preserve">Таким образом, считаю, что работа с дошкольниками через игры и игровые упражнения очевидна, так как  игра способствует развитию: </w:t>
      </w: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мышления, памяти, зрительного восприятия, </w:t>
      </w:r>
      <w:r w:rsidRPr="00B849A2">
        <w:rPr>
          <w:rFonts w:ascii="Times New Roman" w:hAnsi="Times New Roman" w:cs="Times New Roman"/>
          <w:b/>
          <w:sz w:val="28"/>
          <w:szCs w:val="28"/>
        </w:rPr>
        <w:t>внимания, пространственное мышление,</w:t>
      </w:r>
      <w:r w:rsidR="00510E2D" w:rsidRPr="00B8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A2">
        <w:rPr>
          <w:rFonts w:ascii="Times New Roman" w:hAnsi="Times New Roman" w:cs="Times New Roman"/>
          <w:b/>
          <w:sz w:val="28"/>
          <w:szCs w:val="28"/>
        </w:rPr>
        <w:t>самостоятельности, эмпатии, воображения, пассивного и активного словаря, увеличению лексики в целом.</w:t>
      </w:r>
    </w:p>
    <w:p w:rsidR="00D05832" w:rsidRDefault="00D05832" w:rsidP="00B84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223F" w:rsidRPr="001B2D8E" w:rsidRDefault="00FA5C96" w:rsidP="001B2D8E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D8E">
        <w:rPr>
          <w:rFonts w:ascii="Times New Roman" w:hAnsi="Times New Roman" w:cs="Times New Roman"/>
          <w:b/>
          <w:sz w:val="28"/>
          <w:szCs w:val="28"/>
          <w:lang w:eastAsia="ru-RU"/>
        </w:rPr>
        <w:t>▪Наше семинарское занятие мне бы хотелось закончить народной мудростью.</w:t>
      </w:r>
      <w:r w:rsidR="002A223F" w:rsidRPr="001B2D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C96" w:rsidRPr="00B849A2" w:rsidRDefault="00FA5C96" w:rsidP="00B84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Я начну фразу, а вы её продолжите:</w:t>
      </w:r>
    </w:p>
    <w:p w:rsidR="00FA5C96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Красно поле пшеном, а беседа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…(умом).</w:t>
      </w:r>
    </w:p>
    <w:p w:rsidR="00FA5C96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Каков разум, таковы и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…(речи).</w:t>
      </w:r>
    </w:p>
    <w:p w:rsidR="00FA5C96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Коротка речь и ясна – оттого и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….(прекрасна).</w:t>
      </w:r>
    </w:p>
    <w:p w:rsidR="00FA5C96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Осла узнают по ушам, медведя по когтям, а дурака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…(по речам).</w:t>
      </w:r>
    </w:p>
    <w:p w:rsidR="00FA5C96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Короткую речь хорошо слушать, а под долгую речь хорошо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…(думать).</w:t>
      </w:r>
    </w:p>
    <w:p w:rsidR="00FA5C96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Краткость – сестра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…(таланта).</w:t>
      </w:r>
    </w:p>
    <w:p w:rsidR="00D976F5" w:rsidRPr="00B849A2" w:rsidRDefault="005A0378" w:rsidP="00B849A2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▪</w:t>
      </w:r>
      <w:r w:rsidR="00FA5C96" w:rsidRPr="00B849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Кто ясно мыслит, тот ясно</w:t>
      </w:r>
      <w:r w:rsidR="00FA5C96" w:rsidRPr="00B849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…(излагает).</w:t>
      </w:r>
    </w:p>
    <w:p w:rsidR="0005184B" w:rsidRDefault="0005184B" w:rsidP="00B84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23F" w:rsidRDefault="002A223F" w:rsidP="00B84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223F">
        <w:rPr>
          <w:rFonts w:ascii="Times New Roman" w:hAnsi="Times New Roman" w:cs="Times New Roman"/>
          <w:b/>
          <w:sz w:val="28"/>
          <w:szCs w:val="28"/>
          <w:lang w:eastAsia="ru-RU"/>
        </w:rPr>
        <w:t>▪</w:t>
      </w:r>
      <w:r w:rsidR="0005184B" w:rsidRPr="0026550A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="0005184B">
        <w:rPr>
          <w:rFonts w:ascii="Times New Roman" w:hAnsi="Times New Roman" w:cs="Times New Roman"/>
          <w:sz w:val="28"/>
          <w:szCs w:val="28"/>
        </w:rPr>
        <w:t xml:space="preserve"> «Почта» </w:t>
      </w:r>
    </w:p>
    <w:p w:rsidR="003B47B5" w:rsidRPr="00B849A2" w:rsidRDefault="0005184B" w:rsidP="00B849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(все присутствующие ск</w:t>
      </w:r>
      <w:r w:rsidR="002A223F">
        <w:rPr>
          <w:rFonts w:ascii="Times New Roman" w:hAnsi="Times New Roman" w:cs="Times New Roman"/>
          <w:sz w:val="28"/>
          <w:szCs w:val="28"/>
        </w:rPr>
        <w:t xml:space="preserve">идывают письма в почтовый ящик: </w:t>
      </w:r>
      <w:r>
        <w:rPr>
          <w:rFonts w:ascii="Times New Roman" w:hAnsi="Times New Roman" w:cs="Times New Roman"/>
          <w:sz w:val="28"/>
          <w:szCs w:val="28"/>
        </w:rPr>
        <w:t>зе</w:t>
      </w:r>
      <w:r w:rsidR="002A223F">
        <w:rPr>
          <w:rFonts w:ascii="Times New Roman" w:hAnsi="Times New Roman" w:cs="Times New Roman"/>
          <w:sz w:val="28"/>
          <w:szCs w:val="28"/>
        </w:rPr>
        <w:t>лёный цвет  +, оранжевый</w:t>
      </w:r>
      <w:proofErr w:type="gramStart"/>
      <w:r w:rsidR="002A22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184B" w:rsidRDefault="0005184B" w:rsidP="00B849A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668" w:rsidRPr="0085284A" w:rsidRDefault="00FA5C96" w:rsidP="00B849A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5284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Всем спасибо.</w:t>
      </w:r>
      <w:bookmarkStart w:id="0" w:name="_PictureBullets"/>
    </w:p>
    <w:p w:rsidR="00FA5C96" w:rsidRPr="00D976F5" w:rsidRDefault="00680FB4" w:rsidP="0065456F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0FB4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in;height:3in" o:bullet="t">
            <v:imagedata r:id="rId6" o:title=""/>
          </v:shape>
        </w:pict>
      </w:r>
      <w:r w:rsidRPr="00680FB4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8" type="#_x0000_t75" style="width:3in;height:3in" o:bullet="t">
            <v:imagedata r:id="rId6" o:title=""/>
          </v:shape>
        </w:pict>
      </w:r>
      <w:r w:rsidRPr="00680FB4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9" type="#_x0000_t75" style="width:3in;height:3in" o:bullet="t">
            <v:imagedata r:id="rId6" o:title=""/>
          </v:shape>
        </w:pict>
      </w:r>
      <w:bookmarkEnd w:id="0"/>
    </w:p>
    <w:sectPr w:rsidR="00FA5C96" w:rsidRPr="00D976F5" w:rsidSect="0026550A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1B0"/>
    <w:multiLevelType w:val="hybridMultilevel"/>
    <w:tmpl w:val="C1BE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13EFC"/>
    <w:multiLevelType w:val="multilevel"/>
    <w:tmpl w:val="12C8E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7DA0CDC"/>
    <w:multiLevelType w:val="multilevel"/>
    <w:tmpl w:val="1C3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87522"/>
    <w:multiLevelType w:val="hybridMultilevel"/>
    <w:tmpl w:val="492CB2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E33614"/>
    <w:multiLevelType w:val="multilevel"/>
    <w:tmpl w:val="D09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33705"/>
    <w:multiLevelType w:val="hybridMultilevel"/>
    <w:tmpl w:val="AC5A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6BFE"/>
    <w:multiLevelType w:val="hybridMultilevel"/>
    <w:tmpl w:val="5156DD80"/>
    <w:lvl w:ilvl="0" w:tplc="24CAA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260"/>
    <w:multiLevelType w:val="hybridMultilevel"/>
    <w:tmpl w:val="D2B02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E26CA"/>
    <w:multiLevelType w:val="hybridMultilevel"/>
    <w:tmpl w:val="CBE6F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7B82"/>
    <w:multiLevelType w:val="multilevel"/>
    <w:tmpl w:val="ED301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1870B3C"/>
    <w:multiLevelType w:val="hybridMultilevel"/>
    <w:tmpl w:val="6284D836"/>
    <w:lvl w:ilvl="0" w:tplc="BF582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3C48"/>
    <w:multiLevelType w:val="hybridMultilevel"/>
    <w:tmpl w:val="E7E4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27596"/>
    <w:multiLevelType w:val="multilevel"/>
    <w:tmpl w:val="856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91F1DD0"/>
    <w:multiLevelType w:val="hybridMultilevel"/>
    <w:tmpl w:val="D62C0556"/>
    <w:lvl w:ilvl="0" w:tplc="B3D47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09"/>
    <w:rsid w:val="0002620D"/>
    <w:rsid w:val="00035C4A"/>
    <w:rsid w:val="0005184B"/>
    <w:rsid w:val="0006197D"/>
    <w:rsid w:val="00074401"/>
    <w:rsid w:val="00075F9D"/>
    <w:rsid w:val="00091196"/>
    <w:rsid w:val="00096C1F"/>
    <w:rsid w:val="000A5971"/>
    <w:rsid w:val="000A600D"/>
    <w:rsid w:val="000B635B"/>
    <w:rsid w:val="000C6897"/>
    <w:rsid w:val="000E1ED8"/>
    <w:rsid w:val="000F1676"/>
    <w:rsid w:val="0011324D"/>
    <w:rsid w:val="00115BAD"/>
    <w:rsid w:val="00127BA7"/>
    <w:rsid w:val="00136D67"/>
    <w:rsid w:val="00152D02"/>
    <w:rsid w:val="00161E20"/>
    <w:rsid w:val="00183DCE"/>
    <w:rsid w:val="001B2D8E"/>
    <w:rsid w:val="001C1D6D"/>
    <w:rsid w:val="001F11F2"/>
    <w:rsid w:val="001F6B12"/>
    <w:rsid w:val="00207382"/>
    <w:rsid w:val="00233A84"/>
    <w:rsid w:val="0026550A"/>
    <w:rsid w:val="00270F08"/>
    <w:rsid w:val="00274B90"/>
    <w:rsid w:val="0027556C"/>
    <w:rsid w:val="002A223F"/>
    <w:rsid w:val="002B28F4"/>
    <w:rsid w:val="002E57D0"/>
    <w:rsid w:val="00333117"/>
    <w:rsid w:val="00351B58"/>
    <w:rsid w:val="0035265E"/>
    <w:rsid w:val="003546B5"/>
    <w:rsid w:val="0035694C"/>
    <w:rsid w:val="0037363A"/>
    <w:rsid w:val="00386B9C"/>
    <w:rsid w:val="003B47B5"/>
    <w:rsid w:val="003F6DA7"/>
    <w:rsid w:val="004201E7"/>
    <w:rsid w:val="00421A6E"/>
    <w:rsid w:val="004310D8"/>
    <w:rsid w:val="00447668"/>
    <w:rsid w:val="00476CD5"/>
    <w:rsid w:val="004776BF"/>
    <w:rsid w:val="00494C42"/>
    <w:rsid w:val="004A523C"/>
    <w:rsid w:val="004F3D39"/>
    <w:rsid w:val="004F586D"/>
    <w:rsid w:val="00510E2D"/>
    <w:rsid w:val="00560AC4"/>
    <w:rsid w:val="00566552"/>
    <w:rsid w:val="005A0378"/>
    <w:rsid w:val="005A0756"/>
    <w:rsid w:val="005B7F0E"/>
    <w:rsid w:val="005E0B46"/>
    <w:rsid w:val="005F3EB7"/>
    <w:rsid w:val="0065456F"/>
    <w:rsid w:val="006658BC"/>
    <w:rsid w:val="00680FB4"/>
    <w:rsid w:val="006A0EF4"/>
    <w:rsid w:val="006A44B6"/>
    <w:rsid w:val="006B674A"/>
    <w:rsid w:val="006D08A7"/>
    <w:rsid w:val="006E6C06"/>
    <w:rsid w:val="006F1E09"/>
    <w:rsid w:val="007A161C"/>
    <w:rsid w:val="007A7AC5"/>
    <w:rsid w:val="007B2737"/>
    <w:rsid w:val="007B7868"/>
    <w:rsid w:val="007C0BFC"/>
    <w:rsid w:val="007C156E"/>
    <w:rsid w:val="007C4D88"/>
    <w:rsid w:val="007D32DE"/>
    <w:rsid w:val="007E0DC2"/>
    <w:rsid w:val="00833162"/>
    <w:rsid w:val="00840094"/>
    <w:rsid w:val="008401D7"/>
    <w:rsid w:val="00841252"/>
    <w:rsid w:val="0085284A"/>
    <w:rsid w:val="00871807"/>
    <w:rsid w:val="00886EB8"/>
    <w:rsid w:val="00887A46"/>
    <w:rsid w:val="008B11DE"/>
    <w:rsid w:val="008D7386"/>
    <w:rsid w:val="008E5F35"/>
    <w:rsid w:val="00985E4E"/>
    <w:rsid w:val="009C47D5"/>
    <w:rsid w:val="009C62F4"/>
    <w:rsid w:val="009D0E7A"/>
    <w:rsid w:val="009E1809"/>
    <w:rsid w:val="009E56C1"/>
    <w:rsid w:val="009F4BA5"/>
    <w:rsid w:val="00A06C1C"/>
    <w:rsid w:val="00A12F12"/>
    <w:rsid w:val="00A13516"/>
    <w:rsid w:val="00A2136A"/>
    <w:rsid w:val="00A332F3"/>
    <w:rsid w:val="00A602AD"/>
    <w:rsid w:val="00AA2C35"/>
    <w:rsid w:val="00AA706A"/>
    <w:rsid w:val="00AC0BED"/>
    <w:rsid w:val="00AC1B39"/>
    <w:rsid w:val="00AD1689"/>
    <w:rsid w:val="00B041E5"/>
    <w:rsid w:val="00B047B4"/>
    <w:rsid w:val="00B849A2"/>
    <w:rsid w:val="00BA286F"/>
    <w:rsid w:val="00BB498A"/>
    <w:rsid w:val="00BC24B4"/>
    <w:rsid w:val="00BC3D2C"/>
    <w:rsid w:val="00BC3E4A"/>
    <w:rsid w:val="00BD00D5"/>
    <w:rsid w:val="00BE56A2"/>
    <w:rsid w:val="00C27F73"/>
    <w:rsid w:val="00C63948"/>
    <w:rsid w:val="00C77496"/>
    <w:rsid w:val="00C912D0"/>
    <w:rsid w:val="00C92446"/>
    <w:rsid w:val="00C9482A"/>
    <w:rsid w:val="00CA5574"/>
    <w:rsid w:val="00CC52E5"/>
    <w:rsid w:val="00CE2CDA"/>
    <w:rsid w:val="00D0251B"/>
    <w:rsid w:val="00D05832"/>
    <w:rsid w:val="00D17CA4"/>
    <w:rsid w:val="00D828EB"/>
    <w:rsid w:val="00D976F5"/>
    <w:rsid w:val="00DC1252"/>
    <w:rsid w:val="00E01BCF"/>
    <w:rsid w:val="00E06F29"/>
    <w:rsid w:val="00E41D8D"/>
    <w:rsid w:val="00E553B2"/>
    <w:rsid w:val="00E82295"/>
    <w:rsid w:val="00E8564E"/>
    <w:rsid w:val="00F01A1B"/>
    <w:rsid w:val="00F553C6"/>
    <w:rsid w:val="00F65AAC"/>
    <w:rsid w:val="00F74599"/>
    <w:rsid w:val="00F91A1D"/>
    <w:rsid w:val="00FA044B"/>
    <w:rsid w:val="00FA5C96"/>
    <w:rsid w:val="00FD15D4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ru v:ext="edit" colors="white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0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1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6F1E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6F1E0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E0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F1E09"/>
  </w:style>
  <w:style w:type="paragraph" w:styleId="a5">
    <w:name w:val="Normal (Web)"/>
    <w:basedOn w:val="a"/>
    <w:uiPriority w:val="99"/>
    <w:rsid w:val="009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55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560AC4"/>
    <w:pPr>
      <w:ind w:left="720"/>
    </w:pPr>
  </w:style>
  <w:style w:type="character" w:styleId="a7">
    <w:name w:val="Strong"/>
    <w:basedOn w:val="a0"/>
    <w:uiPriority w:val="22"/>
    <w:qFormat/>
    <w:rsid w:val="00886EB8"/>
    <w:rPr>
      <w:b/>
      <w:bCs/>
    </w:rPr>
  </w:style>
  <w:style w:type="paragraph" w:customStyle="1" w:styleId="western">
    <w:name w:val="western"/>
    <w:basedOn w:val="a"/>
    <w:rsid w:val="00DC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5BAD"/>
  </w:style>
  <w:style w:type="character" w:customStyle="1" w:styleId="c17">
    <w:name w:val="c17"/>
    <w:basedOn w:val="a0"/>
    <w:rsid w:val="00115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A1FE-5BD7-427B-916D-67ADBB6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2014-11-09T12:49:00Z</dcterms:created>
  <dcterms:modified xsi:type="dcterms:W3CDTF">2015-12-05T09:56:00Z</dcterms:modified>
</cp:coreProperties>
</file>