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AC" w:rsidRPr="00200DA5" w:rsidRDefault="009B01AF" w:rsidP="007762B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A5">
        <w:rPr>
          <w:rFonts w:ascii="Times New Roman" w:hAnsi="Times New Roman" w:cs="Times New Roman"/>
          <w:b/>
          <w:sz w:val="28"/>
          <w:szCs w:val="28"/>
        </w:rPr>
        <w:t>Использование здоровье</w:t>
      </w:r>
      <w:r w:rsidR="001D5DB9" w:rsidRPr="0020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A5">
        <w:rPr>
          <w:rFonts w:ascii="Times New Roman" w:hAnsi="Times New Roman" w:cs="Times New Roman"/>
          <w:b/>
          <w:sz w:val="28"/>
          <w:szCs w:val="28"/>
        </w:rPr>
        <w:t>сберегающих</w:t>
      </w:r>
      <w:r w:rsidR="00397042" w:rsidRPr="00200DA5">
        <w:rPr>
          <w:rFonts w:ascii="Times New Roman" w:hAnsi="Times New Roman" w:cs="Times New Roman"/>
          <w:b/>
          <w:sz w:val="28"/>
          <w:szCs w:val="28"/>
        </w:rPr>
        <w:t xml:space="preserve"> технологий посредством </w:t>
      </w:r>
      <w:proofErr w:type="gramStart"/>
      <w:r w:rsidR="00397042" w:rsidRPr="00200DA5">
        <w:rPr>
          <w:rFonts w:ascii="Times New Roman" w:hAnsi="Times New Roman" w:cs="Times New Roman"/>
          <w:b/>
          <w:sz w:val="28"/>
          <w:szCs w:val="28"/>
        </w:rPr>
        <w:t>игрового</w:t>
      </w:r>
      <w:proofErr w:type="gramEnd"/>
      <w:r w:rsidR="00397042" w:rsidRPr="00200DA5">
        <w:rPr>
          <w:rFonts w:ascii="Times New Roman" w:hAnsi="Times New Roman" w:cs="Times New Roman"/>
          <w:b/>
          <w:sz w:val="28"/>
          <w:szCs w:val="28"/>
        </w:rPr>
        <w:t xml:space="preserve"> самомассажа в работе с детьми.</w:t>
      </w:r>
    </w:p>
    <w:p w:rsidR="001D5DB9" w:rsidRPr="00200DA5" w:rsidRDefault="001D5DB9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Уже давно</w:t>
      </w:r>
      <w:r w:rsidR="00397042" w:rsidRPr="00200DA5">
        <w:rPr>
          <w:rFonts w:ascii="Times New Roman" w:hAnsi="Times New Roman" w:cs="Times New Roman"/>
          <w:sz w:val="28"/>
          <w:szCs w:val="28"/>
        </w:rPr>
        <w:t xml:space="preserve"> всем известно, что представляет собой массаж рук и для чего он нужен.</w:t>
      </w:r>
      <w:r w:rsidR="00B827F8" w:rsidRPr="00200DA5">
        <w:rPr>
          <w:rFonts w:ascii="Times New Roman" w:hAnsi="Times New Roman" w:cs="Times New Roman"/>
          <w:sz w:val="28"/>
          <w:szCs w:val="28"/>
        </w:rPr>
        <w:t xml:space="preserve"> Массаж рук может воздействовать на организм физиологически в целом и на отдельные его области и органы. На наших руках находится многочисленное количество точек, влияющих на состояние здоровья нашего организма.</w:t>
      </w:r>
      <w:r w:rsidR="003C583D" w:rsidRPr="00200DA5">
        <w:rPr>
          <w:rFonts w:ascii="Times New Roman" w:hAnsi="Times New Roman" w:cs="Times New Roman"/>
          <w:sz w:val="28"/>
          <w:szCs w:val="28"/>
        </w:rPr>
        <w:t xml:space="preserve"> Выполняя самомассаж пальцев рук, мы воздействуем на биологически активные точки, расположенные на руках. Самомассаж рук является очень важной частью работы с детьми. Благодаря тому, что на кистях рук находятся ключевые пункты регуляции организма, массированием кистей и пальцев, и нажатием на эти точки, мы можем вызвать у детей рефлекторную реакцию в тех частях организма, где есть биологические</w:t>
      </w:r>
      <w:r w:rsidR="00113C98" w:rsidRPr="00200DA5">
        <w:rPr>
          <w:rFonts w:ascii="Times New Roman" w:hAnsi="Times New Roman" w:cs="Times New Roman"/>
          <w:sz w:val="28"/>
          <w:szCs w:val="28"/>
        </w:rPr>
        <w:t xml:space="preserve"> изменения, являющиеся причиной заболевания. При помощи самомассажа кистей и пальцев рук затрагивается сама основа единой системы всего организма, то есть: система кровообращения, нервная система и энергетические потоки, а также происходит воздействие на внутренние органы и системы органов. Самомассаж</w:t>
      </w:r>
      <w:r w:rsidR="007E1596" w:rsidRPr="00200DA5">
        <w:rPr>
          <w:rFonts w:ascii="Times New Roman" w:hAnsi="Times New Roman" w:cs="Times New Roman"/>
          <w:sz w:val="28"/>
          <w:szCs w:val="28"/>
        </w:rPr>
        <w:t xml:space="preserve"> пальцев рук особенно способствует регуляции баланса организма, его тонусу и улучшает обменные процессы. В отличие от массажа других частей тела, массаж рук, кистей рук и пальцев удобен тем, что его можно делать с детьми</w:t>
      </w:r>
      <w:r w:rsidR="004F7FCB" w:rsidRPr="00200DA5">
        <w:rPr>
          <w:rFonts w:ascii="Times New Roman" w:hAnsi="Times New Roman" w:cs="Times New Roman"/>
          <w:sz w:val="28"/>
          <w:szCs w:val="28"/>
        </w:rPr>
        <w:t xml:space="preserve"> в любой момент времени: на прогулке, перед сном и так далее.</w:t>
      </w:r>
    </w:p>
    <w:p w:rsidR="00216FCD" w:rsidRPr="00200DA5" w:rsidRDefault="00216FCD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Известно, что каждый из пальцев отвечает за определённые органы тела. Благодаря правильному массированию каждого из пальцев</w:t>
      </w:r>
      <w:r w:rsidR="00EF3015" w:rsidRPr="00200DA5">
        <w:rPr>
          <w:rFonts w:ascii="Times New Roman" w:hAnsi="Times New Roman" w:cs="Times New Roman"/>
          <w:sz w:val="28"/>
          <w:szCs w:val="28"/>
        </w:rPr>
        <w:t>, можно повлиять на многие больные органы тела.</w:t>
      </w:r>
    </w:p>
    <w:p w:rsidR="00EF3015" w:rsidRPr="00200DA5" w:rsidRDefault="00EF3015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 xml:space="preserve">Например, массаж </w:t>
      </w:r>
      <w:r w:rsidRPr="00200DA5">
        <w:rPr>
          <w:rFonts w:ascii="Times New Roman" w:hAnsi="Times New Roman" w:cs="Times New Roman"/>
          <w:b/>
          <w:i/>
          <w:sz w:val="28"/>
          <w:szCs w:val="28"/>
        </w:rPr>
        <w:t>Большого пальца</w:t>
      </w:r>
      <w:r w:rsidRPr="00200D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DA5">
        <w:rPr>
          <w:rFonts w:ascii="Times New Roman" w:hAnsi="Times New Roman" w:cs="Times New Roman"/>
          <w:sz w:val="28"/>
          <w:szCs w:val="28"/>
        </w:rPr>
        <w:t>может смягчить кашель и многие болезни, связанные с б</w:t>
      </w:r>
      <w:r w:rsidR="00E6001D" w:rsidRPr="00200DA5">
        <w:rPr>
          <w:rFonts w:ascii="Times New Roman" w:hAnsi="Times New Roman" w:cs="Times New Roman"/>
          <w:sz w:val="28"/>
          <w:szCs w:val="28"/>
        </w:rPr>
        <w:t>ронхитами и печенью. Надавливая на лунку у основания пальца, нужно массировать 5-7 минут в день.</w:t>
      </w:r>
    </w:p>
    <w:p w:rsidR="003A067B" w:rsidRPr="00200DA5" w:rsidRDefault="003A067B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Указательный палец</w:t>
      </w:r>
      <w:r w:rsidRPr="00200DA5">
        <w:rPr>
          <w:rFonts w:ascii="Times New Roman" w:hAnsi="Times New Roman" w:cs="Times New Roman"/>
          <w:sz w:val="28"/>
          <w:szCs w:val="28"/>
        </w:rPr>
        <w:t xml:space="preserve"> отвечает за пищеварительный тракт, кишечник, желудок. Правильно</w:t>
      </w:r>
      <w:r w:rsidR="008D142A" w:rsidRPr="00200DA5">
        <w:rPr>
          <w:rFonts w:ascii="Times New Roman" w:hAnsi="Times New Roman" w:cs="Times New Roman"/>
          <w:sz w:val="28"/>
          <w:szCs w:val="28"/>
        </w:rPr>
        <w:t xml:space="preserve"> нажимая на три точки, расположенные на пальце, можно излечить множество болезней, а также приостановить болевые ощущения в полости рта.</w:t>
      </w:r>
    </w:p>
    <w:p w:rsidR="005D3523" w:rsidRPr="00200DA5" w:rsidRDefault="005D3523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 xml:space="preserve">Средний палец </w:t>
      </w:r>
      <w:r w:rsidRPr="00200DA5">
        <w:rPr>
          <w:rFonts w:ascii="Times New Roman" w:hAnsi="Times New Roman" w:cs="Times New Roman"/>
          <w:sz w:val="28"/>
          <w:szCs w:val="28"/>
        </w:rPr>
        <w:t>отвечает за всю систему кровообращения.</w:t>
      </w:r>
    </w:p>
    <w:p w:rsidR="005D3523" w:rsidRPr="00200DA5" w:rsidRDefault="00B560C6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Безымянный</w:t>
      </w:r>
      <w:r w:rsidRPr="00200DA5">
        <w:rPr>
          <w:rFonts w:ascii="Times New Roman" w:hAnsi="Times New Roman" w:cs="Times New Roman"/>
          <w:sz w:val="28"/>
          <w:szCs w:val="28"/>
        </w:rPr>
        <w:t xml:space="preserve"> же ответственный за все изменения в нервной системе. Плавно массируя палец в области ногтя, можно успокоить</w:t>
      </w:r>
      <w:r w:rsidR="008A7595" w:rsidRPr="00200DA5">
        <w:rPr>
          <w:rFonts w:ascii="Times New Roman" w:hAnsi="Times New Roman" w:cs="Times New Roman"/>
          <w:sz w:val="28"/>
          <w:szCs w:val="28"/>
        </w:rPr>
        <w:t xml:space="preserve"> нервную систему. Это лёгкое упражнение полезно детям, которые страдают заболеваниями нервной системы.</w:t>
      </w:r>
    </w:p>
    <w:p w:rsidR="00D51B73" w:rsidRPr="00200DA5" w:rsidRDefault="00D51B73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 xml:space="preserve">Мизинец </w:t>
      </w:r>
      <w:r w:rsidRPr="00200DA5">
        <w:rPr>
          <w:rFonts w:ascii="Times New Roman" w:hAnsi="Times New Roman" w:cs="Times New Roman"/>
          <w:sz w:val="28"/>
          <w:szCs w:val="28"/>
        </w:rPr>
        <w:t>связан с работой сердца, отвечает за кровообращение и работу тонкого кишечника.</w:t>
      </w:r>
    </w:p>
    <w:p w:rsidR="00D51B73" w:rsidRPr="00200DA5" w:rsidRDefault="001126B2" w:rsidP="007762B8">
      <w:pPr>
        <w:ind w:left="426" w:right="-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</w:t>
      </w:r>
      <w:r w:rsidR="00D51B73" w:rsidRPr="00200DA5">
        <w:rPr>
          <w:rFonts w:ascii="Times New Roman" w:hAnsi="Times New Roman" w:cs="Times New Roman"/>
          <w:sz w:val="28"/>
          <w:szCs w:val="28"/>
        </w:rPr>
        <w:t xml:space="preserve"> самомассаж с деть</w:t>
      </w:r>
      <w:r w:rsidR="008779CE" w:rsidRPr="00200DA5">
        <w:rPr>
          <w:rFonts w:ascii="Times New Roman" w:hAnsi="Times New Roman" w:cs="Times New Roman"/>
          <w:sz w:val="28"/>
          <w:szCs w:val="28"/>
        </w:rPr>
        <w:t xml:space="preserve">ми я выполняю перед артикуляционной гимнастикой, в конце прогулки, перед обедом, после сна, перед полдником. Продолжительность его от 3-х до 5-ти минут, повторение в течение дня 4-5 раз. </w:t>
      </w:r>
      <w:r w:rsidR="008779CE" w:rsidRPr="00200DA5">
        <w:rPr>
          <w:rFonts w:ascii="Times New Roman" w:hAnsi="Times New Roman" w:cs="Times New Roman"/>
          <w:sz w:val="28"/>
          <w:szCs w:val="28"/>
        </w:rPr>
        <w:lastRenderedPageBreak/>
        <w:t>Прежде чем его начать, нужно растереть кисти, только после этого приступать к самому процессу</w:t>
      </w:r>
      <w:r w:rsidR="003F3A7D" w:rsidRPr="00200DA5">
        <w:rPr>
          <w:rFonts w:ascii="Times New Roman" w:hAnsi="Times New Roman" w:cs="Times New Roman"/>
          <w:sz w:val="28"/>
          <w:szCs w:val="28"/>
        </w:rPr>
        <w:t xml:space="preserve"> массирования. При выполнении самомассажа, нужно руководствоваться следующими принципами:</w:t>
      </w:r>
    </w:p>
    <w:p w:rsidR="003F3A7D" w:rsidRPr="00200DA5" w:rsidRDefault="003F3A7D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1.Тело, руки должны быть чистыми, рекомендуется тщательно вымыть руки перед массажем.</w:t>
      </w:r>
    </w:p>
    <w:p w:rsidR="003F3A7D" w:rsidRPr="00200DA5" w:rsidRDefault="003F3A7D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2.Не рекомендуется проводить самомассаж детям с сердечными болезнями.</w:t>
      </w:r>
    </w:p>
    <w:p w:rsidR="003F3A7D" w:rsidRPr="00200DA5" w:rsidRDefault="003F3A7D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3.Все движения</w:t>
      </w:r>
      <w:r w:rsidR="00B752BE" w:rsidRPr="00200DA5">
        <w:rPr>
          <w:rFonts w:ascii="Times New Roman" w:hAnsi="Times New Roman" w:cs="Times New Roman"/>
          <w:sz w:val="28"/>
          <w:szCs w:val="28"/>
        </w:rPr>
        <w:t xml:space="preserve"> проводятся по направлению лимфа</w:t>
      </w:r>
      <w:r w:rsidR="006D06D2" w:rsidRPr="00200DA5">
        <w:rPr>
          <w:rFonts w:ascii="Times New Roman" w:hAnsi="Times New Roman" w:cs="Times New Roman"/>
          <w:sz w:val="28"/>
          <w:szCs w:val="28"/>
        </w:rPr>
        <w:t>ти</w:t>
      </w:r>
      <w:r w:rsidRPr="00200DA5">
        <w:rPr>
          <w:rFonts w:ascii="Times New Roman" w:hAnsi="Times New Roman" w:cs="Times New Roman"/>
          <w:sz w:val="28"/>
          <w:szCs w:val="28"/>
        </w:rPr>
        <w:t>ков к ближним лимфатическим узлам.</w:t>
      </w:r>
    </w:p>
    <w:p w:rsidR="006D06D2" w:rsidRPr="00200DA5" w:rsidRDefault="006D06D2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4.Руки массируют от кистей к локтям, от кончиков пальцев к кистям рук.</w:t>
      </w:r>
    </w:p>
    <w:p w:rsidR="006D06D2" w:rsidRPr="00200DA5" w:rsidRDefault="006D06D2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5.Нужно максимально расслабить массируемый участок тела.</w:t>
      </w:r>
    </w:p>
    <w:p w:rsidR="00994757" w:rsidRPr="00200DA5" w:rsidRDefault="00994757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4757" w:rsidRPr="00200DA5" w:rsidRDefault="002E4C50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 xml:space="preserve">Дети всегда охотно выполняют </w:t>
      </w:r>
      <w:proofErr w:type="gramStart"/>
      <w:r w:rsidRPr="00200DA5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200DA5">
        <w:rPr>
          <w:rFonts w:ascii="Times New Roman" w:hAnsi="Times New Roman" w:cs="Times New Roman"/>
          <w:sz w:val="28"/>
          <w:szCs w:val="28"/>
        </w:rPr>
        <w:t xml:space="preserve"> самомассаж, как без предметов, так и с различными предметами</w:t>
      </w:r>
      <w:r w:rsidR="00CF57C7" w:rsidRPr="00200DA5">
        <w:rPr>
          <w:rFonts w:ascii="Times New Roman" w:hAnsi="Times New Roman" w:cs="Times New Roman"/>
          <w:sz w:val="28"/>
          <w:szCs w:val="28"/>
        </w:rPr>
        <w:t xml:space="preserve"> </w:t>
      </w:r>
      <w:r w:rsidRPr="00200D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0DA5">
        <w:rPr>
          <w:rFonts w:ascii="Times New Roman" w:hAnsi="Times New Roman" w:cs="Times New Roman"/>
          <w:sz w:val="28"/>
          <w:szCs w:val="28"/>
        </w:rPr>
        <w:t>бигудями</w:t>
      </w:r>
      <w:proofErr w:type="spellEnd"/>
      <w:r w:rsidRPr="00200DA5">
        <w:rPr>
          <w:rFonts w:ascii="Times New Roman" w:hAnsi="Times New Roman" w:cs="Times New Roman"/>
          <w:sz w:val="28"/>
          <w:szCs w:val="28"/>
        </w:rPr>
        <w:t xml:space="preserve">, </w:t>
      </w:r>
      <w:r w:rsidR="00056B2F" w:rsidRPr="00200DA5">
        <w:rPr>
          <w:rFonts w:ascii="Times New Roman" w:hAnsi="Times New Roman" w:cs="Times New Roman"/>
          <w:sz w:val="28"/>
          <w:szCs w:val="28"/>
        </w:rPr>
        <w:t>палочками, ёжиками и другими.) Вот некоторые из игровых упражнений, которые я использую в работе с детьми:</w:t>
      </w:r>
    </w:p>
    <w:p w:rsidR="00056B2F" w:rsidRPr="00200DA5" w:rsidRDefault="00056B2F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56B2F" w:rsidRPr="00200DA5" w:rsidRDefault="00056B2F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«Улитка».</w:t>
      </w:r>
    </w:p>
    <w:p w:rsidR="00A619C9" w:rsidRPr="00200DA5" w:rsidRDefault="00056B2F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 xml:space="preserve">Пальцами правой руки выполнять круговые </w:t>
      </w:r>
      <w:r w:rsidR="00A619C9" w:rsidRPr="00200DA5">
        <w:rPr>
          <w:rFonts w:ascii="Times New Roman" w:hAnsi="Times New Roman" w:cs="Times New Roman"/>
          <w:sz w:val="28"/>
          <w:szCs w:val="28"/>
        </w:rPr>
        <w:t>движения по спирали, повторяя контур улитки, то же левой рукой, двумя руками одновременно.</w:t>
      </w:r>
    </w:p>
    <w:p w:rsidR="00A619C9" w:rsidRPr="00200DA5" w:rsidRDefault="00A619C9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38D8" w:rsidRPr="00200DA5" w:rsidRDefault="00F738D8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«Бусы».</w:t>
      </w:r>
    </w:p>
    <w:p w:rsidR="00F738D8" w:rsidRPr="00200DA5" w:rsidRDefault="00F738D8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Перебирать пальцами «бусы» по одной, как бы нанизывая их на нитку, сначала одной рукой, затем другой</w:t>
      </w:r>
      <w:r w:rsidR="00BE6F49" w:rsidRPr="00200DA5">
        <w:rPr>
          <w:rFonts w:ascii="Times New Roman" w:hAnsi="Times New Roman" w:cs="Times New Roman"/>
          <w:sz w:val="28"/>
          <w:szCs w:val="28"/>
        </w:rPr>
        <w:t>, в разных направлениях, произвольно и по образцам.</w:t>
      </w:r>
    </w:p>
    <w:p w:rsidR="00BE6F49" w:rsidRPr="00200DA5" w:rsidRDefault="00BE6F49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6F49" w:rsidRPr="00200DA5" w:rsidRDefault="00BE6F49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«Модница».</w:t>
      </w:r>
    </w:p>
    <w:p w:rsidR="00BE6F49" w:rsidRPr="00200DA5" w:rsidRDefault="00BE6F49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Провести пальчиками рук левой и правой, поочерёдно, ощупывая детали одежды и украшений на плоскостном силуэте сверху вниз: бусы, блузу, пояс, юбку. Определить на ощупь величину и толщину бусинок, жёсткость и мягкость материала.</w:t>
      </w:r>
    </w:p>
    <w:p w:rsidR="00BE6F49" w:rsidRPr="00200DA5" w:rsidRDefault="00BE6F49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6F49" w:rsidRPr="00200DA5" w:rsidRDefault="00BE6F49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«Весёлые змейки».</w:t>
      </w:r>
    </w:p>
    <w:p w:rsidR="00BE6F49" w:rsidRPr="00200DA5" w:rsidRDefault="00524C2C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Провести поочерёдно всеми пальцами сначала правой руки, затем левой по шнурам, повторяя все изгибы, в любом направлении: сверху вниз или снизу-вверх. Далее двумя руками одновременно.</w:t>
      </w:r>
    </w:p>
    <w:p w:rsidR="00BC3D6C" w:rsidRPr="00200DA5" w:rsidRDefault="00BC3D6C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3D6C" w:rsidRPr="00200DA5" w:rsidRDefault="00BC3D6C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«Сильные кулачки».</w:t>
      </w:r>
    </w:p>
    <w:p w:rsidR="00BC3D6C" w:rsidRPr="00200DA5" w:rsidRDefault="00BC3D6C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Взять в каждую руку по бигуди и сжимать их на счёт</w:t>
      </w:r>
      <w:r w:rsidR="007759CE" w:rsidRPr="00200DA5">
        <w:rPr>
          <w:rFonts w:ascii="Times New Roman" w:hAnsi="Times New Roman" w:cs="Times New Roman"/>
          <w:sz w:val="28"/>
          <w:szCs w:val="28"/>
        </w:rPr>
        <w:t xml:space="preserve"> 1-2-3-4-5 и разжимать на счёт 1-2-3-4-5. Сначала сжимать слабо, потом всё сильнее (1-2 мин.)</w:t>
      </w:r>
    </w:p>
    <w:p w:rsidR="007759CE" w:rsidRPr="00200DA5" w:rsidRDefault="007759CE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Ещё один вариант этого упражнения: сильно сжимать бигуди в двух руках и удерживать их на счёт до 10 (можно использовать прямой и обратный счёт).</w:t>
      </w:r>
    </w:p>
    <w:p w:rsidR="007759CE" w:rsidRPr="00200DA5" w:rsidRDefault="007759CE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9CE" w:rsidRPr="00200DA5" w:rsidRDefault="007759CE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«Раскатай колбаску».</w:t>
      </w:r>
    </w:p>
    <w:p w:rsidR="007759CE" w:rsidRPr="00200DA5" w:rsidRDefault="007759CE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Зажать бигуди между ладонями и раскатывать её прямыми движениями рук по направлению к пальцам и обратно.</w:t>
      </w:r>
    </w:p>
    <w:p w:rsidR="00727A87" w:rsidRPr="00200DA5" w:rsidRDefault="00727A87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27A87" w:rsidRPr="00200DA5" w:rsidRDefault="00727A87" w:rsidP="003F3A7D">
      <w:pPr>
        <w:pStyle w:val="a3"/>
        <w:ind w:left="1211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A5">
        <w:rPr>
          <w:rFonts w:ascii="Times New Roman" w:hAnsi="Times New Roman" w:cs="Times New Roman"/>
          <w:b/>
          <w:i/>
          <w:sz w:val="28"/>
          <w:szCs w:val="28"/>
        </w:rPr>
        <w:t>«Игра на пианино».</w:t>
      </w:r>
    </w:p>
    <w:p w:rsidR="00727A87" w:rsidRPr="00200DA5" w:rsidRDefault="00727A87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Поочерёдно нажимать на аппликатор Ляпко «Малыш» пальцами: большим, указательным, средним, безымянным, мизинцем, имитируя игру на пианино. Сначала пальцами одной руки, затем другой и одновременно пальцами двумя рук в одну сторону и в другую. В заключении предложить хаотичные движения пальцами рук по аппликаторам.</w:t>
      </w:r>
    </w:p>
    <w:p w:rsidR="00727A87" w:rsidRPr="00200DA5" w:rsidRDefault="00727A87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27A87" w:rsidRPr="00200DA5" w:rsidRDefault="00727A87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 xml:space="preserve">Таким образом, регулярное использование с детьми </w:t>
      </w:r>
      <w:proofErr w:type="gramStart"/>
      <w:r w:rsidRPr="00200DA5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200DA5">
        <w:rPr>
          <w:rFonts w:ascii="Times New Roman" w:hAnsi="Times New Roman" w:cs="Times New Roman"/>
          <w:sz w:val="28"/>
          <w:szCs w:val="28"/>
        </w:rPr>
        <w:t xml:space="preserve"> самомассажа</w:t>
      </w:r>
      <w:r w:rsidR="007840ED" w:rsidRPr="00200DA5">
        <w:rPr>
          <w:rFonts w:ascii="Times New Roman" w:hAnsi="Times New Roman" w:cs="Times New Roman"/>
          <w:sz w:val="28"/>
          <w:szCs w:val="28"/>
        </w:rPr>
        <w:t xml:space="preserve"> </w:t>
      </w:r>
      <w:r w:rsidRPr="00200DA5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7840ED" w:rsidRPr="00200DA5">
        <w:rPr>
          <w:rFonts w:ascii="Times New Roman" w:hAnsi="Times New Roman" w:cs="Times New Roman"/>
          <w:sz w:val="28"/>
          <w:szCs w:val="28"/>
        </w:rPr>
        <w:t>детям</w:t>
      </w:r>
      <w:r w:rsidR="001126B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840ED" w:rsidRPr="00200DA5" w:rsidRDefault="007840ED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- регулировать мышечное напряжение рук, расслаблять мышцы рук</w:t>
      </w:r>
    </w:p>
    <w:p w:rsidR="007840ED" w:rsidRPr="00200DA5" w:rsidRDefault="000A28D0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840ED" w:rsidRPr="00200DA5">
        <w:rPr>
          <w:rFonts w:ascii="Times New Roman" w:hAnsi="Times New Roman" w:cs="Times New Roman"/>
          <w:sz w:val="28"/>
          <w:szCs w:val="28"/>
        </w:rPr>
        <w:t>у детей координацию движения, мелкую моторику рук, тактильные ощущения</w:t>
      </w:r>
    </w:p>
    <w:p w:rsidR="007840ED" w:rsidRDefault="007840ED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 w:rsidRPr="00200DA5">
        <w:rPr>
          <w:rFonts w:ascii="Times New Roman" w:hAnsi="Times New Roman" w:cs="Times New Roman"/>
          <w:sz w:val="28"/>
          <w:szCs w:val="28"/>
        </w:rPr>
        <w:t>- влияет на физические, психические и умственные процессы у детей в любом возрасте, способствует развитию речи, эмоционально раскрепощает ребёнка.</w:t>
      </w:r>
    </w:p>
    <w:p w:rsidR="00200DA5" w:rsidRDefault="00200DA5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0DA5" w:rsidRDefault="00200DA5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0DA5" w:rsidRPr="00200DA5" w:rsidRDefault="00200DA5" w:rsidP="003F3A7D">
      <w:pPr>
        <w:pStyle w:val="a3"/>
        <w:ind w:left="121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128                                       Огурцова Н.А.</w:t>
      </w:r>
    </w:p>
    <w:sectPr w:rsidR="00200DA5" w:rsidRPr="00200DA5" w:rsidSect="009B01A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9D2"/>
    <w:multiLevelType w:val="hybridMultilevel"/>
    <w:tmpl w:val="18A6FCE0"/>
    <w:lvl w:ilvl="0" w:tplc="B23C5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8"/>
    <w:rsid w:val="00056B2F"/>
    <w:rsid w:val="000A28D0"/>
    <w:rsid w:val="001126B2"/>
    <w:rsid w:val="00113C98"/>
    <w:rsid w:val="001D5DB9"/>
    <w:rsid w:val="00200DA5"/>
    <w:rsid w:val="00216FCD"/>
    <w:rsid w:val="002E4C50"/>
    <w:rsid w:val="00397042"/>
    <w:rsid w:val="003A067B"/>
    <w:rsid w:val="003C583D"/>
    <w:rsid w:val="003F3A7D"/>
    <w:rsid w:val="004F7FCB"/>
    <w:rsid w:val="00524C2C"/>
    <w:rsid w:val="005D3523"/>
    <w:rsid w:val="00652AAB"/>
    <w:rsid w:val="006D06D2"/>
    <w:rsid w:val="00727A87"/>
    <w:rsid w:val="007759CE"/>
    <w:rsid w:val="007762B8"/>
    <w:rsid w:val="007840ED"/>
    <w:rsid w:val="007E1596"/>
    <w:rsid w:val="008779CE"/>
    <w:rsid w:val="008A7595"/>
    <w:rsid w:val="008D142A"/>
    <w:rsid w:val="00994757"/>
    <w:rsid w:val="009B01AF"/>
    <w:rsid w:val="00A127D8"/>
    <w:rsid w:val="00A619C9"/>
    <w:rsid w:val="00A86CE8"/>
    <w:rsid w:val="00AB5FAC"/>
    <w:rsid w:val="00B560C6"/>
    <w:rsid w:val="00B752BE"/>
    <w:rsid w:val="00B827F8"/>
    <w:rsid w:val="00BC3D6C"/>
    <w:rsid w:val="00BE6F49"/>
    <w:rsid w:val="00CF57C7"/>
    <w:rsid w:val="00D51B73"/>
    <w:rsid w:val="00DE3A11"/>
    <w:rsid w:val="00E6001D"/>
    <w:rsid w:val="00EF3015"/>
    <w:rsid w:val="00F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X1R</dc:creator>
  <cp:keywords/>
  <dc:description/>
  <cp:lastModifiedBy>user</cp:lastModifiedBy>
  <cp:revision>22</cp:revision>
  <dcterms:created xsi:type="dcterms:W3CDTF">2015-04-22T15:19:00Z</dcterms:created>
  <dcterms:modified xsi:type="dcterms:W3CDTF">2015-04-24T10:13:00Z</dcterms:modified>
</cp:coreProperties>
</file>