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F0" w:rsidRPr="006F0486" w:rsidRDefault="004E5DF0" w:rsidP="004E5DF0">
      <w:pPr>
        <w:spacing w:after="0"/>
        <w:ind w:firstLine="567"/>
        <w:jc w:val="center"/>
        <w:rPr>
          <w:rFonts w:ascii="Times New Roman" w:eastAsia="Times New Roman" w:hAnsi="Times New Roman" w:cs="Times New Roman"/>
          <w:b/>
          <w:sz w:val="28"/>
          <w:szCs w:val="28"/>
          <w:lang w:eastAsia="ru-RU"/>
        </w:rPr>
      </w:pPr>
      <w:r w:rsidRPr="006F0486">
        <w:rPr>
          <w:rFonts w:ascii="Times New Roman" w:eastAsia="Times New Roman" w:hAnsi="Times New Roman" w:cs="Times New Roman"/>
          <w:b/>
          <w:sz w:val="28"/>
          <w:szCs w:val="28"/>
          <w:lang w:eastAsia="ru-RU"/>
        </w:rPr>
        <w:t xml:space="preserve">Индивидуальный план повышения профессионального уровня </w:t>
      </w:r>
    </w:p>
    <w:p w:rsidR="004E5DF0" w:rsidRPr="006F0486" w:rsidRDefault="004E5DF0" w:rsidP="004E5DF0">
      <w:pPr>
        <w:spacing w:after="0"/>
        <w:ind w:firstLine="567"/>
        <w:jc w:val="center"/>
        <w:rPr>
          <w:rFonts w:ascii="Times New Roman" w:eastAsia="Times New Roman" w:hAnsi="Times New Roman" w:cs="Times New Roman"/>
          <w:b/>
          <w:sz w:val="28"/>
          <w:szCs w:val="28"/>
          <w:lang w:eastAsia="ru-RU"/>
        </w:rPr>
      </w:pPr>
      <w:r w:rsidRPr="006F0486">
        <w:rPr>
          <w:rFonts w:ascii="Times New Roman" w:eastAsia="Times New Roman" w:hAnsi="Times New Roman" w:cs="Times New Roman"/>
          <w:b/>
          <w:sz w:val="28"/>
          <w:szCs w:val="28"/>
          <w:lang w:eastAsia="ru-RU"/>
        </w:rPr>
        <w:t xml:space="preserve">на </w:t>
      </w:r>
      <w:proofErr w:type="spellStart"/>
      <w:r w:rsidRPr="006F0486">
        <w:rPr>
          <w:rFonts w:ascii="Times New Roman" w:eastAsia="Times New Roman" w:hAnsi="Times New Roman" w:cs="Times New Roman"/>
          <w:b/>
          <w:sz w:val="28"/>
          <w:szCs w:val="28"/>
          <w:lang w:eastAsia="ru-RU"/>
        </w:rPr>
        <w:t>межаттестационный</w:t>
      </w:r>
      <w:proofErr w:type="spellEnd"/>
      <w:r w:rsidRPr="006F0486">
        <w:rPr>
          <w:rFonts w:ascii="Times New Roman" w:eastAsia="Times New Roman" w:hAnsi="Times New Roman" w:cs="Times New Roman"/>
          <w:b/>
          <w:sz w:val="28"/>
          <w:szCs w:val="28"/>
          <w:lang w:eastAsia="ru-RU"/>
        </w:rPr>
        <w:t xml:space="preserve"> период </w:t>
      </w:r>
      <w:proofErr w:type="spellStart"/>
      <w:r w:rsidRPr="006F0486">
        <w:rPr>
          <w:rFonts w:ascii="Times New Roman" w:eastAsia="Times New Roman" w:hAnsi="Times New Roman" w:cs="Times New Roman"/>
          <w:b/>
          <w:sz w:val="28"/>
          <w:szCs w:val="28"/>
          <w:lang w:eastAsia="ru-RU"/>
        </w:rPr>
        <w:t>Шариповой</w:t>
      </w:r>
      <w:proofErr w:type="spellEnd"/>
      <w:r w:rsidRPr="006F0486">
        <w:rPr>
          <w:rFonts w:ascii="Times New Roman" w:eastAsia="Times New Roman" w:hAnsi="Times New Roman" w:cs="Times New Roman"/>
          <w:b/>
          <w:sz w:val="28"/>
          <w:szCs w:val="28"/>
          <w:lang w:eastAsia="ru-RU"/>
        </w:rPr>
        <w:t xml:space="preserve"> </w:t>
      </w:r>
      <w:proofErr w:type="spellStart"/>
      <w:r w:rsidRPr="006F0486">
        <w:rPr>
          <w:rFonts w:ascii="Times New Roman" w:eastAsia="Times New Roman" w:hAnsi="Times New Roman" w:cs="Times New Roman"/>
          <w:b/>
          <w:sz w:val="28"/>
          <w:szCs w:val="28"/>
          <w:lang w:eastAsia="ru-RU"/>
        </w:rPr>
        <w:t>Лейсан</w:t>
      </w:r>
      <w:proofErr w:type="spellEnd"/>
      <w:r w:rsidRPr="006F0486">
        <w:rPr>
          <w:rFonts w:ascii="Times New Roman" w:eastAsia="Times New Roman" w:hAnsi="Times New Roman" w:cs="Times New Roman"/>
          <w:b/>
          <w:sz w:val="28"/>
          <w:szCs w:val="28"/>
          <w:lang w:eastAsia="ru-RU"/>
        </w:rPr>
        <w:t xml:space="preserve"> </w:t>
      </w:r>
      <w:proofErr w:type="spellStart"/>
      <w:r w:rsidRPr="006F0486">
        <w:rPr>
          <w:rFonts w:ascii="Times New Roman" w:eastAsia="Times New Roman" w:hAnsi="Times New Roman" w:cs="Times New Roman"/>
          <w:b/>
          <w:sz w:val="28"/>
          <w:szCs w:val="28"/>
          <w:lang w:eastAsia="ru-RU"/>
        </w:rPr>
        <w:t>Салимяновны</w:t>
      </w:r>
      <w:proofErr w:type="spellEnd"/>
      <w:r w:rsidRPr="006F0486">
        <w:rPr>
          <w:rFonts w:ascii="Times New Roman" w:eastAsia="Times New Roman" w:hAnsi="Times New Roman" w:cs="Times New Roman"/>
          <w:b/>
          <w:sz w:val="28"/>
          <w:szCs w:val="28"/>
          <w:lang w:eastAsia="ru-RU"/>
        </w:rPr>
        <w:t xml:space="preserve">, воспитателя МБДОУ «Детский сад присмотра и оздоровления № 22 «Колокольчик» города Набережные Челны Республики Татарстан </w:t>
      </w:r>
    </w:p>
    <w:p w:rsidR="003E4C58" w:rsidRPr="006F0486" w:rsidRDefault="004E5DF0" w:rsidP="004E5DF0">
      <w:pPr>
        <w:spacing w:after="0"/>
        <w:ind w:firstLine="567"/>
        <w:jc w:val="center"/>
        <w:rPr>
          <w:rFonts w:ascii="Times New Roman" w:eastAsia="Times New Roman" w:hAnsi="Times New Roman" w:cs="Times New Roman"/>
          <w:b/>
          <w:sz w:val="28"/>
          <w:szCs w:val="28"/>
          <w:lang w:eastAsia="ru-RU"/>
        </w:rPr>
      </w:pPr>
      <w:r w:rsidRPr="006F0486">
        <w:rPr>
          <w:rFonts w:ascii="Times New Roman" w:eastAsia="Times New Roman" w:hAnsi="Times New Roman" w:cs="Times New Roman"/>
          <w:b/>
          <w:sz w:val="28"/>
          <w:szCs w:val="28"/>
          <w:lang w:eastAsia="ru-RU"/>
        </w:rPr>
        <w:t>на 2012-2015 годы.</w:t>
      </w:r>
    </w:p>
    <w:p w:rsidR="004E5DF0" w:rsidRDefault="004E5DF0" w:rsidP="004E5DF0">
      <w:pPr>
        <w:spacing w:after="0"/>
        <w:ind w:firstLine="567"/>
        <w:jc w:val="both"/>
        <w:rPr>
          <w:rFonts w:ascii="Times New Roman" w:eastAsia="Times New Roman" w:hAnsi="Times New Roman" w:cs="Times New Roman"/>
          <w:sz w:val="28"/>
          <w:szCs w:val="28"/>
          <w:lang w:eastAsia="ru-RU"/>
        </w:rPr>
      </w:pPr>
    </w:p>
    <w:p w:rsidR="004E5DF0" w:rsidRPr="006F0486" w:rsidRDefault="004E5DF0" w:rsidP="004E5DF0">
      <w:pPr>
        <w:spacing w:after="0"/>
        <w:ind w:firstLine="567"/>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b/>
          <w:sz w:val="24"/>
          <w:szCs w:val="24"/>
          <w:lang w:eastAsia="ru-RU"/>
        </w:rPr>
        <w:t>Методическая тема:</w:t>
      </w:r>
      <w:r w:rsidRPr="006F0486">
        <w:rPr>
          <w:rFonts w:ascii="Times New Roman" w:eastAsia="Times New Roman" w:hAnsi="Times New Roman" w:cs="Times New Roman"/>
          <w:sz w:val="24"/>
          <w:szCs w:val="24"/>
          <w:lang w:eastAsia="ru-RU"/>
        </w:rPr>
        <w:t xml:space="preserve"> «Сенсомоторное развитие детей младшего дошкольного возраста».</w:t>
      </w:r>
    </w:p>
    <w:p w:rsidR="004E5DF0" w:rsidRPr="006F0486" w:rsidRDefault="004E5DF0" w:rsidP="004E5DF0">
      <w:pPr>
        <w:spacing w:after="0"/>
        <w:ind w:firstLine="567"/>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b/>
          <w:sz w:val="24"/>
          <w:szCs w:val="24"/>
          <w:lang w:eastAsia="ru-RU"/>
        </w:rPr>
        <w:t>Цель:</w:t>
      </w:r>
      <w:r w:rsidRPr="006F0486">
        <w:rPr>
          <w:rFonts w:ascii="Times New Roman" w:eastAsia="Times New Roman" w:hAnsi="Times New Roman" w:cs="Times New Roman"/>
          <w:sz w:val="24"/>
          <w:szCs w:val="24"/>
          <w:lang w:eastAsia="ru-RU"/>
        </w:rPr>
        <w:t xml:space="preserve"> развитие сенсорного восприятия, общей и мелкой моторики рук.</w:t>
      </w:r>
    </w:p>
    <w:p w:rsidR="000B264B" w:rsidRPr="006F0486" w:rsidRDefault="004E5DF0" w:rsidP="00F91548">
      <w:pPr>
        <w:spacing w:after="0" w:line="240" w:lineRule="auto"/>
        <w:ind w:firstLine="567"/>
        <w:rPr>
          <w:rFonts w:ascii="Times New Roman" w:eastAsia="Times New Roman" w:hAnsi="Times New Roman" w:cs="Times New Roman"/>
          <w:b/>
          <w:sz w:val="24"/>
          <w:szCs w:val="24"/>
          <w:lang w:eastAsia="ru-RU"/>
        </w:rPr>
      </w:pPr>
      <w:r w:rsidRPr="006F0486">
        <w:rPr>
          <w:rFonts w:ascii="Times New Roman" w:eastAsia="Times New Roman" w:hAnsi="Times New Roman" w:cs="Times New Roman"/>
          <w:b/>
          <w:sz w:val="24"/>
          <w:szCs w:val="24"/>
          <w:lang w:eastAsia="ru-RU"/>
        </w:rPr>
        <w:t xml:space="preserve">Задачи: </w:t>
      </w:r>
    </w:p>
    <w:p w:rsidR="00600CBE" w:rsidRPr="005C0422" w:rsidRDefault="00600CBE" w:rsidP="00600CBE">
      <w:pPr>
        <w:pStyle w:val="a4"/>
        <w:numPr>
          <w:ilvl w:val="0"/>
          <w:numId w:val="1"/>
        </w:numPr>
        <w:spacing w:after="0" w:line="240" w:lineRule="auto"/>
        <w:jc w:val="both"/>
        <w:rPr>
          <w:rStyle w:val="a3"/>
          <w:rFonts w:ascii="Times New Roman" w:eastAsia="Times New Roman" w:hAnsi="Times New Roman" w:cs="Times New Roman"/>
          <w:b w:val="0"/>
          <w:bCs w:val="0"/>
          <w:sz w:val="24"/>
          <w:szCs w:val="24"/>
          <w:lang w:eastAsia="ru-RU"/>
        </w:rPr>
      </w:pPr>
      <w:r w:rsidRPr="005C0422">
        <w:rPr>
          <w:rStyle w:val="a3"/>
          <w:rFonts w:ascii="Times New Roman" w:hAnsi="Times New Roman" w:cs="Times New Roman"/>
          <w:b w:val="0"/>
          <w:sz w:val="24"/>
          <w:szCs w:val="24"/>
        </w:rPr>
        <w:t xml:space="preserve">стимулирование развития разных видов детского восприятия: зрительного, слухового, осязательного, обонятельного; </w:t>
      </w:r>
    </w:p>
    <w:p w:rsidR="00600CBE" w:rsidRPr="005C0422" w:rsidRDefault="00600CBE" w:rsidP="00600CBE">
      <w:pPr>
        <w:pStyle w:val="a4"/>
        <w:numPr>
          <w:ilvl w:val="0"/>
          <w:numId w:val="1"/>
        </w:numPr>
        <w:spacing w:after="0" w:line="240" w:lineRule="auto"/>
        <w:jc w:val="both"/>
        <w:rPr>
          <w:rStyle w:val="a3"/>
          <w:rFonts w:ascii="Times New Roman" w:eastAsia="Times New Roman" w:hAnsi="Times New Roman" w:cs="Times New Roman"/>
          <w:b w:val="0"/>
          <w:bCs w:val="0"/>
          <w:sz w:val="24"/>
          <w:szCs w:val="24"/>
          <w:lang w:eastAsia="ru-RU"/>
        </w:rPr>
      </w:pPr>
      <w:r w:rsidRPr="005C0422">
        <w:rPr>
          <w:rStyle w:val="a3"/>
          <w:rFonts w:ascii="Times New Roman" w:hAnsi="Times New Roman" w:cs="Times New Roman"/>
          <w:b w:val="0"/>
          <w:sz w:val="24"/>
          <w:szCs w:val="24"/>
        </w:rPr>
        <w:t xml:space="preserve">развитие интереса детей к совместному с взрослым и самостоятельному обследованию предметов, разнообразным действиям с ними; </w:t>
      </w:r>
    </w:p>
    <w:p w:rsidR="00600CBE" w:rsidRPr="005C0422" w:rsidRDefault="00600CBE" w:rsidP="00600CBE">
      <w:pPr>
        <w:pStyle w:val="a4"/>
        <w:numPr>
          <w:ilvl w:val="0"/>
          <w:numId w:val="1"/>
        </w:numPr>
        <w:spacing w:after="0" w:line="240" w:lineRule="auto"/>
        <w:jc w:val="both"/>
        <w:rPr>
          <w:rStyle w:val="a3"/>
          <w:rFonts w:ascii="Times New Roman" w:eastAsia="Times New Roman" w:hAnsi="Times New Roman" w:cs="Times New Roman"/>
          <w:b w:val="0"/>
          <w:bCs w:val="0"/>
          <w:sz w:val="24"/>
          <w:szCs w:val="24"/>
          <w:lang w:eastAsia="ru-RU"/>
        </w:rPr>
      </w:pPr>
      <w:r w:rsidRPr="005C0422">
        <w:rPr>
          <w:rStyle w:val="a3"/>
          <w:rFonts w:ascii="Times New Roman" w:hAnsi="Times New Roman" w:cs="Times New Roman"/>
          <w:b w:val="0"/>
          <w:sz w:val="24"/>
          <w:szCs w:val="24"/>
        </w:rPr>
        <w:t>знакомство детей с разными видами сенсорных эталонов, формирование умения сравнивать предметы по основным свойствам - цвету, форме, размеру.</w:t>
      </w:r>
    </w:p>
    <w:p w:rsidR="00600CBE" w:rsidRPr="005C0422" w:rsidRDefault="00600CBE" w:rsidP="00600CB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0422">
        <w:rPr>
          <w:rFonts w:ascii="Times New Roman" w:eastAsia="Times New Roman" w:hAnsi="Times New Roman" w:cs="Times New Roman"/>
          <w:sz w:val="24"/>
          <w:szCs w:val="24"/>
          <w:lang w:eastAsia="ru-RU"/>
        </w:rPr>
        <w:t>расширение коммуникативных способностей детей</w:t>
      </w:r>
    </w:p>
    <w:p w:rsidR="00600CBE" w:rsidRPr="005C0422" w:rsidRDefault="00600CBE" w:rsidP="00600CB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0422">
        <w:rPr>
          <w:rFonts w:ascii="Times New Roman" w:eastAsia="Times New Roman" w:hAnsi="Times New Roman" w:cs="Times New Roman"/>
          <w:sz w:val="24"/>
          <w:szCs w:val="24"/>
          <w:lang w:eastAsia="ru-RU"/>
        </w:rPr>
        <w:t>воспитание нравственных качеств по отношению к окружающим (доброжелательность, чувство товарищества), чувства личной ответственности.</w:t>
      </w:r>
    </w:p>
    <w:p w:rsidR="00600CBE" w:rsidRPr="005C0422" w:rsidRDefault="00600CBE" w:rsidP="00600CBE">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5C0422">
        <w:rPr>
          <w:rFonts w:ascii="Times New Roman" w:eastAsia="Times New Roman" w:hAnsi="Times New Roman" w:cs="Times New Roman"/>
          <w:sz w:val="24"/>
          <w:szCs w:val="24"/>
          <w:lang w:eastAsia="ru-RU"/>
        </w:rPr>
        <w:t>воспитание и развитие художественного вкуса и уважения к литературе.</w:t>
      </w:r>
    </w:p>
    <w:p w:rsidR="005D1D54" w:rsidRDefault="005D1D54" w:rsidP="0063095A">
      <w:pPr>
        <w:spacing w:after="0" w:line="240" w:lineRule="auto"/>
        <w:ind w:firstLine="567"/>
        <w:jc w:val="both"/>
        <w:rPr>
          <w:rStyle w:val="a3"/>
          <w:rFonts w:ascii="Times New Roman" w:eastAsia="Times New Roman" w:hAnsi="Times New Roman" w:cs="Times New Roman"/>
          <w:bCs w:val="0"/>
          <w:sz w:val="24"/>
          <w:szCs w:val="24"/>
          <w:lang w:val="tt-RU" w:eastAsia="ru-RU"/>
        </w:rPr>
      </w:pPr>
    </w:p>
    <w:p w:rsidR="006E723B" w:rsidRDefault="0063095A" w:rsidP="0063095A">
      <w:pPr>
        <w:spacing w:after="0" w:line="240" w:lineRule="auto"/>
        <w:ind w:firstLine="567"/>
        <w:jc w:val="both"/>
        <w:rPr>
          <w:rStyle w:val="a3"/>
          <w:rFonts w:ascii="Times New Roman" w:eastAsia="Times New Roman" w:hAnsi="Times New Roman" w:cs="Times New Roman"/>
          <w:bCs w:val="0"/>
          <w:sz w:val="24"/>
          <w:szCs w:val="24"/>
          <w:lang w:eastAsia="ru-RU"/>
        </w:rPr>
      </w:pPr>
      <w:r w:rsidRPr="0063095A">
        <w:rPr>
          <w:rStyle w:val="a3"/>
          <w:rFonts w:ascii="Times New Roman" w:eastAsia="Times New Roman" w:hAnsi="Times New Roman" w:cs="Times New Roman"/>
          <w:bCs w:val="0"/>
          <w:sz w:val="24"/>
          <w:szCs w:val="24"/>
          <w:lang w:val="tt-RU" w:eastAsia="ru-RU"/>
        </w:rPr>
        <w:t>Актуальность</w:t>
      </w:r>
      <w:r w:rsidRPr="0063095A">
        <w:rPr>
          <w:rStyle w:val="a3"/>
          <w:rFonts w:ascii="Times New Roman" w:eastAsia="Times New Roman" w:hAnsi="Times New Roman" w:cs="Times New Roman"/>
          <w:bCs w:val="0"/>
          <w:sz w:val="24"/>
          <w:szCs w:val="24"/>
          <w:lang w:eastAsia="ru-RU"/>
        </w:rPr>
        <w:t xml:space="preserve">: </w:t>
      </w:r>
    </w:p>
    <w:p w:rsidR="00E7676E" w:rsidRPr="0078331D" w:rsidRDefault="00E7676E" w:rsidP="0063095A">
      <w:pPr>
        <w:spacing w:after="0" w:line="240" w:lineRule="auto"/>
        <w:ind w:firstLine="567"/>
        <w:jc w:val="both"/>
        <w:rPr>
          <w:rFonts w:ascii="Times New Roman" w:eastAsia="Times New Roman" w:hAnsi="Times New Roman" w:cs="Times New Roman"/>
          <w:sz w:val="24"/>
          <w:szCs w:val="24"/>
          <w:lang w:eastAsia="ru-RU"/>
        </w:rPr>
      </w:pPr>
      <w:r w:rsidRPr="0078331D">
        <w:rPr>
          <w:rFonts w:ascii="Times New Roman" w:eastAsia="Times New Roman" w:hAnsi="Times New Roman" w:cs="Times New Roman"/>
          <w:sz w:val="24"/>
          <w:szCs w:val="24"/>
          <w:lang w:eastAsia="ru-RU"/>
        </w:rPr>
        <w:t>Дошкольный период - это один из важных критических периодов развития, характеризующийся высокими темпами психофизиологического созревания. Малыш появляется на свет с уже вполне сформировавшимися органами чувств, но ещё не способными к активному функционированию; умению пользоваться своими ощущениями он должен научиться. Ребёнок в жизни сталкивается с многообразием форм, красок и других свойств объектов, в частности игрушек и предметов домашнего обихода. Он знакомится с произведениями искусства: живописью, музыкой, скульптурой.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 сенсомоторное развитие осуществляется только в процессе воспитания. 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развитие моторной сферы.</w:t>
      </w:r>
    </w:p>
    <w:p w:rsidR="00E7676E" w:rsidRPr="005D1D54" w:rsidRDefault="00E7676E" w:rsidP="0063095A">
      <w:pPr>
        <w:spacing w:after="0" w:line="240" w:lineRule="auto"/>
        <w:ind w:firstLine="567"/>
        <w:jc w:val="both"/>
        <w:rPr>
          <w:rStyle w:val="a3"/>
          <w:rFonts w:ascii="Times New Roman" w:eastAsia="Times New Roman" w:hAnsi="Times New Roman" w:cs="Times New Roman"/>
          <w:b w:val="0"/>
          <w:bCs w:val="0"/>
          <w:sz w:val="24"/>
          <w:szCs w:val="24"/>
          <w:lang w:eastAsia="ru-RU"/>
        </w:rPr>
      </w:pPr>
      <w:r w:rsidRPr="0078331D">
        <w:rPr>
          <w:rFonts w:ascii="Times New Roman" w:eastAsia="Times New Roman" w:hAnsi="Times New Roman" w:cs="Times New Roman"/>
          <w:sz w:val="24"/>
          <w:szCs w:val="24"/>
          <w:lang w:eastAsia="ru-RU"/>
        </w:rPr>
        <w:t>Сенсомоторное развитие составляет фундамент общего умственного развития дошкольника.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Сенсомоторное развитие является одной важной частью единого планомерного развития и воспитания дошкольников.</w:t>
      </w:r>
    </w:p>
    <w:p w:rsidR="00E7676E" w:rsidRDefault="00E7676E" w:rsidP="0063095A">
      <w:pPr>
        <w:spacing w:after="0" w:line="240" w:lineRule="auto"/>
        <w:ind w:firstLine="567"/>
        <w:jc w:val="both"/>
        <w:rPr>
          <w:rStyle w:val="a3"/>
          <w:rFonts w:ascii="Times New Roman" w:eastAsia="Times New Roman" w:hAnsi="Times New Roman" w:cs="Times New Roman"/>
          <w:b w:val="0"/>
          <w:bCs w:val="0"/>
          <w:sz w:val="24"/>
          <w:szCs w:val="24"/>
          <w:lang w:eastAsia="ru-RU"/>
        </w:rPr>
      </w:pPr>
    </w:p>
    <w:p w:rsidR="00F66A0B" w:rsidRPr="006F0486" w:rsidRDefault="00F66A0B" w:rsidP="00F91548">
      <w:pPr>
        <w:spacing w:after="0" w:line="240" w:lineRule="auto"/>
        <w:ind w:firstLine="567"/>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b/>
          <w:sz w:val="24"/>
          <w:szCs w:val="24"/>
          <w:lang w:eastAsia="ru-RU"/>
        </w:rPr>
        <w:t xml:space="preserve">Основные направления самообразования: </w:t>
      </w:r>
    </w:p>
    <w:p w:rsidR="00F66A0B" w:rsidRPr="006F0486" w:rsidRDefault="00F66A0B" w:rsidP="00F66A0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sz w:val="24"/>
          <w:szCs w:val="24"/>
          <w:lang w:eastAsia="ru-RU"/>
        </w:rPr>
        <w:t>профессиональное и методическое</w:t>
      </w:r>
      <w:r w:rsidR="00476EAC" w:rsidRPr="006F0486">
        <w:rPr>
          <w:rFonts w:ascii="Times New Roman" w:eastAsia="Times New Roman" w:hAnsi="Times New Roman" w:cs="Times New Roman"/>
          <w:sz w:val="24"/>
          <w:szCs w:val="24"/>
          <w:lang w:eastAsia="ru-RU"/>
        </w:rPr>
        <w:t xml:space="preserve"> (педагогические технологии, формы, методы и приемы обучения, информационно-компьютерные технологии);</w:t>
      </w:r>
    </w:p>
    <w:p w:rsidR="00476EAC" w:rsidRPr="006F0486" w:rsidRDefault="00476EAC" w:rsidP="00F66A0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sz w:val="24"/>
          <w:szCs w:val="24"/>
          <w:lang w:eastAsia="ru-RU"/>
        </w:rPr>
        <w:t>психолого-педагогическое;</w:t>
      </w:r>
    </w:p>
    <w:p w:rsidR="00476EAC" w:rsidRPr="006F0486" w:rsidRDefault="00476EAC" w:rsidP="00F66A0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sz w:val="24"/>
          <w:szCs w:val="24"/>
          <w:lang w:eastAsia="ru-RU"/>
        </w:rPr>
        <w:t>охрана здоровья;</w:t>
      </w:r>
    </w:p>
    <w:p w:rsidR="00476EAC" w:rsidRPr="006F0486" w:rsidRDefault="00476EAC" w:rsidP="00F66A0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6F0486">
        <w:rPr>
          <w:rFonts w:ascii="Times New Roman" w:eastAsia="Times New Roman" w:hAnsi="Times New Roman" w:cs="Times New Roman"/>
          <w:sz w:val="24"/>
          <w:szCs w:val="24"/>
          <w:lang w:eastAsia="ru-RU"/>
        </w:rPr>
        <w:t>эстетическое.</w:t>
      </w:r>
    </w:p>
    <w:p w:rsidR="00F91548" w:rsidRPr="006F0486" w:rsidRDefault="00F66A0B" w:rsidP="00F91548">
      <w:pPr>
        <w:spacing w:after="0" w:line="240" w:lineRule="auto"/>
        <w:ind w:firstLine="567"/>
        <w:jc w:val="both"/>
        <w:rPr>
          <w:rFonts w:ascii="Times New Roman" w:eastAsia="Times New Roman" w:hAnsi="Times New Roman" w:cs="Times New Roman"/>
          <w:sz w:val="24"/>
          <w:szCs w:val="24"/>
          <w:lang w:eastAsia="ru-RU"/>
        </w:rPr>
      </w:pPr>
      <w:proofErr w:type="gramStart"/>
      <w:r w:rsidRPr="006F0486">
        <w:rPr>
          <w:rFonts w:ascii="Times New Roman" w:eastAsia="Times New Roman" w:hAnsi="Times New Roman" w:cs="Times New Roman"/>
          <w:b/>
          <w:sz w:val="24"/>
          <w:szCs w:val="24"/>
          <w:lang w:eastAsia="ru-RU"/>
        </w:rPr>
        <w:t xml:space="preserve">Источники самообразования: </w:t>
      </w:r>
      <w:r w:rsidRPr="006F0486">
        <w:rPr>
          <w:rFonts w:ascii="Times New Roman" w:eastAsia="Times New Roman" w:hAnsi="Times New Roman" w:cs="Times New Roman"/>
          <w:sz w:val="24"/>
          <w:szCs w:val="24"/>
          <w:lang w:eastAsia="ru-RU"/>
        </w:rPr>
        <w:t xml:space="preserve">специализированная литература (методическая, научно-популярная, публицистическая, художественная), интернет, медиа-информация на различных </w:t>
      </w:r>
      <w:r w:rsidRPr="006F0486">
        <w:rPr>
          <w:rFonts w:ascii="Times New Roman" w:eastAsia="Times New Roman" w:hAnsi="Times New Roman" w:cs="Times New Roman"/>
          <w:sz w:val="24"/>
          <w:szCs w:val="24"/>
          <w:lang w:eastAsia="ru-RU"/>
        </w:rPr>
        <w:lastRenderedPageBreak/>
        <w:t xml:space="preserve">носителях, </w:t>
      </w:r>
      <w:r w:rsidRPr="00AF3FFA">
        <w:rPr>
          <w:rFonts w:ascii="Times New Roman" w:eastAsia="Times New Roman" w:hAnsi="Times New Roman" w:cs="Times New Roman"/>
          <w:sz w:val="24"/>
          <w:szCs w:val="24"/>
          <w:lang w:eastAsia="ru-RU"/>
        </w:rPr>
        <w:t>семинары, конференции,</w:t>
      </w:r>
      <w:r w:rsidRPr="006F0486">
        <w:rPr>
          <w:rFonts w:ascii="Times New Roman" w:eastAsia="Times New Roman" w:hAnsi="Times New Roman" w:cs="Times New Roman"/>
          <w:sz w:val="24"/>
          <w:szCs w:val="24"/>
          <w:lang w:eastAsia="ru-RU"/>
        </w:rPr>
        <w:t xml:space="preserve"> мероприятия по обмену опытом, курсы повышения квалификации, выставки.</w:t>
      </w:r>
      <w:proofErr w:type="gramEnd"/>
    </w:p>
    <w:p w:rsidR="00F66A0B" w:rsidRPr="006F0486" w:rsidRDefault="00737FB5" w:rsidP="00F91548">
      <w:pPr>
        <w:spacing w:after="0" w:line="240" w:lineRule="auto"/>
        <w:ind w:firstLine="567"/>
        <w:jc w:val="both"/>
        <w:rPr>
          <w:rFonts w:ascii="Times New Roman" w:eastAsia="Times New Roman" w:hAnsi="Times New Roman" w:cs="Times New Roman"/>
          <w:b/>
          <w:sz w:val="24"/>
          <w:szCs w:val="24"/>
          <w:lang w:eastAsia="ru-RU"/>
        </w:rPr>
      </w:pPr>
      <w:r w:rsidRPr="006F0486">
        <w:rPr>
          <w:rFonts w:ascii="Times New Roman" w:eastAsia="Times New Roman" w:hAnsi="Times New Roman" w:cs="Times New Roman"/>
          <w:b/>
          <w:sz w:val="24"/>
          <w:szCs w:val="24"/>
          <w:lang w:eastAsia="ru-RU"/>
        </w:rPr>
        <w:t>Формы самообразования:</w:t>
      </w:r>
    </w:p>
    <w:p w:rsidR="00737FB5" w:rsidRPr="006F0486" w:rsidRDefault="00B33BA2" w:rsidP="00B33BA2">
      <w:pPr>
        <w:pStyle w:val="a4"/>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6F0486">
        <w:rPr>
          <w:rFonts w:ascii="Times New Roman" w:eastAsia="Times New Roman" w:hAnsi="Times New Roman" w:cs="Times New Roman"/>
          <w:sz w:val="24"/>
          <w:szCs w:val="24"/>
          <w:lang w:eastAsia="ru-RU"/>
        </w:rPr>
        <w:t>индивидуальная</w:t>
      </w:r>
      <w:proofErr w:type="gramEnd"/>
      <w:r w:rsidRPr="006F0486">
        <w:rPr>
          <w:rFonts w:ascii="Times New Roman" w:eastAsia="Times New Roman" w:hAnsi="Times New Roman" w:cs="Times New Roman"/>
          <w:sz w:val="24"/>
          <w:szCs w:val="24"/>
          <w:lang w:eastAsia="ru-RU"/>
        </w:rPr>
        <w:t xml:space="preserve"> – через индивидуальный план;</w:t>
      </w:r>
    </w:p>
    <w:p w:rsidR="00B33BA2" w:rsidRPr="00AF3FFA" w:rsidRDefault="00B33BA2" w:rsidP="00B33BA2">
      <w:pPr>
        <w:pStyle w:val="a4"/>
        <w:numPr>
          <w:ilvl w:val="0"/>
          <w:numId w:val="3"/>
        </w:numPr>
        <w:spacing w:after="0" w:line="240" w:lineRule="auto"/>
        <w:jc w:val="both"/>
        <w:rPr>
          <w:rFonts w:ascii="Times New Roman" w:eastAsia="Times New Roman" w:hAnsi="Times New Roman" w:cs="Times New Roman"/>
          <w:sz w:val="24"/>
          <w:szCs w:val="24"/>
          <w:lang w:eastAsia="ru-RU"/>
        </w:rPr>
      </w:pPr>
      <w:proofErr w:type="gramStart"/>
      <w:r w:rsidRPr="00AF3FFA">
        <w:rPr>
          <w:rFonts w:ascii="Times New Roman" w:eastAsia="Times New Roman" w:hAnsi="Times New Roman" w:cs="Times New Roman"/>
          <w:sz w:val="24"/>
          <w:szCs w:val="24"/>
          <w:lang w:eastAsia="ru-RU"/>
        </w:rPr>
        <w:t>групповая</w:t>
      </w:r>
      <w:proofErr w:type="gramEnd"/>
      <w:r w:rsidRPr="00AF3FFA">
        <w:rPr>
          <w:rFonts w:ascii="Times New Roman" w:eastAsia="Times New Roman" w:hAnsi="Times New Roman" w:cs="Times New Roman"/>
          <w:sz w:val="24"/>
          <w:szCs w:val="24"/>
          <w:lang w:eastAsia="ru-RU"/>
        </w:rPr>
        <w:t xml:space="preserve"> – через участие в деятельности дошкольной организации и районного методического объединений воспитателей МО.</w:t>
      </w:r>
    </w:p>
    <w:p w:rsidR="006E723B" w:rsidRPr="00BC214F" w:rsidRDefault="004E45A6" w:rsidP="006E723B">
      <w:pPr>
        <w:pStyle w:val="a5"/>
        <w:spacing w:before="0" w:beforeAutospacing="0" w:after="0" w:afterAutospacing="0"/>
        <w:ind w:firstLine="567"/>
        <w:jc w:val="both"/>
        <w:rPr>
          <w:rStyle w:val="a3"/>
        </w:rPr>
      </w:pPr>
      <w:r w:rsidRPr="00BC214F">
        <w:rPr>
          <w:rStyle w:val="a3"/>
        </w:rPr>
        <w:t>Ожидаемый результат самообразования:</w:t>
      </w:r>
    </w:p>
    <w:p w:rsidR="004E45A6" w:rsidRDefault="004E45A6" w:rsidP="004E45A6">
      <w:pPr>
        <w:pStyle w:val="a5"/>
        <w:spacing w:before="0" w:beforeAutospacing="0" w:after="0" w:afterAutospacing="0"/>
        <w:jc w:val="both"/>
        <w:rPr>
          <w:color w:val="000000"/>
          <w:bdr w:val="none" w:sz="0" w:space="0" w:color="auto" w:frame="1"/>
          <w:shd w:val="clear" w:color="auto" w:fill="FFFFFF"/>
        </w:rPr>
      </w:pPr>
      <w:r w:rsidRPr="004E45A6">
        <w:rPr>
          <w:b/>
          <w:color w:val="000000"/>
          <w:bdr w:val="none" w:sz="0" w:space="0" w:color="auto" w:frame="1"/>
          <w:shd w:val="clear" w:color="auto" w:fill="FFFFFF"/>
        </w:rPr>
        <w:t>•для педагога</w:t>
      </w:r>
      <w:r w:rsidRPr="004E45A6">
        <w:rPr>
          <w:color w:val="000000"/>
          <w:bdr w:val="none" w:sz="0" w:space="0" w:color="auto" w:frame="1"/>
          <w:shd w:val="clear" w:color="auto" w:fill="FFFFFF"/>
        </w:rPr>
        <w:t>:</w:t>
      </w:r>
      <w:r>
        <w:rPr>
          <w:color w:val="000000"/>
          <w:bdr w:val="none" w:sz="0" w:space="0" w:color="auto" w:frame="1"/>
          <w:shd w:val="clear" w:color="auto" w:fill="FFFFFF"/>
        </w:rPr>
        <w:t xml:space="preserve"> </w:t>
      </w:r>
    </w:p>
    <w:p w:rsidR="004E45A6" w:rsidRDefault="004E45A6" w:rsidP="004E45A6">
      <w:pPr>
        <w:pStyle w:val="a5"/>
        <w:numPr>
          <w:ilvl w:val="0"/>
          <w:numId w:val="18"/>
        </w:numPr>
        <w:spacing w:before="0" w:beforeAutospacing="0" w:after="0" w:afterAutospacing="0"/>
        <w:jc w:val="both"/>
        <w:rPr>
          <w:color w:val="000000"/>
          <w:shd w:val="clear" w:color="auto" w:fill="FFFFFF"/>
        </w:rPr>
      </w:pPr>
      <w:r w:rsidRPr="00015E1C">
        <w:rPr>
          <w:color w:val="000000"/>
          <w:shd w:val="clear" w:color="auto" w:fill="FFFFFF"/>
        </w:rPr>
        <w:t>повы</w:t>
      </w:r>
      <w:r w:rsidR="00937A81">
        <w:rPr>
          <w:color w:val="000000"/>
          <w:shd w:val="clear" w:color="auto" w:fill="FFFFFF"/>
        </w:rPr>
        <w:t>ситься</w:t>
      </w:r>
      <w:r w:rsidRPr="00015E1C">
        <w:rPr>
          <w:color w:val="000000"/>
          <w:shd w:val="clear" w:color="auto" w:fill="FFFFFF"/>
        </w:rPr>
        <w:t xml:space="preserve"> уров</w:t>
      </w:r>
      <w:r w:rsidR="00937A81">
        <w:rPr>
          <w:color w:val="000000"/>
          <w:shd w:val="clear" w:color="auto" w:fill="FFFFFF"/>
        </w:rPr>
        <w:t>е</w:t>
      </w:r>
      <w:r w:rsidRPr="00015E1C">
        <w:rPr>
          <w:color w:val="000000"/>
          <w:shd w:val="clear" w:color="auto" w:fill="FFFFFF"/>
        </w:rPr>
        <w:t>н</w:t>
      </w:r>
      <w:r w:rsidR="00937A81">
        <w:rPr>
          <w:color w:val="000000"/>
          <w:shd w:val="clear" w:color="auto" w:fill="FFFFFF"/>
        </w:rPr>
        <w:t>ь</w:t>
      </w:r>
      <w:r w:rsidR="00DD460A">
        <w:rPr>
          <w:color w:val="000000"/>
          <w:shd w:val="clear" w:color="auto" w:fill="FFFFFF"/>
        </w:rPr>
        <w:t xml:space="preserve"> педагогической компетентности,</w:t>
      </w:r>
      <w:r w:rsidRPr="00015E1C">
        <w:rPr>
          <w:color w:val="000000"/>
          <w:shd w:val="clear" w:color="auto" w:fill="FFFFFF"/>
        </w:rPr>
        <w:t xml:space="preserve"> </w:t>
      </w:r>
      <w:r w:rsidR="009873F2" w:rsidRPr="00015E1C">
        <w:rPr>
          <w:color w:val="000000"/>
          <w:shd w:val="clear" w:color="auto" w:fill="FFFFFF"/>
        </w:rPr>
        <w:t>качества работы с детьми младшего дошкольного возраста по сенсомоторному развитию</w:t>
      </w:r>
      <w:r w:rsidR="00DD460A">
        <w:rPr>
          <w:color w:val="000000"/>
          <w:shd w:val="clear" w:color="auto" w:fill="FFFFFF"/>
        </w:rPr>
        <w:t>;</w:t>
      </w:r>
      <w:r w:rsidR="00DD460A" w:rsidRPr="00DD460A">
        <w:rPr>
          <w:color w:val="000000"/>
          <w:shd w:val="clear" w:color="auto" w:fill="FFFFFF"/>
        </w:rPr>
        <w:t xml:space="preserve"> </w:t>
      </w:r>
      <w:r w:rsidR="00DD460A">
        <w:rPr>
          <w:color w:val="000000"/>
          <w:shd w:val="clear" w:color="auto" w:fill="FFFFFF"/>
        </w:rPr>
        <w:t>профессиональный рост;</w:t>
      </w:r>
    </w:p>
    <w:p w:rsidR="00DD460A" w:rsidRPr="00015E1C" w:rsidRDefault="00DD460A" w:rsidP="004E45A6">
      <w:pPr>
        <w:pStyle w:val="a5"/>
        <w:numPr>
          <w:ilvl w:val="0"/>
          <w:numId w:val="18"/>
        </w:numPr>
        <w:spacing w:before="0" w:beforeAutospacing="0" w:after="0" w:afterAutospacing="0"/>
        <w:jc w:val="both"/>
        <w:rPr>
          <w:color w:val="000000"/>
          <w:shd w:val="clear" w:color="auto" w:fill="FFFFFF"/>
        </w:rPr>
      </w:pPr>
      <w:r>
        <w:rPr>
          <w:color w:val="000000"/>
          <w:shd w:val="clear" w:color="auto" w:fill="FFFFFF"/>
        </w:rPr>
        <w:t>пополнятся теоретические знания о сенсомоторном развитии детей дошкольного возраста.</w:t>
      </w:r>
    </w:p>
    <w:p w:rsidR="004E45A6" w:rsidRPr="00927325" w:rsidRDefault="004E45A6" w:rsidP="004E45A6">
      <w:pPr>
        <w:pStyle w:val="a5"/>
        <w:numPr>
          <w:ilvl w:val="0"/>
          <w:numId w:val="19"/>
        </w:numPr>
        <w:spacing w:before="0" w:beforeAutospacing="0" w:after="0" w:afterAutospacing="0"/>
        <w:ind w:left="142" w:hanging="142"/>
        <w:jc w:val="both"/>
        <w:rPr>
          <w:b/>
        </w:rPr>
      </w:pPr>
      <w:r w:rsidRPr="00927325">
        <w:rPr>
          <w:b/>
        </w:rPr>
        <w:t>для детей:</w:t>
      </w:r>
    </w:p>
    <w:p w:rsidR="00792DD6" w:rsidRPr="00D72DC3" w:rsidRDefault="00937A81" w:rsidP="00792DD6">
      <w:pPr>
        <w:pStyle w:val="a5"/>
        <w:numPr>
          <w:ilvl w:val="0"/>
          <w:numId w:val="20"/>
        </w:numPr>
        <w:spacing w:before="0" w:beforeAutospacing="0" w:after="0" w:afterAutospacing="0"/>
        <w:jc w:val="both"/>
        <w:rPr>
          <w:b/>
        </w:rPr>
      </w:pPr>
      <w:r>
        <w:t>узнают</w:t>
      </w:r>
      <w:r w:rsidR="00792DD6" w:rsidRPr="009D43D8">
        <w:t xml:space="preserve"> предмет</w:t>
      </w:r>
      <w:r>
        <w:t>ы</w:t>
      </w:r>
      <w:r w:rsidR="00792DD6" w:rsidRPr="009D43D8">
        <w:t xml:space="preserve"> и их свойства, </w:t>
      </w:r>
      <w:r>
        <w:t xml:space="preserve">могут </w:t>
      </w:r>
      <w:r w:rsidR="00792DD6" w:rsidRPr="009D43D8">
        <w:t>устанавлив</w:t>
      </w:r>
      <w:r>
        <w:t>ать</w:t>
      </w:r>
      <w:r w:rsidR="00792DD6" w:rsidRPr="009D43D8">
        <w:t xml:space="preserve"> сходства и различия предметов по их признакам</w:t>
      </w:r>
      <w:r w:rsidR="00792DD6">
        <w:t>;</w:t>
      </w:r>
    </w:p>
    <w:p w:rsidR="00A539EB" w:rsidRPr="00A539EB" w:rsidRDefault="00937A81" w:rsidP="00792DD6">
      <w:pPr>
        <w:pStyle w:val="a4"/>
        <w:numPr>
          <w:ilvl w:val="0"/>
          <w:numId w:val="20"/>
        </w:numPr>
        <w:spacing w:after="0" w:line="240" w:lineRule="auto"/>
        <w:jc w:val="both"/>
      </w:pPr>
      <w:r>
        <w:rPr>
          <w:rFonts w:ascii="Times New Roman" w:hAnsi="Times New Roman"/>
          <w:sz w:val="24"/>
          <w:szCs w:val="24"/>
        </w:rPr>
        <w:t>смогут</w:t>
      </w:r>
      <w:r w:rsidR="00792DD6" w:rsidRPr="008A26CD">
        <w:rPr>
          <w:rFonts w:ascii="Times New Roman" w:hAnsi="Times New Roman"/>
        </w:rPr>
        <w:t xml:space="preserve"> </w:t>
      </w:r>
      <w:r w:rsidR="00792DD6">
        <w:rPr>
          <w:rFonts w:ascii="Times New Roman" w:eastAsia="Times New Roman" w:hAnsi="Times New Roman" w:cs="Times New Roman"/>
          <w:sz w:val="24"/>
          <w:szCs w:val="24"/>
          <w:lang w:eastAsia="ru-RU"/>
        </w:rPr>
        <w:t>д</w:t>
      </w:r>
      <w:r w:rsidR="00792DD6" w:rsidRPr="00D72DC3">
        <w:rPr>
          <w:rFonts w:ascii="Times New Roman" w:eastAsia="Times New Roman" w:hAnsi="Times New Roman" w:cs="Times New Roman"/>
          <w:sz w:val="24"/>
          <w:szCs w:val="24"/>
          <w:lang w:eastAsia="ru-RU"/>
        </w:rPr>
        <w:t>елать первичные обобщения, группировать предметы по общим признакам;</w:t>
      </w:r>
      <w:r w:rsidR="00E42A6A">
        <w:rPr>
          <w:rFonts w:ascii="Times New Roman" w:eastAsia="Times New Roman" w:hAnsi="Times New Roman" w:cs="Times New Roman"/>
          <w:sz w:val="24"/>
          <w:szCs w:val="24"/>
          <w:lang w:eastAsia="ru-RU"/>
        </w:rPr>
        <w:t xml:space="preserve"> </w:t>
      </w:r>
      <w:r w:rsidR="00792DD6" w:rsidRPr="002A4CB6">
        <w:rPr>
          <w:rFonts w:ascii="Times New Roman" w:hAnsi="Times New Roman" w:cs="Times New Roman"/>
          <w:sz w:val="24"/>
          <w:szCs w:val="24"/>
        </w:rPr>
        <w:t>а</w:t>
      </w:r>
      <w:r w:rsidR="00E42A6A" w:rsidRPr="002A4CB6">
        <w:rPr>
          <w:rFonts w:ascii="Times New Roman" w:hAnsi="Times New Roman" w:cs="Times New Roman"/>
          <w:sz w:val="24"/>
          <w:szCs w:val="24"/>
        </w:rPr>
        <w:t>ктивно</w:t>
      </w:r>
      <w:r w:rsidR="00792DD6" w:rsidRPr="002A4CB6">
        <w:rPr>
          <w:rFonts w:ascii="Times New Roman" w:hAnsi="Times New Roman" w:cs="Times New Roman"/>
          <w:sz w:val="24"/>
          <w:szCs w:val="24"/>
        </w:rPr>
        <w:t xml:space="preserve"> использова</w:t>
      </w:r>
      <w:r w:rsidR="00E42A6A" w:rsidRPr="002A4CB6">
        <w:rPr>
          <w:rFonts w:ascii="Times New Roman" w:hAnsi="Times New Roman" w:cs="Times New Roman"/>
          <w:sz w:val="24"/>
          <w:szCs w:val="24"/>
        </w:rPr>
        <w:t>ть</w:t>
      </w:r>
      <w:r w:rsidR="00792DD6" w:rsidRPr="002A4CB6">
        <w:rPr>
          <w:rFonts w:ascii="Times New Roman" w:hAnsi="Times New Roman" w:cs="Times New Roman"/>
          <w:sz w:val="24"/>
          <w:szCs w:val="24"/>
        </w:rPr>
        <w:t xml:space="preserve"> в совместной и самостоятельной деятельности игр</w:t>
      </w:r>
      <w:r w:rsidR="00A539EB">
        <w:rPr>
          <w:rFonts w:ascii="Times New Roman" w:hAnsi="Times New Roman" w:cs="Times New Roman"/>
          <w:sz w:val="24"/>
          <w:szCs w:val="24"/>
        </w:rPr>
        <w:t>ы</w:t>
      </w:r>
      <w:r w:rsidR="00792DD6" w:rsidRPr="002A4CB6">
        <w:rPr>
          <w:rFonts w:ascii="Times New Roman" w:hAnsi="Times New Roman" w:cs="Times New Roman"/>
          <w:sz w:val="24"/>
          <w:szCs w:val="24"/>
        </w:rPr>
        <w:t xml:space="preserve"> и пособи</w:t>
      </w:r>
      <w:r w:rsidR="00A539EB">
        <w:rPr>
          <w:rFonts w:ascii="Times New Roman" w:hAnsi="Times New Roman" w:cs="Times New Roman"/>
          <w:sz w:val="24"/>
          <w:szCs w:val="24"/>
        </w:rPr>
        <w:t>я</w:t>
      </w:r>
      <w:r w:rsidR="00D8654D" w:rsidRPr="002A4CB6">
        <w:rPr>
          <w:rFonts w:ascii="Times New Roman" w:hAnsi="Times New Roman" w:cs="Times New Roman"/>
          <w:sz w:val="24"/>
          <w:szCs w:val="24"/>
        </w:rPr>
        <w:t>;</w:t>
      </w:r>
      <w:r w:rsidR="00D8654D">
        <w:rPr>
          <w:rFonts w:ascii="Times New Roman" w:hAnsi="Times New Roman" w:cs="Times New Roman"/>
          <w:sz w:val="24"/>
          <w:szCs w:val="24"/>
        </w:rPr>
        <w:t xml:space="preserve"> </w:t>
      </w:r>
    </w:p>
    <w:p w:rsidR="004E45A6" w:rsidRPr="00D8654D" w:rsidRDefault="00A539EB" w:rsidP="00792DD6">
      <w:pPr>
        <w:pStyle w:val="a4"/>
        <w:numPr>
          <w:ilvl w:val="0"/>
          <w:numId w:val="20"/>
        </w:numPr>
        <w:spacing w:after="0" w:line="240" w:lineRule="auto"/>
        <w:jc w:val="both"/>
      </w:pPr>
      <w:r>
        <w:rPr>
          <w:rFonts w:ascii="Times New Roman" w:hAnsi="Times New Roman" w:cs="Times New Roman"/>
          <w:sz w:val="24"/>
          <w:szCs w:val="24"/>
        </w:rPr>
        <w:t xml:space="preserve">познакомятся с </w:t>
      </w:r>
      <w:r w:rsidR="00792DD6" w:rsidRPr="00D8654D">
        <w:rPr>
          <w:rFonts w:ascii="Times New Roman" w:hAnsi="Times New Roman" w:cs="Times New Roman"/>
          <w:sz w:val="24"/>
          <w:szCs w:val="24"/>
        </w:rPr>
        <w:t>сенсорными эталонами</w:t>
      </w:r>
      <w:r w:rsidR="00426C17" w:rsidRPr="00D8654D">
        <w:rPr>
          <w:rFonts w:ascii="Times New Roman" w:hAnsi="Times New Roman" w:cs="Times New Roman"/>
          <w:sz w:val="24"/>
          <w:szCs w:val="24"/>
        </w:rPr>
        <w:t>;</w:t>
      </w:r>
    </w:p>
    <w:p w:rsidR="00426C17" w:rsidRPr="00D8654D" w:rsidRDefault="00426C17" w:rsidP="00792DD6">
      <w:pPr>
        <w:pStyle w:val="a5"/>
        <w:numPr>
          <w:ilvl w:val="0"/>
          <w:numId w:val="20"/>
        </w:numPr>
        <w:spacing w:before="0" w:beforeAutospacing="0" w:after="0" w:afterAutospacing="0"/>
        <w:jc w:val="both"/>
      </w:pPr>
      <w:r w:rsidRPr="00D8654D">
        <w:t>о</w:t>
      </w:r>
      <w:r w:rsidR="007F45A1" w:rsidRPr="00D8654D">
        <w:t>владе</w:t>
      </w:r>
      <w:r w:rsidR="00E42A6A" w:rsidRPr="00D8654D">
        <w:t xml:space="preserve">ют </w:t>
      </w:r>
      <w:r w:rsidRPr="00D8654D">
        <w:t>способами действия с предметами и орудийными действиями;</w:t>
      </w:r>
    </w:p>
    <w:p w:rsidR="00274BBA" w:rsidRPr="00D8654D" w:rsidRDefault="00E42A6A" w:rsidP="00792DD6">
      <w:pPr>
        <w:pStyle w:val="a5"/>
        <w:numPr>
          <w:ilvl w:val="0"/>
          <w:numId w:val="20"/>
        </w:numPr>
        <w:spacing w:before="0" w:beforeAutospacing="0" w:after="0" w:afterAutospacing="0"/>
        <w:jc w:val="both"/>
      </w:pPr>
      <w:r w:rsidRPr="00D8654D">
        <w:t xml:space="preserve">будет </w:t>
      </w:r>
      <w:r w:rsidR="00274BBA" w:rsidRPr="00D8654D">
        <w:t>развит</w:t>
      </w:r>
      <w:r w:rsidR="001C6105">
        <w:t>о</w:t>
      </w:r>
      <w:r w:rsidRPr="00D8654D">
        <w:t xml:space="preserve"> осязательное</w:t>
      </w:r>
      <w:r w:rsidR="00274BBA" w:rsidRPr="00D8654D">
        <w:t xml:space="preserve"> восприяти</w:t>
      </w:r>
      <w:r w:rsidRPr="00D8654D">
        <w:t>е</w:t>
      </w:r>
      <w:r w:rsidR="00274BBA" w:rsidRPr="00D8654D">
        <w:t xml:space="preserve">, а именно тактильные и кинестетические ощущения, микро и </w:t>
      </w:r>
      <w:proofErr w:type="spellStart"/>
      <w:r w:rsidR="00274BBA" w:rsidRPr="00D8654D">
        <w:t>макромоторик</w:t>
      </w:r>
      <w:r w:rsidRPr="00D8654D">
        <w:t>а</w:t>
      </w:r>
      <w:proofErr w:type="spellEnd"/>
      <w:r w:rsidR="00CB1E6E">
        <w:t>.</w:t>
      </w:r>
    </w:p>
    <w:p w:rsidR="00792DD6" w:rsidRPr="009873F2" w:rsidRDefault="00792DD6" w:rsidP="00792DD6">
      <w:pPr>
        <w:pStyle w:val="a5"/>
        <w:numPr>
          <w:ilvl w:val="0"/>
          <w:numId w:val="19"/>
        </w:numPr>
        <w:spacing w:before="0" w:beforeAutospacing="0" w:after="0" w:afterAutospacing="0"/>
        <w:ind w:left="142" w:hanging="142"/>
        <w:jc w:val="both"/>
        <w:rPr>
          <w:b/>
        </w:rPr>
      </w:pPr>
      <w:r w:rsidRPr="009873F2">
        <w:rPr>
          <w:b/>
        </w:rPr>
        <w:t>для родителей:</w:t>
      </w:r>
    </w:p>
    <w:p w:rsidR="007E795F" w:rsidRPr="00CB1BBD" w:rsidRDefault="00937A81" w:rsidP="007E795F">
      <w:pPr>
        <w:pStyle w:val="a5"/>
        <w:numPr>
          <w:ilvl w:val="0"/>
          <w:numId w:val="26"/>
        </w:numPr>
        <w:spacing w:before="0" w:beforeAutospacing="0" w:after="0" w:afterAutospacing="0"/>
        <w:jc w:val="both"/>
        <w:rPr>
          <w:b/>
        </w:rPr>
      </w:pPr>
      <w:r>
        <w:rPr>
          <w:color w:val="000000"/>
          <w:shd w:val="clear" w:color="auto" w:fill="FFFFFF"/>
        </w:rPr>
        <w:t xml:space="preserve">установятся </w:t>
      </w:r>
      <w:r w:rsidR="00CB1BBD" w:rsidRPr="00AE0152">
        <w:rPr>
          <w:color w:val="000000"/>
          <w:shd w:val="clear" w:color="auto" w:fill="FFFFFF"/>
        </w:rPr>
        <w:t>партнерские отношения родителей и педагогов в совм</w:t>
      </w:r>
      <w:r w:rsidR="00CB1BBD">
        <w:rPr>
          <w:color w:val="000000"/>
          <w:shd w:val="clear" w:color="auto" w:fill="FFFFFF"/>
        </w:rPr>
        <w:t>естной организации жизни группы;</w:t>
      </w:r>
    </w:p>
    <w:p w:rsidR="00CB1BBD" w:rsidRPr="00CB1BBD" w:rsidRDefault="001C6105" w:rsidP="007E795F">
      <w:pPr>
        <w:pStyle w:val="a5"/>
        <w:numPr>
          <w:ilvl w:val="0"/>
          <w:numId w:val="26"/>
        </w:numPr>
        <w:spacing w:before="0" w:beforeAutospacing="0" w:after="0" w:afterAutospacing="0"/>
        <w:jc w:val="both"/>
        <w:rPr>
          <w:b/>
        </w:rPr>
      </w:pPr>
      <w:r>
        <w:rPr>
          <w:color w:val="000000"/>
          <w:shd w:val="clear" w:color="auto" w:fill="FFFFFF"/>
        </w:rPr>
        <w:t xml:space="preserve">участие в оснащении </w:t>
      </w:r>
      <w:r w:rsidR="00CB1BBD">
        <w:rPr>
          <w:color w:val="000000"/>
          <w:shd w:val="clear" w:color="auto" w:fill="FFFFFF"/>
        </w:rPr>
        <w:t>оборудован</w:t>
      </w:r>
      <w:r w:rsidR="009873F2">
        <w:rPr>
          <w:color w:val="000000"/>
          <w:shd w:val="clear" w:color="auto" w:fill="FFFFFF"/>
        </w:rPr>
        <w:t>и</w:t>
      </w:r>
      <w:r>
        <w:rPr>
          <w:color w:val="000000"/>
          <w:shd w:val="clear" w:color="auto" w:fill="FFFFFF"/>
        </w:rPr>
        <w:t>я</w:t>
      </w:r>
      <w:r w:rsidR="00CB1BBD" w:rsidRPr="00AE0152">
        <w:rPr>
          <w:color w:val="000000"/>
          <w:shd w:val="clear" w:color="auto" w:fill="FFFFFF"/>
        </w:rPr>
        <w:t xml:space="preserve"> </w:t>
      </w:r>
      <w:r w:rsidR="00CB1BBD">
        <w:rPr>
          <w:color w:val="000000"/>
          <w:shd w:val="clear" w:color="auto" w:fill="FFFFFF"/>
        </w:rPr>
        <w:t>сенсомоторн</w:t>
      </w:r>
      <w:r w:rsidR="009873F2">
        <w:rPr>
          <w:color w:val="000000"/>
          <w:shd w:val="clear" w:color="auto" w:fill="FFFFFF"/>
        </w:rPr>
        <w:t>ого</w:t>
      </w:r>
      <w:r w:rsidR="00CB1BBD" w:rsidRPr="00AE0152">
        <w:rPr>
          <w:color w:val="000000"/>
          <w:shd w:val="clear" w:color="auto" w:fill="FFFFFF"/>
        </w:rPr>
        <w:t xml:space="preserve"> уго</w:t>
      </w:r>
      <w:r w:rsidR="009873F2">
        <w:rPr>
          <w:color w:val="000000"/>
          <w:shd w:val="clear" w:color="auto" w:fill="FFFFFF"/>
        </w:rPr>
        <w:t>лка</w:t>
      </w:r>
      <w:r w:rsidR="00CB1BBD">
        <w:rPr>
          <w:color w:val="000000"/>
          <w:shd w:val="clear" w:color="auto" w:fill="FFFFFF"/>
        </w:rPr>
        <w:t>;</w:t>
      </w:r>
      <w:r w:rsidR="00CB1BBD" w:rsidRPr="00AE0152">
        <w:rPr>
          <w:color w:val="000000"/>
          <w:shd w:val="clear" w:color="auto" w:fill="FFFFFF"/>
        </w:rPr>
        <w:t xml:space="preserve"> </w:t>
      </w:r>
    </w:p>
    <w:p w:rsidR="00CB1BBD" w:rsidRPr="00732FB0" w:rsidRDefault="00CB1BBD" w:rsidP="007E795F">
      <w:pPr>
        <w:pStyle w:val="a5"/>
        <w:numPr>
          <w:ilvl w:val="0"/>
          <w:numId w:val="26"/>
        </w:numPr>
        <w:spacing w:before="0" w:beforeAutospacing="0" w:after="0" w:afterAutospacing="0"/>
        <w:jc w:val="both"/>
        <w:rPr>
          <w:b/>
        </w:rPr>
      </w:pPr>
      <w:r>
        <w:rPr>
          <w:color w:val="000000"/>
          <w:shd w:val="clear" w:color="auto" w:fill="FFFFFF"/>
        </w:rPr>
        <w:t>организация детского творчества</w:t>
      </w:r>
      <w:r w:rsidR="001A1A9C">
        <w:rPr>
          <w:color w:val="000000"/>
          <w:shd w:val="clear" w:color="auto" w:fill="FFFFFF"/>
        </w:rPr>
        <w:t xml:space="preserve"> дома</w:t>
      </w:r>
      <w:r w:rsidR="00732FB0">
        <w:rPr>
          <w:color w:val="000000"/>
          <w:shd w:val="clear" w:color="auto" w:fill="FFFFFF"/>
        </w:rPr>
        <w:t>;</w:t>
      </w:r>
    </w:p>
    <w:p w:rsidR="00732FB0" w:rsidRPr="00732FB0" w:rsidRDefault="00732FB0" w:rsidP="007E795F">
      <w:pPr>
        <w:pStyle w:val="a5"/>
        <w:numPr>
          <w:ilvl w:val="0"/>
          <w:numId w:val="26"/>
        </w:numPr>
        <w:spacing w:before="0" w:beforeAutospacing="0" w:after="0" w:afterAutospacing="0"/>
        <w:jc w:val="both"/>
      </w:pPr>
      <w:r w:rsidRPr="00732FB0">
        <w:t xml:space="preserve">пополнятся педагогические знания о сенсомоторном развитии </w:t>
      </w:r>
      <w:r>
        <w:t>детей.</w:t>
      </w:r>
    </w:p>
    <w:p w:rsidR="00792DD6" w:rsidRDefault="00792DD6" w:rsidP="00792DD6">
      <w:pPr>
        <w:pStyle w:val="a5"/>
        <w:spacing w:before="0" w:beforeAutospacing="0" w:after="0" w:afterAutospacing="0"/>
        <w:jc w:val="both"/>
        <w:rPr>
          <w:highlight w:val="yellow"/>
        </w:rPr>
      </w:pPr>
    </w:p>
    <w:p w:rsidR="00F22BD2" w:rsidRPr="006F0486" w:rsidRDefault="00F22BD2" w:rsidP="00F22BD2">
      <w:pPr>
        <w:tabs>
          <w:tab w:val="left" w:pos="1635"/>
        </w:tabs>
        <w:spacing w:after="0" w:line="240" w:lineRule="auto"/>
        <w:jc w:val="both"/>
        <w:rPr>
          <w:rFonts w:ascii="Times New Roman" w:hAnsi="Times New Roman" w:cs="Times New Roman"/>
          <w:b/>
          <w:sz w:val="24"/>
          <w:szCs w:val="24"/>
        </w:rPr>
      </w:pPr>
      <w:r w:rsidRPr="00322B9C">
        <w:rPr>
          <w:rFonts w:ascii="Times New Roman" w:hAnsi="Times New Roman" w:cs="Times New Roman"/>
          <w:b/>
          <w:sz w:val="24"/>
          <w:szCs w:val="24"/>
        </w:rPr>
        <w:t>План.</w:t>
      </w:r>
    </w:p>
    <w:p w:rsidR="00F22BD2" w:rsidRPr="006F0486" w:rsidRDefault="00F22BD2" w:rsidP="00F22BD2">
      <w:pPr>
        <w:tabs>
          <w:tab w:val="left" w:pos="1635"/>
        </w:tabs>
        <w:spacing w:after="0" w:line="240" w:lineRule="auto"/>
        <w:jc w:val="both"/>
        <w:rPr>
          <w:rFonts w:ascii="Times New Roman" w:hAnsi="Times New Roman" w:cs="Times New Roman"/>
          <w:b/>
          <w:sz w:val="24"/>
          <w:szCs w:val="24"/>
        </w:rPr>
      </w:pPr>
    </w:p>
    <w:tbl>
      <w:tblPr>
        <w:tblStyle w:val="a6"/>
        <w:tblW w:w="10456" w:type="dxa"/>
        <w:tblLayout w:type="fixed"/>
        <w:tblLook w:val="04A0" w:firstRow="1" w:lastRow="0" w:firstColumn="1" w:lastColumn="0" w:noHBand="0" w:noVBand="1"/>
      </w:tblPr>
      <w:tblGrid>
        <w:gridCol w:w="2235"/>
        <w:gridCol w:w="4394"/>
        <w:gridCol w:w="3827"/>
      </w:tblGrid>
      <w:tr w:rsidR="00F22BD2" w:rsidRPr="006F0486" w:rsidTr="00322B9C">
        <w:tc>
          <w:tcPr>
            <w:tcW w:w="10456" w:type="dxa"/>
            <w:gridSpan w:val="3"/>
          </w:tcPr>
          <w:p w:rsidR="00F22BD2" w:rsidRPr="006F0486" w:rsidRDefault="00F22BD2" w:rsidP="00F22BD2">
            <w:pPr>
              <w:pStyle w:val="a4"/>
              <w:numPr>
                <w:ilvl w:val="1"/>
                <w:numId w:val="10"/>
              </w:numPr>
              <w:tabs>
                <w:tab w:val="left" w:pos="1635"/>
              </w:tabs>
              <w:jc w:val="both"/>
              <w:rPr>
                <w:rFonts w:ascii="Times New Roman" w:hAnsi="Times New Roman" w:cs="Times New Roman"/>
                <w:b/>
                <w:sz w:val="24"/>
                <w:szCs w:val="24"/>
              </w:rPr>
            </w:pPr>
            <w:r w:rsidRPr="006F0486">
              <w:rPr>
                <w:rFonts w:ascii="Times New Roman" w:hAnsi="Times New Roman" w:cs="Times New Roman"/>
                <w:b/>
                <w:sz w:val="24"/>
                <w:szCs w:val="24"/>
              </w:rPr>
              <w:t>Изучение информационных источников по теме самообразования</w:t>
            </w:r>
          </w:p>
        </w:tc>
      </w:tr>
      <w:tr w:rsidR="00F22BD2" w:rsidRPr="006F0486" w:rsidTr="00322B9C">
        <w:tc>
          <w:tcPr>
            <w:tcW w:w="2235" w:type="dxa"/>
          </w:tcPr>
          <w:p w:rsidR="00F22BD2" w:rsidRPr="006F0486" w:rsidRDefault="00F22BD2" w:rsidP="001D774D">
            <w:pPr>
              <w:tabs>
                <w:tab w:val="left" w:pos="1635"/>
              </w:tabs>
              <w:jc w:val="center"/>
              <w:rPr>
                <w:rFonts w:ascii="Times New Roman" w:hAnsi="Times New Roman" w:cs="Times New Roman"/>
                <w:i/>
                <w:sz w:val="24"/>
                <w:szCs w:val="24"/>
              </w:rPr>
            </w:pPr>
            <w:r w:rsidRPr="006F0486">
              <w:rPr>
                <w:rFonts w:ascii="Times New Roman" w:hAnsi="Times New Roman" w:cs="Times New Roman"/>
                <w:i/>
                <w:sz w:val="24"/>
                <w:szCs w:val="24"/>
              </w:rPr>
              <w:t>Задачи деятельности</w:t>
            </w:r>
          </w:p>
        </w:tc>
        <w:tc>
          <w:tcPr>
            <w:tcW w:w="4394" w:type="dxa"/>
          </w:tcPr>
          <w:p w:rsidR="00F22BD2" w:rsidRPr="006F0486" w:rsidRDefault="00F22BD2" w:rsidP="001D774D">
            <w:pPr>
              <w:tabs>
                <w:tab w:val="left" w:pos="1635"/>
              </w:tabs>
              <w:jc w:val="center"/>
              <w:rPr>
                <w:rFonts w:ascii="Times New Roman" w:hAnsi="Times New Roman" w:cs="Times New Roman"/>
                <w:i/>
                <w:sz w:val="24"/>
                <w:szCs w:val="24"/>
              </w:rPr>
            </w:pPr>
            <w:r w:rsidRPr="006F0486">
              <w:rPr>
                <w:rFonts w:ascii="Times New Roman" w:hAnsi="Times New Roman" w:cs="Times New Roman"/>
                <w:i/>
                <w:sz w:val="24"/>
                <w:szCs w:val="24"/>
              </w:rPr>
              <w:t>Содержание работы по профессиональному образованию</w:t>
            </w:r>
          </w:p>
        </w:tc>
        <w:tc>
          <w:tcPr>
            <w:tcW w:w="3827" w:type="dxa"/>
          </w:tcPr>
          <w:p w:rsidR="00F22BD2" w:rsidRPr="006F0486" w:rsidRDefault="00F22BD2" w:rsidP="001D774D">
            <w:pPr>
              <w:tabs>
                <w:tab w:val="left" w:pos="1635"/>
              </w:tabs>
              <w:jc w:val="center"/>
              <w:rPr>
                <w:rFonts w:ascii="Times New Roman" w:hAnsi="Times New Roman" w:cs="Times New Roman"/>
                <w:i/>
                <w:sz w:val="24"/>
                <w:szCs w:val="24"/>
              </w:rPr>
            </w:pPr>
            <w:r w:rsidRPr="006F0486">
              <w:rPr>
                <w:rFonts w:ascii="Times New Roman" w:hAnsi="Times New Roman" w:cs="Times New Roman"/>
                <w:i/>
                <w:sz w:val="24"/>
                <w:szCs w:val="24"/>
              </w:rPr>
              <w:t>Формы представления отчета</w:t>
            </w:r>
          </w:p>
        </w:tc>
      </w:tr>
      <w:tr w:rsidR="002129E7" w:rsidRPr="00F22BD2" w:rsidTr="00322B9C">
        <w:tc>
          <w:tcPr>
            <w:tcW w:w="2235" w:type="dxa"/>
          </w:tcPr>
          <w:p w:rsidR="002129E7" w:rsidRPr="001B55E7" w:rsidRDefault="002129E7" w:rsidP="00F22BD2">
            <w:pPr>
              <w:tabs>
                <w:tab w:val="left" w:pos="1635"/>
              </w:tabs>
              <w:jc w:val="both"/>
              <w:rPr>
                <w:rFonts w:ascii="Times New Roman" w:hAnsi="Times New Roman" w:cs="Times New Roman"/>
                <w:sz w:val="24"/>
                <w:szCs w:val="24"/>
              </w:rPr>
            </w:pPr>
            <w:r w:rsidRPr="001B55E7">
              <w:rPr>
                <w:rFonts w:ascii="Times New Roman" w:hAnsi="Times New Roman" w:cs="Times New Roman"/>
                <w:sz w:val="24"/>
                <w:szCs w:val="24"/>
              </w:rPr>
              <w:t>формирование умения анализировать научно-методическую литературу, апробировать полученные знания на практике,</w:t>
            </w:r>
          </w:p>
          <w:p w:rsidR="002129E7" w:rsidRPr="001B55E7" w:rsidRDefault="002129E7" w:rsidP="00F22BD2">
            <w:pPr>
              <w:tabs>
                <w:tab w:val="left" w:pos="1635"/>
              </w:tabs>
              <w:jc w:val="both"/>
              <w:rPr>
                <w:rFonts w:ascii="Times New Roman" w:hAnsi="Times New Roman" w:cs="Times New Roman"/>
                <w:sz w:val="24"/>
                <w:szCs w:val="24"/>
              </w:rPr>
            </w:pPr>
            <w:r w:rsidRPr="001B55E7">
              <w:rPr>
                <w:rFonts w:ascii="Times New Roman" w:hAnsi="Times New Roman" w:cs="Times New Roman"/>
                <w:sz w:val="24"/>
                <w:szCs w:val="24"/>
              </w:rPr>
              <w:t>-овладение технологией исследовательской деятельности</w:t>
            </w:r>
          </w:p>
        </w:tc>
        <w:tc>
          <w:tcPr>
            <w:tcW w:w="4394" w:type="dxa"/>
          </w:tcPr>
          <w:p w:rsidR="002129E7" w:rsidRPr="00386EE3" w:rsidRDefault="002129E7" w:rsidP="00F22BD2">
            <w:pPr>
              <w:tabs>
                <w:tab w:val="left" w:pos="1635"/>
              </w:tabs>
              <w:jc w:val="both"/>
              <w:rPr>
                <w:rFonts w:ascii="Times New Roman" w:hAnsi="Times New Roman" w:cs="Times New Roman"/>
                <w:sz w:val="24"/>
                <w:szCs w:val="24"/>
              </w:rPr>
            </w:pPr>
            <w:r w:rsidRPr="00386EE3">
              <w:rPr>
                <w:rFonts w:ascii="Times New Roman" w:hAnsi="Times New Roman" w:cs="Times New Roman"/>
                <w:b/>
                <w:sz w:val="24"/>
                <w:szCs w:val="24"/>
              </w:rPr>
              <w:t>Перечень нормативных документов</w:t>
            </w:r>
            <w:r w:rsidRPr="00386EE3">
              <w:rPr>
                <w:rFonts w:ascii="Times New Roman" w:hAnsi="Times New Roman" w:cs="Times New Roman"/>
                <w:sz w:val="24"/>
                <w:szCs w:val="24"/>
              </w:rPr>
              <w:t xml:space="preserve"> </w:t>
            </w:r>
          </w:p>
          <w:p w:rsidR="002129E7" w:rsidRPr="00386EE3" w:rsidRDefault="002129E7" w:rsidP="007E6A59">
            <w:pPr>
              <w:pStyle w:val="a4"/>
              <w:numPr>
                <w:ilvl w:val="0"/>
                <w:numId w:val="13"/>
              </w:numPr>
              <w:tabs>
                <w:tab w:val="left" w:pos="127"/>
                <w:tab w:val="left" w:pos="3900"/>
              </w:tabs>
              <w:ind w:left="127" w:hanging="127"/>
              <w:rPr>
                <w:rFonts w:ascii="Times New Roman" w:hAnsi="Times New Roman" w:cs="Times New Roman"/>
                <w:sz w:val="24"/>
                <w:szCs w:val="24"/>
              </w:rPr>
            </w:pPr>
            <w:r w:rsidRPr="00386EE3">
              <w:rPr>
                <w:rFonts w:ascii="Times New Roman" w:hAnsi="Times New Roman" w:cs="Times New Roman"/>
                <w:sz w:val="24"/>
                <w:szCs w:val="24"/>
              </w:rPr>
              <w:t>Федеральный закон от 29 декабря 2012 г. №273-ФЗ «Об образовании в Российской Федерации»;</w:t>
            </w:r>
          </w:p>
          <w:p w:rsidR="002129E7" w:rsidRPr="00386EE3" w:rsidRDefault="002129E7" w:rsidP="007E6A59">
            <w:pPr>
              <w:pStyle w:val="a4"/>
              <w:numPr>
                <w:ilvl w:val="0"/>
                <w:numId w:val="13"/>
              </w:numPr>
              <w:tabs>
                <w:tab w:val="left" w:pos="127"/>
                <w:tab w:val="left" w:pos="1635"/>
              </w:tabs>
              <w:ind w:left="127" w:hanging="127"/>
              <w:jc w:val="both"/>
              <w:rPr>
                <w:rFonts w:ascii="Times New Roman" w:hAnsi="Times New Roman" w:cs="Times New Roman"/>
                <w:sz w:val="24"/>
                <w:szCs w:val="24"/>
              </w:rPr>
            </w:pPr>
            <w:r w:rsidRPr="00386EE3">
              <w:rPr>
                <w:rFonts w:ascii="Times New Roman" w:hAnsi="Times New Roman"/>
                <w:sz w:val="24"/>
                <w:szCs w:val="24"/>
              </w:rPr>
              <w:t>СанПиН 2.4.1.3049 -13, утвержденный Постановлением  Главного государственного санитарного врача РФ от 15.05.2013г. №26.</w:t>
            </w:r>
          </w:p>
          <w:p w:rsidR="002129E7" w:rsidRDefault="002129E7" w:rsidP="007E6A59">
            <w:pPr>
              <w:pStyle w:val="a4"/>
              <w:numPr>
                <w:ilvl w:val="0"/>
                <w:numId w:val="13"/>
              </w:numPr>
              <w:tabs>
                <w:tab w:val="left" w:pos="1635"/>
              </w:tabs>
              <w:ind w:left="127" w:hanging="127"/>
              <w:jc w:val="both"/>
              <w:rPr>
                <w:rFonts w:ascii="Times New Roman" w:hAnsi="Times New Roman" w:cs="Times New Roman"/>
                <w:sz w:val="24"/>
                <w:szCs w:val="24"/>
              </w:rPr>
            </w:pPr>
            <w:r w:rsidRPr="00386EE3">
              <w:rPr>
                <w:rFonts w:ascii="Times New Roman" w:hAnsi="Times New Roman" w:cs="Times New Roman"/>
                <w:sz w:val="24"/>
                <w:szCs w:val="24"/>
              </w:rPr>
              <w:t>ФГОС дошкольного образования.</w:t>
            </w:r>
          </w:p>
          <w:p w:rsidR="00CB37F4" w:rsidRPr="00CB37F4" w:rsidRDefault="00CB37F4" w:rsidP="00CB37F4">
            <w:pPr>
              <w:pStyle w:val="a4"/>
              <w:tabs>
                <w:tab w:val="left" w:pos="1635"/>
              </w:tabs>
              <w:ind w:left="127"/>
              <w:jc w:val="both"/>
              <w:rPr>
                <w:rFonts w:ascii="Times New Roman" w:hAnsi="Times New Roman" w:cs="Times New Roman"/>
                <w:sz w:val="16"/>
                <w:szCs w:val="16"/>
              </w:rPr>
            </w:pPr>
          </w:p>
          <w:p w:rsidR="002129E7" w:rsidRPr="00386EE3" w:rsidRDefault="002129E7" w:rsidP="00F22BD2">
            <w:pPr>
              <w:tabs>
                <w:tab w:val="left" w:pos="1635"/>
              </w:tabs>
              <w:ind w:left="127" w:hanging="127"/>
              <w:jc w:val="both"/>
              <w:rPr>
                <w:rFonts w:ascii="Times New Roman" w:eastAsia="Times New Roman" w:hAnsi="Times New Roman" w:cs="Times New Roman"/>
                <w:b/>
                <w:bCs/>
                <w:color w:val="000000"/>
                <w:sz w:val="24"/>
                <w:szCs w:val="24"/>
                <w:lang w:eastAsia="ru-RU"/>
              </w:rPr>
            </w:pPr>
            <w:r w:rsidRPr="00386EE3">
              <w:rPr>
                <w:rFonts w:ascii="Times New Roman" w:eastAsia="Times New Roman" w:hAnsi="Times New Roman" w:cs="Times New Roman"/>
                <w:b/>
                <w:bCs/>
                <w:color w:val="000000"/>
                <w:sz w:val="24"/>
                <w:szCs w:val="24"/>
                <w:lang w:eastAsia="ru-RU"/>
              </w:rPr>
              <w:t>Подбор и изучение научно - методической литературы и статей журналов:</w:t>
            </w:r>
          </w:p>
          <w:p w:rsidR="007E2593" w:rsidRPr="00386EE3" w:rsidRDefault="007E2593" w:rsidP="007E6A59">
            <w:pPr>
              <w:pStyle w:val="a4"/>
              <w:numPr>
                <w:ilvl w:val="0"/>
                <w:numId w:val="13"/>
              </w:numPr>
              <w:tabs>
                <w:tab w:val="left" w:pos="1635"/>
              </w:tabs>
              <w:ind w:left="127" w:hanging="127"/>
              <w:jc w:val="both"/>
              <w:rPr>
                <w:rStyle w:val="c8"/>
                <w:rFonts w:ascii="Times New Roman" w:hAnsi="Times New Roman" w:cs="Times New Roman"/>
                <w:sz w:val="24"/>
                <w:szCs w:val="24"/>
              </w:rPr>
            </w:pPr>
            <w:r w:rsidRPr="00386EE3">
              <w:rPr>
                <w:rStyle w:val="c8"/>
                <w:rFonts w:ascii="Times New Roman" w:hAnsi="Times New Roman" w:cs="Times New Roman"/>
                <w:sz w:val="24"/>
                <w:szCs w:val="24"/>
              </w:rPr>
              <w:t>Усова А.П.  Педагогика и психология сенсорного развития и воспитания дошкольника//Теория и практика сенсорного воспитания в детском саду. - М., Просвещение, 2005.</w:t>
            </w:r>
          </w:p>
          <w:p w:rsidR="007E2593" w:rsidRPr="00386EE3" w:rsidRDefault="007E2593" w:rsidP="007E6A59">
            <w:pPr>
              <w:pStyle w:val="a4"/>
              <w:numPr>
                <w:ilvl w:val="0"/>
                <w:numId w:val="13"/>
              </w:numPr>
              <w:tabs>
                <w:tab w:val="left" w:pos="1635"/>
              </w:tabs>
              <w:ind w:left="127" w:hanging="127"/>
              <w:jc w:val="both"/>
              <w:rPr>
                <w:rStyle w:val="c8"/>
                <w:rFonts w:ascii="Times New Roman" w:hAnsi="Times New Roman" w:cs="Times New Roman"/>
                <w:sz w:val="24"/>
                <w:szCs w:val="24"/>
              </w:rPr>
            </w:pPr>
            <w:proofErr w:type="spellStart"/>
            <w:r w:rsidRPr="00386EE3">
              <w:rPr>
                <w:rStyle w:val="c8"/>
                <w:rFonts w:ascii="Times New Roman" w:hAnsi="Times New Roman" w:cs="Times New Roman"/>
                <w:sz w:val="24"/>
                <w:szCs w:val="24"/>
              </w:rPr>
              <w:t>Кирпичникова</w:t>
            </w:r>
            <w:proofErr w:type="spellEnd"/>
            <w:r w:rsidRPr="00386EE3">
              <w:rPr>
                <w:rStyle w:val="c8"/>
                <w:rFonts w:ascii="Times New Roman" w:hAnsi="Times New Roman" w:cs="Times New Roman"/>
                <w:sz w:val="24"/>
                <w:szCs w:val="24"/>
              </w:rPr>
              <w:t xml:space="preserve"> Н. Развиваем </w:t>
            </w:r>
            <w:proofErr w:type="spellStart"/>
            <w:r w:rsidRPr="00386EE3">
              <w:rPr>
                <w:rStyle w:val="c8"/>
                <w:rFonts w:ascii="Times New Roman" w:hAnsi="Times New Roman" w:cs="Times New Roman"/>
                <w:sz w:val="24"/>
                <w:szCs w:val="24"/>
              </w:rPr>
              <w:t>сенсорику</w:t>
            </w:r>
            <w:proofErr w:type="spellEnd"/>
            <w:r w:rsidRPr="00386EE3">
              <w:rPr>
                <w:rStyle w:val="c8"/>
                <w:rFonts w:ascii="Times New Roman" w:hAnsi="Times New Roman" w:cs="Times New Roman"/>
                <w:sz w:val="24"/>
                <w:szCs w:val="24"/>
              </w:rPr>
              <w:t xml:space="preserve"> и мелкую моторику // Дошкольное воспитание, 2005. - №2. - с.76-78</w:t>
            </w:r>
          </w:p>
          <w:p w:rsidR="00461CA3" w:rsidRPr="00386EE3" w:rsidRDefault="00461CA3" w:rsidP="007E6A59">
            <w:pPr>
              <w:pStyle w:val="a4"/>
              <w:numPr>
                <w:ilvl w:val="0"/>
                <w:numId w:val="13"/>
              </w:numPr>
              <w:tabs>
                <w:tab w:val="left" w:pos="1635"/>
              </w:tabs>
              <w:ind w:left="127" w:hanging="127"/>
              <w:jc w:val="both"/>
              <w:rPr>
                <w:rStyle w:val="c8"/>
                <w:rFonts w:ascii="Times New Roman" w:hAnsi="Times New Roman" w:cs="Times New Roman"/>
                <w:sz w:val="24"/>
                <w:szCs w:val="24"/>
              </w:rPr>
            </w:pPr>
            <w:proofErr w:type="spellStart"/>
            <w:r w:rsidRPr="00386EE3">
              <w:rPr>
                <w:rStyle w:val="c8"/>
                <w:rFonts w:ascii="Times New Roman" w:hAnsi="Times New Roman" w:cs="Times New Roman"/>
                <w:sz w:val="24"/>
                <w:szCs w:val="24"/>
              </w:rPr>
              <w:lastRenderedPageBreak/>
              <w:t>Каралашвили</w:t>
            </w:r>
            <w:proofErr w:type="spellEnd"/>
            <w:r w:rsidRPr="00386EE3">
              <w:rPr>
                <w:rStyle w:val="c8"/>
                <w:rFonts w:ascii="Times New Roman" w:hAnsi="Times New Roman" w:cs="Times New Roman"/>
                <w:sz w:val="24"/>
                <w:szCs w:val="24"/>
              </w:rPr>
              <w:t xml:space="preserve"> Е.</w:t>
            </w:r>
            <w:r w:rsidR="00CB37F4">
              <w:rPr>
                <w:rStyle w:val="c8"/>
                <w:rFonts w:ascii="Times New Roman" w:hAnsi="Times New Roman" w:cs="Times New Roman"/>
                <w:sz w:val="24"/>
                <w:szCs w:val="24"/>
              </w:rPr>
              <w:t xml:space="preserve"> А. Организация  </w:t>
            </w:r>
            <w:r w:rsidRPr="00386EE3">
              <w:rPr>
                <w:rStyle w:val="c8"/>
                <w:rFonts w:ascii="Times New Roman" w:hAnsi="Times New Roman" w:cs="Times New Roman"/>
                <w:sz w:val="24"/>
                <w:szCs w:val="24"/>
              </w:rPr>
              <w:t xml:space="preserve">сенсомоторного уголка в группе детского сада / </w:t>
            </w:r>
            <w:proofErr w:type="spellStart"/>
            <w:r w:rsidRPr="00386EE3">
              <w:rPr>
                <w:rStyle w:val="c8"/>
                <w:rFonts w:ascii="Times New Roman" w:hAnsi="Times New Roman" w:cs="Times New Roman"/>
                <w:sz w:val="24"/>
                <w:szCs w:val="24"/>
              </w:rPr>
              <w:t>Каралашвили</w:t>
            </w:r>
            <w:proofErr w:type="spellEnd"/>
            <w:r w:rsidRPr="00386EE3">
              <w:rPr>
                <w:rStyle w:val="c8"/>
                <w:rFonts w:ascii="Times New Roman" w:hAnsi="Times New Roman" w:cs="Times New Roman"/>
                <w:sz w:val="24"/>
                <w:szCs w:val="24"/>
              </w:rPr>
              <w:t xml:space="preserve"> Е. А., </w:t>
            </w:r>
            <w:proofErr w:type="spellStart"/>
            <w:r w:rsidRPr="00386EE3">
              <w:rPr>
                <w:rStyle w:val="c8"/>
                <w:rFonts w:ascii="Times New Roman" w:hAnsi="Times New Roman" w:cs="Times New Roman"/>
                <w:sz w:val="24"/>
                <w:szCs w:val="24"/>
              </w:rPr>
              <w:t>Антоненкова</w:t>
            </w:r>
            <w:proofErr w:type="spellEnd"/>
            <w:r w:rsidRPr="00386EE3">
              <w:rPr>
                <w:rStyle w:val="c8"/>
                <w:rFonts w:ascii="Times New Roman" w:hAnsi="Times New Roman" w:cs="Times New Roman"/>
                <w:sz w:val="24"/>
                <w:szCs w:val="24"/>
              </w:rPr>
              <w:t xml:space="preserve"> О. В., Малахов</w:t>
            </w:r>
            <w:r w:rsidR="00CB37F4">
              <w:rPr>
                <w:rStyle w:val="c8"/>
                <w:rFonts w:ascii="Times New Roman" w:hAnsi="Times New Roman" w:cs="Times New Roman"/>
                <w:sz w:val="24"/>
                <w:szCs w:val="24"/>
              </w:rPr>
              <w:t xml:space="preserve">а Н. Е. // Справочник старшего </w:t>
            </w:r>
            <w:r w:rsidRPr="00386EE3">
              <w:rPr>
                <w:rStyle w:val="c8"/>
                <w:rFonts w:ascii="Times New Roman" w:hAnsi="Times New Roman" w:cs="Times New Roman"/>
                <w:sz w:val="24"/>
                <w:szCs w:val="24"/>
              </w:rPr>
              <w:t>воспитателя, -2008. -№5. –с.13</w:t>
            </w:r>
          </w:p>
          <w:p w:rsidR="00FB3D98" w:rsidRPr="00386EE3" w:rsidRDefault="00FB3D98" w:rsidP="007E6A59">
            <w:pPr>
              <w:pStyle w:val="a4"/>
              <w:numPr>
                <w:ilvl w:val="0"/>
                <w:numId w:val="13"/>
              </w:numPr>
              <w:tabs>
                <w:tab w:val="left" w:pos="1635"/>
              </w:tabs>
              <w:ind w:left="127" w:hanging="127"/>
              <w:jc w:val="both"/>
              <w:rPr>
                <w:rStyle w:val="c8"/>
                <w:rFonts w:ascii="Times New Roman" w:hAnsi="Times New Roman" w:cs="Times New Roman"/>
                <w:sz w:val="24"/>
                <w:szCs w:val="24"/>
              </w:rPr>
            </w:pPr>
            <w:proofErr w:type="spellStart"/>
            <w:r w:rsidRPr="00386EE3">
              <w:rPr>
                <w:rStyle w:val="c8"/>
                <w:rFonts w:ascii="Times New Roman" w:hAnsi="Times New Roman" w:cs="Times New Roman"/>
                <w:sz w:val="24"/>
                <w:szCs w:val="24"/>
              </w:rPr>
              <w:t>Гризик</w:t>
            </w:r>
            <w:proofErr w:type="spellEnd"/>
            <w:r w:rsidRPr="00386EE3">
              <w:rPr>
                <w:rStyle w:val="c8"/>
                <w:rFonts w:ascii="Times New Roman" w:hAnsi="Times New Roman" w:cs="Times New Roman"/>
                <w:sz w:val="24"/>
                <w:szCs w:val="24"/>
              </w:rPr>
              <w:t xml:space="preserve"> Т.И. Ловкие пальчики: пособие для воспитателей.- М: Просвещение, 2007.</w:t>
            </w:r>
          </w:p>
          <w:p w:rsidR="00D51B03" w:rsidRPr="00386EE3" w:rsidRDefault="00CB37F4" w:rsidP="007E6A59">
            <w:pPr>
              <w:pStyle w:val="a4"/>
              <w:numPr>
                <w:ilvl w:val="0"/>
                <w:numId w:val="13"/>
              </w:numPr>
              <w:tabs>
                <w:tab w:val="left" w:pos="1635"/>
              </w:tabs>
              <w:ind w:left="127" w:hanging="127"/>
              <w:jc w:val="both"/>
              <w:rPr>
                <w:rStyle w:val="c8"/>
                <w:rFonts w:ascii="Times New Roman" w:hAnsi="Times New Roman" w:cs="Times New Roman"/>
                <w:sz w:val="24"/>
                <w:szCs w:val="24"/>
              </w:rPr>
            </w:pPr>
            <w:proofErr w:type="spellStart"/>
            <w:r>
              <w:rPr>
                <w:rStyle w:val="c8"/>
                <w:rFonts w:ascii="Times New Roman" w:hAnsi="Times New Roman" w:cs="Times New Roman"/>
                <w:sz w:val="24"/>
                <w:szCs w:val="24"/>
              </w:rPr>
              <w:t>Венгер</w:t>
            </w:r>
            <w:proofErr w:type="spellEnd"/>
            <w:r>
              <w:rPr>
                <w:rStyle w:val="c8"/>
                <w:rFonts w:ascii="Times New Roman" w:hAnsi="Times New Roman" w:cs="Times New Roman"/>
                <w:sz w:val="24"/>
                <w:szCs w:val="24"/>
              </w:rPr>
              <w:t xml:space="preserve"> Л.А. </w:t>
            </w:r>
            <w:r w:rsidR="00D51B03" w:rsidRPr="00386EE3">
              <w:rPr>
                <w:rStyle w:val="c8"/>
                <w:rFonts w:ascii="Times New Roman" w:hAnsi="Times New Roman" w:cs="Times New Roman"/>
                <w:sz w:val="24"/>
                <w:szCs w:val="24"/>
              </w:rPr>
              <w:t>Дидактические игры и упражнения по сенсорному воспитанию дошкольников.— М.: Просвещение, 2008.</w:t>
            </w:r>
          </w:p>
          <w:p w:rsidR="0007042A" w:rsidRPr="00386EE3" w:rsidRDefault="002F6774" w:rsidP="007E6A59">
            <w:pPr>
              <w:pStyle w:val="a4"/>
              <w:numPr>
                <w:ilvl w:val="0"/>
                <w:numId w:val="13"/>
              </w:numPr>
              <w:tabs>
                <w:tab w:val="left" w:pos="1635"/>
              </w:tabs>
              <w:ind w:left="127" w:hanging="127"/>
              <w:jc w:val="both"/>
              <w:rPr>
                <w:rFonts w:ascii="Times New Roman" w:hAnsi="Times New Roman" w:cs="Times New Roman"/>
                <w:sz w:val="24"/>
                <w:szCs w:val="24"/>
              </w:rPr>
            </w:pPr>
            <w:r w:rsidRPr="00386EE3">
              <w:rPr>
                <w:rFonts w:ascii="Times New Roman" w:hAnsi="Times New Roman" w:cs="Times New Roman"/>
                <w:color w:val="000000"/>
                <w:sz w:val="24"/>
                <w:szCs w:val="24"/>
              </w:rPr>
              <w:t>Краснощёкова Н.В. Развитие ощущений и восприятия у детей от младенчества до младшего школьного возраста. Игры, упражнения, тесты.- Ростов н</w:t>
            </w:r>
            <w:proofErr w:type="gramStart"/>
            <w:r w:rsidRPr="00386EE3">
              <w:rPr>
                <w:rFonts w:ascii="Times New Roman" w:hAnsi="Times New Roman" w:cs="Times New Roman"/>
                <w:color w:val="000000"/>
                <w:sz w:val="24"/>
                <w:szCs w:val="24"/>
              </w:rPr>
              <w:t>/Д</w:t>
            </w:r>
            <w:proofErr w:type="gramEnd"/>
            <w:r w:rsidRPr="00386EE3">
              <w:rPr>
                <w:rFonts w:ascii="Times New Roman" w:hAnsi="Times New Roman" w:cs="Times New Roman"/>
                <w:color w:val="000000"/>
                <w:sz w:val="24"/>
                <w:szCs w:val="24"/>
              </w:rPr>
              <w:t>: Феникс, 2007.</w:t>
            </w:r>
          </w:p>
          <w:p w:rsidR="002F6774" w:rsidRPr="00386EE3" w:rsidRDefault="002F6774" w:rsidP="007E6A59">
            <w:pPr>
              <w:pStyle w:val="a4"/>
              <w:numPr>
                <w:ilvl w:val="0"/>
                <w:numId w:val="13"/>
              </w:numPr>
              <w:tabs>
                <w:tab w:val="left" w:pos="1635"/>
              </w:tabs>
              <w:ind w:left="127" w:hanging="127"/>
              <w:jc w:val="both"/>
              <w:rPr>
                <w:rFonts w:ascii="Times New Roman" w:hAnsi="Times New Roman" w:cs="Times New Roman"/>
                <w:sz w:val="24"/>
                <w:szCs w:val="24"/>
              </w:rPr>
            </w:pPr>
            <w:proofErr w:type="spellStart"/>
            <w:r w:rsidRPr="00386EE3">
              <w:rPr>
                <w:rFonts w:ascii="Times New Roman" w:hAnsi="Times New Roman" w:cs="Times New Roman"/>
                <w:bCs/>
                <w:color w:val="000000"/>
                <w:sz w:val="24"/>
                <w:szCs w:val="24"/>
              </w:rPr>
              <w:t>Дворова</w:t>
            </w:r>
            <w:proofErr w:type="spellEnd"/>
            <w:r w:rsidRPr="00386EE3">
              <w:rPr>
                <w:rFonts w:ascii="Times New Roman" w:hAnsi="Times New Roman" w:cs="Times New Roman"/>
                <w:bCs/>
                <w:color w:val="000000"/>
                <w:sz w:val="24"/>
                <w:szCs w:val="24"/>
              </w:rPr>
              <w:t xml:space="preserve"> И.В., Рожков О.П.  </w:t>
            </w:r>
            <w:r w:rsidRPr="00386EE3">
              <w:rPr>
                <w:rFonts w:ascii="Times New Roman" w:hAnsi="Times New Roman" w:cs="Times New Roman"/>
                <w:bCs/>
                <w:sz w:val="24"/>
                <w:szCs w:val="24"/>
              </w:rPr>
              <w:t>Упражнения и занятия по сенсорно-моторному воспитанию детей 2-4-го года жизни.-</w:t>
            </w:r>
            <w:r w:rsidRPr="00386EE3">
              <w:rPr>
                <w:rFonts w:ascii="Times New Roman" w:hAnsi="Times New Roman" w:cs="Times New Roman"/>
                <w:sz w:val="24"/>
                <w:szCs w:val="24"/>
              </w:rPr>
              <w:t xml:space="preserve"> МПСИ </w:t>
            </w:r>
            <w:proofErr w:type="spellStart"/>
            <w:r w:rsidRPr="00386EE3">
              <w:rPr>
                <w:rFonts w:ascii="Times New Roman" w:hAnsi="Times New Roman" w:cs="Times New Roman"/>
                <w:sz w:val="24"/>
                <w:szCs w:val="24"/>
              </w:rPr>
              <w:t>Модэк</w:t>
            </w:r>
            <w:proofErr w:type="spellEnd"/>
            <w:r w:rsidRPr="00386EE3">
              <w:rPr>
                <w:rFonts w:ascii="Times New Roman" w:hAnsi="Times New Roman" w:cs="Times New Roman"/>
                <w:sz w:val="24"/>
                <w:szCs w:val="24"/>
              </w:rPr>
              <w:t>,  2007.</w:t>
            </w:r>
          </w:p>
          <w:p w:rsidR="00386EE3" w:rsidRPr="00386EE3" w:rsidRDefault="00386EE3" w:rsidP="007E6A59">
            <w:pPr>
              <w:pStyle w:val="a4"/>
              <w:numPr>
                <w:ilvl w:val="0"/>
                <w:numId w:val="13"/>
              </w:numPr>
              <w:tabs>
                <w:tab w:val="left" w:pos="1635"/>
              </w:tabs>
              <w:ind w:left="127" w:hanging="127"/>
              <w:jc w:val="both"/>
              <w:rPr>
                <w:rFonts w:ascii="Times New Roman" w:hAnsi="Times New Roman" w:cs="Times New Roman"/>
                <w:sz w:val="24"/>
                <w:szCs w:val="24"/>
              </w:rPr>
            </w:pPr>
            <w:proofErr w:type="spellStart"/>
            <w:r w:rsidRPr="00386EE3">
              <w:rPr>
                <w:rFonts w:ascii="Times New Roman" w:eastAsia="Times New Roman" w:hAnsi="Times New Roman" w:cs="Times New Roman"/>
                <w:sz w:val="24"/>
                <w:szCs w:val="24"/>
                <w:lang w:eastAsia="ru-RU"/>
              </w:rPr>
              <w:t>Вартан</w:t>
            </w:r>
            <w:proofErr w:type="spellEnd"/>
            <w:r w:rsidRPr="00386EE3">
              <w:rPr>
                <w:rFonts w:ascii="Times New Roman" w:eastAsia="Times New Roman" w:hAnsi="Times New Roman" w:cs="Times New Roman"/>
                <w:sz w:val="24"/>
                <w:szCs w:val="24"/>
                <w:lang w:eastAsia="ru-RU"/>
              </w:rPr>
              <w:t xml:space="preserve"> В.П. Сенсорное развитие дошкольников - Мн.: </w:t>
            </w:r>
            <w:proofErr w:type="spellStart"/>
            <w:r w:rsidRPr="00386EE3">
              <w:rPr>
                <w:rFonts w:ascii="Times New Roman" w:eastAsia="Times New Roman" w:hAnsi="Times New Roman" w:cs="Times New Roman"/>
                <w:sz w:val="24"/>
                <w:szCs w:val="24"/>
                <w:lang w:eastAsia="ru-RU"/>
              </w:rPr>
              <w:t>БрГУ</w:t>
            </w:r>
            <w:proofErr w:type="spellEnd"/>
            <w:r w:rsidRPr="00386EE3">
              <w:rPr>
                <w:rFonts w:ascii="Times New Roman" w:eastAsia="Times New Roman" w:hAnsi="Times New Roman" w:cs="Times New Roman"/>
                <w:sz w:val="24"/>
                <w:szCs w:val="24"/>
                <w:lang w:eastAsia="ru-RU"/>
              </w:rPr>
              <w:t>, 2007.</w:t>
            </w:r>
          </w:p>
          <w:p w:rsidR="00386EE3" w:rsidRDefault="00386EE3" w:rsidP="007E6A59">
            <w:pPr>
              <w:pStyle w:val="a4"/>
              <w:numPr>
                <w:ilvl w:val="0"/>
                <w:numId w:val="13"/>
              </w:numPr>
              <w:tabs>
                <w:tab w:val="left" w:pos="1635"/>
              </w:tabs>
              <w:ind w:left="127" w:hanging="127"/>
              <w:jc w:val="both"/>
              <w:rPr>
                <w:rStyle w:val="c8"/>
                <w:rFonts w:ascii="Times New Roman" w:hAnsi="Times New Roman" w:cs="Times New Roman"/>
                <w:sz w:val="24"/>
                <w:szCs w:val="24"/>
              </w:rPr>
            </w:pPr>
            <w:proofErr w:type="spellStart"/>
            <w:r w:rsidRPr="00386EE3">
              <w:rPr>
                <w:rStyle w:val="c8"/>
                <w:rFonts w:ascii="Times New Roman" w:hAnsi="Times New Roman" w:cs="Times New Roman"/>
                <w:sz w:val="24"/>
                <w:szCs w:val="24"/>
              </w:rPr>
              <w:t>Кирпичникова</w:t>
            </w:r>
            <w:proofErr w:type="spellEnd"/>
            <w:r w:rsidRPr="00386EE3">
              <w:rPr>
                <w:rStyle w:val="c8"/>
                <w:rFonts w:ascii="Times New Roman" w:hAnsi="Times New Roman" w:cs="Times New Roman"/>
                <w:sz w:val="24"/>
                <w:szCs w:val="24"/>
              </w:rPr>
              <w:t xml:space="preserve"> Н. Развиваем </w:t>
            </w:r>
            <w:proofErr w:type="spellStart"/>
            <w:r w:rsidRPr="00386EE3">
              <w:rPr>
                <w:rStyle w:val="c8"/>
                <w:rFonts w:ascii="Times New Roman" w:hAnsi="Times New Roman" w:cs="Times New Roman"/>
                <w:sz w:val="24"/>
                <w:szCs w:val="24"/>
              </w:rPr>
              <w:t>сенсорику</w:t>
            </w:r>
            <w:proofErr w:type="spellEnd"/>
            <w:r w:rsidRPr="00386EE3">
              <w:rPr>
                <w:rStyle w:val="c8"/>
                <w:rFonts w:ascii="Times New Roman" w:hAnsi="Times New Roman" w:cs="Times New Roman"/>
                <w:sz w:val="24"/>
                <w:szCs w:val="24"/>
              </w:rPr>
              <w:t xml:space="preserve"> и мелкую моторику//Дошкольное воспитание, 2005. - №2. - с.76-78. и т.д.</w:t>
            </w:r>
          </w:p>
          <w:p w:rsidR="00B64EFC" w:rsidRPr="00386EE3" w:rsidRDefault="00B64EFC" w:rsidP="007E6A59">
            <w:pPr>
              <w:pStyle w:val="a4"/>
              <w:numPr>
                <w:ilvl w:val="0"/>
                <w:numId w:val="13"/>
              </w:numPr>
              <w:tabs>
                <w:tab w:val="left" w:pos="1635"/>
              </w:tabs>
              <w:ind w:left="127" w:hanging="127"/>
              <w:jc w:val="both"/>
              <w:rPr>
                <w:rStyle w:val="c8"/>
                <w:rFonts w:ascii="Times New Roman" w:hAnsi="Times New Roman" w:cs="Times New Roman"/>
                <w:sz w:val="24"/>
                <w:szCs w:val="24"/>
              </w:rPr>
            </w:pPr>
            <w:proofErr w:type="spellStart"/>
            <w:r w:rsidRPr="00094796">
              <w:rPr>
                <w:rFonts w:ascii="Times New Roman" w:eastAsia="Times New Roman" w:hAnsi="Times New Roman" w:cs="Times New Roman"/>
                <w:sz w:val="24"/>
                <w:szCs w:val="24"/>
                <w:lang w:eastAsia="ru-RU"/>
              </w:rPr>
              <w:t>Сольцева</w:t>
            </w:r>
            <w:proofErr w:type="spellEnd"/>
            <w:r w:rsidRPr="00094796">
              <w:rPr>
                <w:rFonts w:ascii="Times New Roman" w:eastAsia="Times New Roman" w:hAnsi="Times New Roman" w:cs="Times New Roman"/>
                <w:sz w:val="24"/>
                <w:szCs w:val="24"/>
                <w:lang w:eastAsia="ru-RU"/>
              </w:rPr>
              <w:t xml:space="preserve"> О.Г. «Наши помощники - органы чувств», «Ребенок в детском Саду» №3-2007.</w:t>
            </w:r>
          </w:p>
          <w:p w:rsidR="00386EE3" w:rsidRPr="00CB37F4" w:rsidRDefault="00386EE3" w:rsidP="00386EE3">
            <w:pPr>
              <w:pStyle w:val="a4"/>
              <w:tabs>
                <w:tab w:val="left" w:pos="1635"/>
              </w:tabs>
              <w:ind w:left="127"/>
              <w:jc w:val="both"/>
              <w:rPr>
                <w:rFonts w:ascii="Times New Roman" w:hAnsi="Times New Roman" w:cs="Times New Roman"/>
                <w:sz w:val="16"/>
                <w:szCs w:val="16"/>
              </w:rPr>
            </w:pPr>
          </w:p>
          <w:p w:rsidR="00CB1BBD" w:rsidRPr="00386EE3" w:rsidRDefault="00CB1BBD" w:rsidP="00CB1BBD">
            <w:pPr>
              <w:jc w:val="both"/>
              <w:rPr>
                <w:rFonts w:ascii="Times New Roman" w:eastAsia="Times New Roman" w:hAnsi="Times New Roman" w:cs="Times New Roman"/>
                <w:color w:val="000000"/>
                <w:sz w:val="24"/>
                <w:szCs w:val="24"/>
                <w:lang w:eastAsia="ru-RU"/>
              </w:rPr>
            </w:pPr>
            <w:r w:rsidRPr="00386EE3">
              <w:rPr>
                <w:rFonts w:ascii="Times New Roman" w:eastAsia="Times New Roman" w:hAnsi="Times New Roman" w:cs="Times New Roman"/>
                <w:b/>
                <w:color w:val="000000"/>
                <w:sz w:val="24"/>
                <w:szCs w:val="24"/>
                <w:lang w:eastAsia="ru-RU"/>
              </w:rPr>
              <w:t>Изучение материалов, используя интернет – ресурсы</w:t>
            </w:r>
            <w:r w:rsidRPr="00386EE3">
              <w:rPr>
                <w:rFonts w:ascii="Times New Roman" w:eastAsia="Times New Roman" w:hAnsi="Times New Roman" w:cs="Times New Roman"/>
                <w:color w:val="000000"/>
                <w:sz w:val="24"/>
                <w:szCs w:val="24"/>
                <w:lang w:eastAsia="ru-RU"/>
              </w:rPr>
              <w:t xml:space="preserve">: </w:t>
            </w:r>
            <w:proofErr w:type="spellStart"/>
            <w:r w:rsidRPr="00386EE3">
              <w:rPr>
                <w:rFonts w:ascii="Times New Roman" w:eastAsia="Times New Roman" w:hAnsi="Times New Roman" w:cs="Times New Roman"/>
                <w:color w:val="000000"/>
                <w:sz w:val="24"/>
                <w:szCs w:val="24"/>
                <w:lang w:val="en-US" w:eastAsia="ru-RU"/>
              </w:rPr>
              <w:t>nsportal</w:t>
            </w:r>
            <w:proofErr w:type="spellEnd"/>
            <w:r w:rsidRPr="00386EE3">
              <w:rPr>
                <w:rFonts w:ascii="Times New Roman" w:eastAsia="Times New Roman" w:hAnsi="Times New Roman" w:cs="Times New Roman"/>
                <w:color w:val="000000"/>
                <w:sz w:val="24"/>
                <w:szCs w:val="24"/>
                <w:lang w:eastAsia="ru-RU"/>
              </w:rPr>
              <w:t xml:space="preserve">,  </w:t>
            </w:r>
            <w:proofErr w:type="spellStart"/>
            <w:r w:rsidRPr="00386EE3">
              <w:rPr>
                <w:rFonts w:ascii="Times New Roman" w:eastAsia="Times New Roman" w:hAnsi="Times New Roman" w:cs="Times New Roman"/>
                <w:color w:val="000000"/>
                <w:sz w:val="24"/>
                <w:szCs w:val="24"/>
                <w:lang w:val="en-US" w:eastAsia="ru-RU"/>
              </w:rPr>
              <w:t>maam</w:t>
            </w:r>
            <w:proofErr w:type="spellEnd"/>
            <w:r w:rsidRPr="00386EE3">
              <w:rPr>
                <w:rFonts w:ascii="Times New Roman" w:eastAsia="Times New Roman" w:hAnsi="Times New Roman" w:cs="Times New Roman"/>
                <w:color w:val="000000"/>
                <w:sz w:val="24"/>
                <w:szCs w:val="24"/>
                <w:lang w:eastAsia="ru-RU"/>
              </w:rPr>
              <w:t>.</w:t>
            </w:r>
            <w:proofErr w:type="spellStart"/>
            <w:r w:rsidRPr="00386EE3">
              <w:rPr>
                <w:rFonts w:ascii="Times New Roman" w:eastAsia="Times New Roman" w:hAnsi="Times New Roman" w:cs="Times New Roman"/>
                <w:color w:val="000000"/>
                <w:sz w:val="24"/>
                <w:szCs w:val="24"/>
                <w:lang w:val="en-US" w:eastAsia="ru-RU"/>
              </w:rPr>
              <w:t>ru</w:t>
            </w:r>
            <w:proofErr w:type="spellEnd"/>
            <w:r w:rsidRPr="00386EE3">
              <w:rPr>
                <w:rFonts w:ascii="Times New Roman" w:eastAsia="Times New Roman" w:hAnsi="Times New Roman" w:cs="Times New Roman"/>
                <w:color w:val="000000"/>
                <w:sz w:val="24"/>
                <w:szCs w:val="24"/>
                <w:lang w:eastAsia="ru-RU"/>
              </w:rPr>
              <w:t xml:space="preserve">, </w:t>
            </w:r>
            <w:proofErr w:type="spellStart"/>
            <w:r w:rsidRPr="00386EE3">
              <w:rPr>
                <w:rFonts w:ascii="Times New Roman" w:eastAsia="Times New Roman" w:hAnsi="Times New Roman" w:cs="Times New Roman"/>
                <w:color w:val="000000"/>
                <w:sz w:val="24"/>
                <w:szCs w:val="24"/>
                <w:lang w:eastAsia="ru-RU"/>
              </w:rPr>
              <w:t>дошколенок</w:t>
            </w:r>
            <w:proofErr w:type="gramStart"/>
            <w:r w:rsidRPr="00386EE3">
              <w:rPr>
                <w:rFonts w:ascii="Times New Roman" w:eastAsia="Times New Roman" w:hAnsi="Times New Roman" w:cs="Times New Roman"/>
                <w:color w:val="000000"/>
                <w:sz w:val="24"/>
                <w:szCs w:val="24"/>
                <w:lang w:eastAsia="ru-RU"/>
              </w:rPr>
              <w:t>.р</w:t>
            </w:r>
            <w:proofErr w:type="gramEnd"/>
            <w:r w:rsidRPr="00386EE3">
              <w:rPr>
                <w:rFonts w:ascii="Times New Roman" w:eastAsia="Times New Roman" w:hAnsi="Times New Roman" w:cs="Times New Roman"/>
                <w:color w:val="000000"/>
                <w:sz w:val="24"/>
                <w:szCs w:val="24"/>
                <w:lang w:eastAsia="ru-RU"/>
              </w:rPr>
              <w:t>у</w:t>
            </w:r>
            <w:proofErr w:type="spellEnd"/>
            <w:r w:rsidRPr="00386EE3">
              <w:rPr>
                <w:rFonts w:ascii="Times New Roman" w:eastAsia="Times New Roman" w:hAnsi="Times New Roman" w:cs="Times New Roman"/>
                <w:color w:val="000000"/>
                <w:sz w:val="24"/>
                <w:szCs w:val="24"/>
                <w:lang w:eastAsia="ru-RU"/>
              </w:rPr>
              <w:t xml:space="preserve">, магистр, </w:t>
            </w:r>
            <w:proofErr w:type="spellStart"/>
            <w:r w:rsidRPr="00386EE3">
              <w:rPr>
                <w:rFonts w:ascii="Times New Roman" w:eastAsia="Times New Roman" w:hAnsi="Times New Roman" w:cs="Times New Roman"/>
                <w:color w:val="000000"/>
                <w:sz w:val="24"/>
                <w:szCs w:val="24"/>
                <w:lang w:eastAsia="ru-RU"/>
              </w:rPr>
              <w:t>рассударики</w:t>
            </w:r>
            <w:proofErr w:type="spellEnd"/>
            <w:r w:rsidRPr="00386EE3">
              <w:rPr>
                <w:rFonts w:ascii="Times New Roman" w:eastAsia="Times New Roman" w:hAnsi="Times New Roman" w:cs="Times New Roman"/>
                <w:color w:val="000000"/>
                <w:sz w:val="24"/>
                <w:szCs w:val="24"/>
                <w:lang w:eastAsia="ru-RU"/>
              </w:rPr>
              <w:t xml:space="preserve">, калейдоскоп. </w:t>
            </w:r>
          </w:p>
          <w:p w:rsidR="00AF3FFA" w:rsidRPr="00386EE3" w:rsidRDefault="00CB1BBD" w:rsidP="0001469D">
            <w:pPr>
              <w:jc w:val="both"/>
              <w:rPr>
                <w:rFonts w:ascii="Times New Roman" w:hAnsi="Times New Roman" w:cs="Times New Roman"/>
                <w:sz w:val="24"/>
                <w:szCs w:val="24"/>
              </w:rPr>
            </w:pPr>
            <w:r w:rsidRPr="00386EE3">
              <w:rPr>
                <w:rFonts w:ascii="Times New Roman" w:eastAsia="Times New Roman" w:hAnsi="Times New Roman" w:cs="Times New Roman"/>
                <w:b/>
                <w:color w:val="000000"/>
                <w:sz w:val="24"/>
                <w:szCs w:val="24"/>
                <w:lang w:eastAsia="ru-RU"/>
              </w:rPr>
              <w:t>Посещение библиотеки с целью выявления материала по данной теме.</w:t>
            </w:r>
          </w:p>
        </w:tc>
        <w:tc>
          <w:tcPr>
            <w:tcW w:w="3827" w:type="dxa"/>
          </w:tcPr>
          <w:p w:rsidR="002129E7" w:rsidRPr="007F0F5B" w:rsidRDefault="002129E7" w:rsidP="002129E7">
            <w:pPr>
              <w:tabs>
                <w:tab w:val="left" w:pos="1635"/>
              </w:tabs>
              <w:ind w:left="73"/>
              <w:jc w:val="both"/>
              <w:rPr>
                <w:rFonts w:ascii="Times New Roman" w:hAnsi="Times New Roman" w:cs="Times New Roman"/>
                <w:sz w:val="24"/>
                <w:szCs w:val="24"/>
              </w:rPr>
            </w:pPr>
            <w:r w:rsidRPr="007F0F5B">
              <w:rPr>
                <w:rFonts w:ascii="Times New Roman" w:hAnsi="Times New Roman" w:cs="Times New Roman"/>
                <w:sz w:val="24"/>
                <w:szCs w:val="24"/>
              </w:rPr>
              <w:lastRenderedPageBreak/>
              <w:t>картотека информационных источников с аннотацией</w:t>
            </w:r>
          </w:p>
        </w:tc>
      </w:tr>
      <w:tr w:rsidR="002129E7" w:rsidRPr="00F22BD2" w:rsidTr="00322B9C">
        <w:tc>
          <w:tcPr>
            <w:tcW w:w="10456" w:type="dxa"/>
            <w:gridSpan w:val="3"/>
          </w:tcPr>
          <w:p w:rsidR="002129E7" w:rsidRPr="002129E7" w:rsidRDefault="002129E7" w:rsidP="002129E7">
            <w:pPr>
              <w:pStyle w:val="a4"/>
              <w:numPr>
                <w:ilvl w:val="1"/>
                <w:numId w:val="10"/>
              </w:numPr>
              <w:tabs>
                <w:tab w:val="left" w:pos="0"/>
              </w:tabs>
              <w:ind w:left="0" w:firstLine="0"/>
              <w:jc w:val="center"/>
              <w:rPr>
                <w:rFonts w:ascii="Times New Roman" w:hAnsi="Times New Roman" w:cs="Times New Roman"/>
                <w:b/>
                <w:sz w:val="24"/>
                <w:szCs w:val="24"/>
              </w:rPr>
            </w:pPr>
            <w:r w:rsidRPr="002129E7">
              <w:rPr>
                <w:rFonts w:ascii="Times New Roman" w:hAnsi="Times New Roman" w:cs="Times New Roman"/>
                <w:b/>
                <w:sz w:val="24"/>
                <w:szCs w:val="24"/>
              </w:rPr>
              <w:lastRenderedPageBreak/>
              <w:t xml:space="preserve">Участие в разработке программно-методического обеспечения </w:t>
            </w:r>
          </w:p>
          <w:p w:rsidR="002129E7" w:rsidRPr="002129E7" w:rsidRDefault="002129E7" w:rsidP="002129E7">
            <w:pPr>
              <w:pStyle w:val="a4"/>
              <w:tabs>
                <w:tab w:val="left" w:pos="0"/>
              </w:tabs>
              <w:ind w:left="0"/>
              <w:jc w:val="center"/>
              <w:rPr>
                <w:rFonts w:ascii="Times New Roman" w:hAnsi="Times New Roman" w:cs="Times New Roman"/>
                <w:sz w:val="24"/>
                <w:szCs w:val="24"/>
              </w:rPr>
            </w:pPr>
            <w:r w:rsidRPr="002129E7">
              <w:rPr>
                <w:rFonts w:ascii="Times New Roman" w:hAnsi="Times New Roman" w:cs="Times New Roman"/>
                <w:b/>
                <w:sz w:val="24"/>
                <w:szCs w:val="24"/>
              </w:rPr>
              <w:t>образовательного процесса</w:t>
            </w:r>
          </w:p>
        </w:tc>
      </w:tr>
      <w:tr w:rsidR="002129E7" w:rsidRPr="00F22BD2" w:rsidTr="00322B9C">
        <w:tc>
          <w:tcPr>
            <w:tcW w:w="2235" w:type="dxa"/>
          </w:tcPr>
          <w:p w:rsidR="002129E7" w:rsidRPr="00F22BD2" w:rsidRDefault="002129E7" w:rsidP="001D774D">
            <w:pPr>
              <w:tabs>
                <w:tab w:val="left" w:pos="1635"/>
              </w:tabs>
              <w:jc w:val="center"/>
              <w:rPr>
                <w:rFonts w:ascii="Times New Roman" w:hAnsi="Times New Roman" w:cs="Times New Roman"/>
                <w:i/>
                <w:sz w:val="24"/>
                <w:szCs w:val="24"/>
              </w:rPr>
            </w:pPr>
            <w:r w:rsidRPr="00F22BD2">
              <w:rPr>
                <w:rFonts w:ascii="Times New Roman" w:hAnsi="Times New Roman" w:cs="Times New Roman"/>
                <w:i/>
                <w:sz w:val="24"/>
                <w:szCs w:val="24"/>
              </w:rPr>
              <w:t>Задачи деятельности</w:t>
            </w:r>
          </w:p>
        </w:tc>
        <w:tc>
          <w:tcPr>
            <w:tcW w:w="4394" w:type="dxa"/>
          </w:tcPr>
          <w:p w:rsidR="002129E7" w:rsidRPr="00F22BD2" w:rsidRDefault="002129E7" w:rsidP="001D774D">
            <w:pPr>
              <w:tabs>
                <w:tab w:val="left" w:pos="1635"/>
              </w:tabs>
              <w:jc w:val="center"/>
              <w:rPr>
                <w:rFonts w:ascii="Times New Roman" w:hAnsi="Times New Roman" w:cs="Times New Roman"/>
                <w:i/>
                <w:sz w:val="24"/>
                <w:szCs w:val="24"/>
              </w:rPr>
            </w:pPr>
            <w:r w:rsidRPr="00F22BD2">
              <w:rPr>
                <w:rFonts w:ascii="Times New Roman" w:hAnsi="Times New Roman" w:cs="Times New Roman"/>
                <w:i/>
                <w:sz w:val="24"/>
                <w:szCs w:val="24"/>
              </w:rPr>
              <w:t>Содержание работы по профессиональному образованию</w:t>
            </w:r>
          </w:p>
        </w:tc>
        <w:tc>
          <w:tcPr>
            <w:tcW w:w="3827" w:type="dxa"/>
          </w:tcPr>
          <w:p w:rsidR="002129E7" w:rsidRPr="00F22BD2" w:rsidRDefault="002129E7" w:rsidP="001D774D">
            <w:pPr>
              <w:tabs>
                <w:tab w:val="left" w:pos="1635"/>
              </w:tabs>
              <w:jc w:val="center"/>
              <w:rPr>
                <w:rFonts w:ascii="Times New Roman" w:hAnsi="Times New Roman" w:cs="Times New Roman"/>
                <w:i/>
                <w:sz w:val="24"/>
                <w:szCs w:val="24"/>
              </w:rPr>
            </w:pPr>
            <w:r w:rsidRPr="00F22BD2">
              <w:rPr>
                <w:rFonts w:ascii="Times New Roman" w:hAnsi="Times New Roman" w:cs="Times New Roman"/>
                <w:i/>
                <w:sz w:val="24"/>
                <w:szCs w:val="24"/>
              </w:rPr>
              <w:t>Формы представления отчета</w:t>
            </w:r>
          </w:p>
        </w:tc>
      </w:tr>
      <w:tr w:rsidR="002129E7" w:rsidRPr="00F22BD2" w:rsidTr="00322B9C">
        <w:tc>
          <w:tcPr>
            <w:tcW w:w="2235" w:type="dxa"/>
          </w:tcPr>
          <w:p w:rsidR="002129E7" w:rsidRDefault="002129E7" w:rsidP="002129E7">
            <w:pPr>
              <w:pStyle w:val="a4"/>
              <w:numPr>
                <w:ilvl w:val="0"/>
                <w:numId w:val="15"/>
              </w:numPr>
              <w:tabs>
                <w:tab w:val="left" w:pos="1635"/>
              </w:tabs>
              <w:ind w:left="142" w:hanging="142"/>
              <w:jc w:val="both"/>
              <w:rPr>
                <w:rFonts w:ascii="Times New Roman" w:hAnsi="Times New Roman" w:cs="Times New Roman"/>
                <w:sz w:val="24"/>
                <w:szCs w:val="24"/>
              </w:rPr>
            </w:pPr>
            <w:r>
              <w:rPr>
                <w:rFonts w:ascii="Times New Roman" w:hAnsi="Times New Roman" w:cs="Times New Roman"/>
                <w:sz w:val="24"/>
                <w:szCs w:val="24"/>
              </w:rPr>
              <w:t>совершенствование педагогического мастерства;</w:t>
            </w:r>
          </w:p>
          <w:p w:rsidR="002129E7" w:rsidRDefault="002129E7" w:rsidP="002129E7">
            <w:pPr>
              <w:pStyle w:val="a4"/>
              <w:numPr>
                <w:ilvl w:val="0"/>
                <w:numId w:val="15"/>
              </w:numPr>
              <w:tabs>
                <w:tab w:val="left" w:pos="1635"/>
              </w:tabs>
              <w:ind w:left="142" w:hanging="142"/>
              <w:jc w:val="both"/>
              <w:rPr>
                <w:rFonts w:ascii="Times New Roman" w:hAnsi="Times New Roman" w:cs="Times New Roman"/>
                <w:sz w:val="24"/>
                <w:szCs w:val="24"/>
              </w:rPr>
            </w:pPr>
            <w:r>
              <w:rPr>
                <w:rFonts w:ascii="Times New Roman" w:hAnsi="Times New Roman" w:cs="Times New Roman"/>
                <w:sz w:val="24"/>
                <w:szCs w:val="24"/>
              </w:rPr>
              <w:t xml:space="preserve">овладение способами проектирования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-образовательного процесса;</w:t>
            </w:r>
          </w:p>
          <w:p w:rsidR="002129E7" w:rsidRPr="002129E7" w:rsidRDefault="002129E7" w:rsidP="002129E7">
            <w:pPr>
              <w:pStyle w:val="a4"/>
              <w:numPr>
                <w:ilvl w:val="0"/>
                <w:numId w:val="15"/>
              </w:numPr>
              <w:tabs>
                <w:tab w:val="left" w:pos="1635"/>
              </w:tabs>
              <w:ind w:left="142" w:hanging="142"/>
              <w:jc w:val="both"/>
              <w:rPr>
                <w:rFonts w:ascii="Times New Roman" w:hAnsi="Times New Roman" w:cs="Times New Roman"/>
                <w:sz w:val="24"/>
                <w:szCs w:val="24"/>
              </w:rPr>
            </w:pPr>
            <w:r>
              <w:rPr>
                <w:rFonts w:ascii="Times New Roman" w:hAnsi="Times New Roman" w:cs="Times New Roman"/>
                <w:sz w:val="24"/>
                <w:szCs w:val="24"/>
              </w:rPr>
              <w:t xml:space="preserve">проявление творческого </w:t>
            </w:r>
            <w:r>
              <w:rPr>
                <w:rFonts w:ascii="Times New Roman" w:hAnsi="Times New Roman" w:cs="Times New Roman"/>
                <w:sz w:val="24"/>
                <w:szCs w:val="24"/>
              </w:rPr>
              <w:lastRenderedPageBreak/>
              <w:t>потенциала педагога</w:t>
            </w:r>
          </w:p>
        </w:tc>
        <w:tc>
          <w:tcPr>
            <w:tcW w:w="4394" w:type="dxa"/>
          </w:tcPr>
          <w:p w:rsidR="002129E7" w:rsidRDefault="002129E7" w:rsidP="002129E7">
            <w:pPr>
              <w:pStyle w:val="a4"/>
              <w:numPr>
                <w:ilvl w:val="0"/>
                <w:numId w:val="15"/>
              </w:numPr>
              <w:tabs>
                <w:tab w:val="left" w:pos="1635"/>
              </w:tabs>
              <w:ind w:left="269" w:hanging="142"/>
              <w:jc w:val="both"/>
              <w:rPr>
                <w:rFonts w:ascii="Times New Roman" w:hAnsi="Times New Roman" w:cs="Times New Roman"/>
                <w:sz w:val="24"/>
                <w:szCs w:val="24"/>
              </w:rPr>
            </w:pPr>
            <w:r w:rsidRPr="002129E7">
              <w:rPr>
                <w:rFonts w:ascii="Times New Roman" w:hAnsi="Times New Roman" w:cs="Times New Roman"/>
                <w:sz w:val="24"/>
                <w:szCs w:val="24"/>
              </w:rPr>
              <w:lastRenderedPageBreak/>
              <w:t xml:space="preserve">составление </w:t>
            </w:r>
            <w:r>
              <w:rPr>
                <w:rFonts w:ascii="Times New Roman" w:hAnsi="Times New Roman" w:cs="Times New Roman"/>
                <w:sz w:val="24"/>
                <w:szCs w:val="24"/>
              </w:rPr>
              <w:t>перспективного плана;</w:t>
            </w:r>
          </w:p>
          <w:p w:rsidR="002129E7" w:rsidRDefault="002129E7"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разработка конспектов НОД;</w:t>
            </w:r>
          </w:p>
          <w:p w:rsidR="002129E7" w:rsidRDefault="002129E7"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составление картотек игр</w:t>
            </w:r>
            <w:r w:rsidR="001D774D">
              <w:rPr>
                <w:rFonts w:ascii="Times New Roman" w:hAnsi="Times New Roman" w:cs="Times New Roman"/>
                <w:sz w:val="24"/>
                <w:szCs w:val="24"/>
              </w:rPr>
              <w:t xml:space="preserve">, упражнений, гимнастик, </w:t>
            </w:r>
            <w:r w:rsidR="001D774D" w:rsidRPr="001F4B5B">
              <w:rPr>
                <w:rFonts w:ascii="Times New Roman" w:hAnsi="Times New Roman" w:cs="Times New Roman"/>
                <w:sz w:val="24"/>
                <w:szCs w:val="24"/>
              </w:rPr>
              <w:t>опытов, наблюдений;</w:t>
            </w:r>
          </w:p>
          <w:p w:rsidR="001D774D" w:rsidRDefault="001D774D"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подбор наглядного материала;</w:t>
            </w:r>
          </w:p>
          <w:p w:rsidR="001D774D" w:rsidRDefault="001D774D"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изготовление игр;</w:t>
            </w:r>
          </w:p>
          <w:p w:rsidR="001D774D" w:rsidRPr="002129E7" w:rsidRDefault="001D774D" w:rsidP="001D774D">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подбор материала для работы с семьей</w:t>
            </w:r>
          </w:p>
        </w:tc>
        <w:tc>
          <w:tcPr>
            <w:tcW w:w="3827" w:type="dxa"/>
          </w:tcPr>
          <w:p w:rsidR="001D774D" w:rsidRPr="000B3C59" w:rsidRDefault="000B25F8" w:rsidP="001D774D">
            <w:pPr>
              <w:pStyle w:val="a4"/>
              <w:numPr>
                <w:ilvl w:val="0"/>
                <w:numId w:val="15"/>
              </w:numPr>
              <w:tabs>
                <w:tab w:val="left" w:pos="1635"/>
              </w:tabs>
              <w:ind w:left="215" w:hanging="142"/>
              <w:jc w:val="both"/>
              <w:rPr>
                <w:rFonts w:ascii="Times New Roman" w:hAnsi="Times New Roman" w:cs="Times New Roman"/>
                <w:sz w:val="24"/>
                <w:szCs w:val="24"/>
              </w:rPr>
            </w:pPr>
            <w:r>
              <w:rPr>
                <w:rFonts w:ascii="Times New Roman" w:hAnsi="Times New Roman"/>
                <w:sz w:val="24"/>
                <w:szCs w:val="24"/>
              </w:rPr>
              <w:t>выставка литературы, игр</w:t>
            </w:r>
            <w:r w:rsidR="000B3C59">
              <w:rPr>
                <w:rFonts w:ascii="Times New Roman" w:hAnsi="Times New Roman"/>
                <w:sz w:val="24"/>
                <w:szCs w:val="24"/>
              </w:rPr>
              <w:t>, пособий познавательно-практической деятельности для родителей – 2013-2015гг.;</w:t>
            </w:r>
          </w:p>
          <w:p w:rsidR="000B3C59" w:rsidRPr="000B3C59" w:rsidRDefault="000B3C59" w:rsidP="001D774D">
            <w:pPr>
              <w:pStyle w:val="a4"/>
              <w:numPr>
                <w:ilvl w:val="0"/>
                <w:numId w:val="15"/>
              </w:numPr>
              <w:tabs>
                <w:tab w:val="left" w:pos="1635"/>
              </w:tabs>
              <w:ind w:left="215" w:hanging="142"/>
              <w:jc w:val="both"/>
              <w:rPr>
                <w:rFonts w:ascii="Times New Roman" w:hAnsi="Times New Roman" w:cs="Times New Roman"/>
                <w:sz w:val="24"/>
                <w:szCs w:val="24"/>
              </w:rPr>
            </w:pPr>
            <w:r>
              <w:rPr>
                <w:rFonts w:ascii="Times New Roman" w:hAnsi="Times New Roman"/>
                <w:sz w:val="24"/>
                <w:szCs w:val="24"/>
              </w:rPr>
              <w:t>выставка детских работ – 2013-2015гг.;</w:t>
            </w:r>
          </w:p>
          <w:p w:rsidR="000B3C59" w:rsidRPr="008B3C46" w:rsidRDefault="008B3C46" w:rsidP="001D774D">
            <w:pPr>
              <w:pStyle w:val="a4"/>
              <w:numPr>
                <w:ilvl w:val="0"/>
                <w:numId w:val="15"/>
              </w:numPr>
              <w:tabs>
                <w:tab w:val="left" w:pos="1635"/>
              </w:tabs>
              <w:ind w:left="215" w:hanging="142"/>
              <w:jc w:val="both"/>
              <w:rPr>
                <w:rFonts w:ascii="Times New Roman" w:hAnsi="Times New Roman" w:cs="Times New Roman"/>
                <w:sz w:val="24"/>
                <w:szCs w:val="24"/>
              </w:rPr>
            </w:pPr>
            <w:r>
              <w:rPr>
                <w:rFonts w:ascii="Times New Roman" w:hAnsi="Times New Roman"/>
                <w:sz w:val="24"/>
                <w:szCs w:val="24"/>
              </w:rPr>
              <w:t xml:space="preserve">игры: </w:t>
            </w:r>
            <w:r w:rsidRPr="008B396B">
              <w:rPr>
                <w:rFonts w:ascii="Times New Roman" w:eastAsia="Times New Roman" w:hAnsi="Times New Roman" w:cs="Times New Roman"/>
                <w:color w:val="000000"/>
                <w:sz w:val="24"/>
                <w:szCs w:val="24"/>
                <w:lang w:eastAsia="ru-RU"/>
              </w:rPr>
              <w:t xml:space="preserve">«Геометрические </w:t>
            </w:r>
            <w:proofErr w:type="spellStart"/>
            <w:r w:rsidRPr="008B396B">
              <w:rPr>
                <w:rFonts w:ascii="Times New Roman" w:eastAsia="Times New Roman" w:hAnsi="Times New Roman" w:cs="Times New Roman"/>
                <w:color w:val="000000"/>
                <w:sz w:val="24"/>
                <w:szCs w:val="24"/>
                <w:lang w:eastAsia="ru-RU"/>
              </w:rPr>
              <w:t>пазлы</w:t>
            </w:r>
            <w:proofErr w:type="spellEnd"/>
            <w:r w:rsidRPr="008B39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«Ёжик», «Солнышко», </w:t>
            </w:r>
            <w:r w:rsidRPr="008B396B">
              <w:rPr>
                <w:rFonts w:ascii="Times New Roman" w:eastAsia="Times New Roman" w:hAnsi="Times New Roman" w:cs="Times New Roman"/>
                <w:color w:val="000000"/>
                <w:sz w:val="24"/>
                <w:szCs w:val="24"/>
                <w:lang w:eastAsia="ru-RU"/>
              </w:rPr>
              <w:t>«Тактильные дорожки»</w:t>
            </w:r>
            <w:r>
              <w:rPr>
                <w:rFonts w:ascii="Times New Roman" w:eastAsia="Times New Roman" w:hAnsi="Times New Roman" w:cs="Times New Roman"/>
                <w:color w:val="000000"/>
                <w:sz w:val="24"/>
                <w:szCs w:val="24"/>
                <w:lang w:eastAsia="ru-RU"/>
              </w:rPr>
              <w:t xml:space="preserve">, </w:t>
            </w:r>
            <w:r w:rsidRPr="008B396B">
              <w:rPr>
                <w:rFonts w:ascii="Times New Roman" w:eastAsia="Times New Roman" w:hAnsi="Times New Roman" w:cs="Times New Roman"/>
                <w:color w:val="000000"/>
                <w:sz w:val="24"/>
                <w:szCs w:val="24"/>
                <w:lang w:eastAsia="ru-RU"/>
              </w:rPr>
              <w:t>«Помоги курочке разложить яички»</w:t>
            </w:r>
            <w:r>
              <w:rPr>
                <w:rFonts w:ascii="Times New Roman" w:eastAsia="Times New Roman" w:hAnsi="Times New Roman" w:cs="Times New Roman"/>
                <w:color w:val="000000"/>
                <w:sz w:val="24"/>
                <w:szCs w:val="24"/>
                <w:lang w:eastAsia="ru-RU"/>
              </w:rPr>
              <w:t xml:space="preserve">, </w:t>
            </w:r>
            <w:r w:rsidRPr="008B396B">
              <w:rPr>
                <w:rFonts w:ascii="Times New Roman" w:eastAsia="Times New Roman" w:hAnsi="Times New Roman" w:cs="Times New Roman"/>
                <w:color w:val="000000"/>
                <w:sz w:val="24"/>
                <w:szCs w:val="24"/>
                <w:lang w:eastAsia="ru-RU"/>
              </w:rPr>
              <w:t>«Чудесный мешочек»</w:t>
            </w:r>
            <w:r>
              <w:rPr>
                <w:rFonts w:ascii="Times New Roman" w:eastAsia="Times New Roman" w:hAnsi="Times New Roman" w:cs="Times New Roman"/>
                <w:color w:val="000000"/>
                <w:sz w:val="24"/>
                <w:szCs w:val="24"/>
                <w:lang w:eastAsia="ru-RU"/>
              </w:rPr>
              <w:t xml:space="preserve"> - 2012-2015гг.;</w:t>
            </w:r>
          </w:p>
          <w:p w:rsidR="008B3C46" w:rsidRDefault="008B3C46" w:rsidP="001D774D">
            <w:pPr>
              <w:pStyle w:val="a4"/>
              <w:numPr>
                <w:ilvl w:val="0"/>
                <w:numId w:val="15"/>
              </w:numPr>
              <w:tabs>
                <w:tab w:val="left" w:pos="1635"/>
              </w:tabs>
              <w:ind w:left="215" w:hanging="142"/>
              <w:jc w:val="both"/>
              <w:rPr>
                <w:rFonts w:ascii="Times New Roman" w:hAnsi="Times New Roman" w:cs="Times New Roman"/>
                <w:sz w:val="24"/>
                <w:szCs w:val="24"/>
              </w:rPr>
            </w:pPr>
            <w:r w:rsidRPr="001F4B5B">
              <w:rPr>
                <w:rFonts w:ascii="Times New Roman" w:hAnsi="Times New Roman" w:cs="Times New Roman"/>
                <w:sz w:val="24"/>
                <w:szCs w:val="24"/>
              </w:rPr>
              <w:lastRenderedPageBreak/>
              <w:t>картотек</w:t>
            </w:r>
            <w:r w:rsidR="00A70DAB">
              <w:rPr>
                <w:rFonts w:ascii="Times New Roman" w:hAnsi="Times New Roman" w:cs="Times New Roman"/>
                <w:sz w:val="24"/>
                <w:szCs w:val="24"/>
              </w:rPr>
              <w:t>а</w:t>
            </w:r>
            <w:r w:rsidRPr="001F4B5B">
              <w:rPr>
                <w:rFonts w:ascii="Times New Roman" w:hAnsi="Times New Roman" w:cs="Times New Roman"/>
                <w:sz w:val="24"/>
                <w:szCs w:val="24"/>
              </w:rPr>
              <w:t xml:space="preserve"> игр, упражнений, гимнастик, опытов, наблюдений</w:t>
            </w:r>
            <w:r w:rsidR="00646CC5">
              <w:rPr>
                <w:rFonts w:ascii="Times New Roman" w:hAnsi="Times New Roman" w:cs="Times New Roman"/>
                <w:sz w:val="24"/>
                <w:szCs w:val="24"/>
              </w:rPr>
              <w:t xml:space="preserve"> – 2012-2015гг.</w:t>
            </w:r>
            <w:r w:rsidR="006F0600">
              <w:rPr>
                <w:rFonts w:ascii="Times New Roman" w:hAnsi="Times New Roman" w:cs="Times New Roman"/>
                <w:sz w:val="24"/>
                <w:szCs w:val="24"/>
              </w:rPr>
              <w:t>;</w:t>
            </w:r>
          </w:p>
          <w:p w:rsidR="006F0600" w:rsidRDefault="006F0600" w:rsidP="001D774D">
            <w:pPr>
              <w:pStyle w:val="a4"/>
              <w:numPr>
                <w:ilvl w:val="0"/>
                <w:numId w:val="15"/>
              </w:numPr>
              <w:tabs>
                <w:tab w:val="left" w:pos="1635"/>
              </w:tabs>
              <w:ind w:left="215" w:hanging="142"/>
              <w:jc w:val="both"/>
              <w:rPr>
                <w:rFonts w:ascii="Times New Roman" w:hAnsi="Times New Roman" w:cs="Times New Roman"/>
                <w:sz w:val="24"/>
                <w:szCs w:val="24"/>
              </w:rPr>
            </w:pPr>
            <w:r>
              <w:rPr>
                <w:rFonts w:ascii="Times New Roman" w:hAnsi="Times New Roman" w:cs="Times New Roman"/>
                <w:sz w:val="24"/>
                <w:szCs w:val="24"/>
              </w:rPr>
              <w:t>перспективное планирование – 2012-2015гг.;</w:t>
            </w:r>
          </w:p>
          <w:p w:rsidR="006F0600" w:rsidRPr="001D774D" w:rsidRDefault="006F0600" w:rsidP="001D774D">
            <w:pPr>
              <w:pStyle w:val="a4"/>
              <w:numPr>
                <w:ilvl w:val="0"/>
                <w:numId w:val="15"/>
              </w:numPr>
              <w:tabs>
                <w:tab w:val="left" w:pos="1635"/>
              </w:tabs>
              <w:ind w:left="215" w:hanging="142"/>
              <w:jc w:val="both"/>
              <w:rPr>
                <w:rFonts w:ascii="Times New Roman" w:hAnsi="Times New Roman" w:cs="Times New Roman"/>
                <w:sz w:val="24"/>
                <w:szCs w:val="24"/>
              </w:rPr>
            </w:pPr>
            <w:r>
              <w:rPr>
                <w:rFonts w:ascii="Times New Roman" w:hAnsi="Times New Roman" w:cs="Times New Roman"/>
                <w:sz w:val="24"/>
                <w:szCs w:val="24"/>
              </w:rPr>
              <w:t xml:space="preserve">конспекты НОД: </w:t>
            </w:r>
            <w:r w:rsidRPr="00440A19">
              <w:rPr>
                <w:rFonts w:ascii="Times New Roman" w:hAnsi="Times New Roman" w:cs="Times New Roman"/>
                <w:sz w:val="24"/>
                <w:szCs w:val="24"/>
              </w:rPr>
              <w:t xml:space="preserve">«Весенний лес» 2013г., «Путешествие в страну сказок – 2013г., </w:t>
            </w:r>
            <w:r w:rsidR="00CF69EA" w:rsidRPr="00CF69EA">
              <w:rPr>
                <w:rFonts w:ascii="Times New Roman" w:hAnsi="Times New Roman" w:cs="Times New Roman"/>
                <w:sz w:val="24"/>
                <w:szCs w:val="24"/>
              </w:rPr>
              <w:t>«Математическое путешествие»</w:t>
            </w:r>
            <w:r w:rsidR="00CF69EA">
              <w:rPr>
                <w:rFonts w:ascii="Times New Roman" w:hAnsi="Times New Roman" w:cs="Times New Roman"/>
                <w:sz w:val="24"/>
                <w:szCs w:val="24"/>
              </w:rPr>
              <w:t xml:space="preserve"> </w:t>
            </w:r>
            <w:r w:rsidRPr="00440A19">
              <w:rPr>
                <w:rFonts w:ascii="Times New Roman" w:hAnsi="Times New Roman"/>
                <w:sz w:val="24"/>
                <w:szCs w:val="24"/>
              </w:rPr>
              <w:t>- 2014г.,</w:t>
            </w:r>
            <w:r w:rsidR="00377DA1">
              <w:rPr>
                <w:rFonts w:ascii="Times New Roman" w:hAnsi="Times New Roman"/>
                <w:sz w:val="24"/>
                <w:szCs w:val="24"/>
              </w:rPr>
              <w:t xml:space="preserve"> «Мои друзья растения» - 2015г.,</w:t>
            </w:r>
            <w:r w:rsidRPr="00440A19">
              <w:rPr>
                <w:rFonts w:ascii="Times New Roman" w:hAnsi="Times New Roman"/>
                <w:sz w:val="24"/>
                <w:szCs w:val="24"/>
              </w:rPr>
              <w:t xml:space="preserve"> </w:t>
            </w:r>
            <w:r w:rsidRPr="00440A19">
              <w:rPr>
                <w:rFonts w:ascii="Times New Roman" w:hAnsi="Times New Roman" w:cs="Times New Roman"/>
                <w:sz w:val="24"/>
                <w:szCs w:val="24"/>
              </w:rPr>
              <w:t>«Путешествие в сказочный лес» - 2015г.</w:t>
            </w:r>
          </w:p>
        </w:tc>
      </w:tr>
      <w:tr w:rsidR="001D774D" w:rsidRPr="001D774D" w:rsidTr="00322B9C">
        <w:tc>
          <w:tcPr>
            <w:tcW w:w="10456" w:type="dxa"/>
            <w:gridSpan w:val="3"/>
          </w:tcPr>
          <w:p w:rsidR="001D774D" w:rsidRPr="001D774D" w:rsidRDefault="001D774D" w:rsidP="001D774D">
            <w:pPr>
              <w:pStyle w:val="a4"/>
              <w:numPr>
                <w:ilvl w:val="1"/>
                <w:numId w:val="10"/>
              </w:numPr>
              <w:tabs>
                <w:tab w:val="left" w:pos="1635"/>
              </w:tabs>
              <w:jc w:val="center"/>
              <w:rPr>
                <w:rFonts w:ascii="Times New Roman" w:hAnsi="Times New Roman" w:cs="Times New Roman"/>
                <w:b/>
                <w:sz w:val="24"/>
                <w:szCs w:val="24"/>
              </w:rPr>
            </w:pPr>
            <w:r w:rsidRPr="001D774D">
              <w:rPr>
                <w:rFonts w:ascii="Times New Roman" w:hAnsi="Times New Roman" w:cs="Times New Roman"/>
                <w:b/>
                <w:sz w:val="24"/>
                <w:szCs w:val="24"/>
              </w:rPr>
              <w:lastRenderedPageBreak/>
              <w:t>Практическая деятельность</w:t>
            </w:r>
          </w:p>
        </w:tc>
      </w:tr>
      <w:tr w:rsidR="001D774D" w:rsidRPr="00F22BD2" w:rsidTr="00322B9C">
        <w:tc>
          <w:tcPr>
            <w:tcW w:w="2235" w:type="dxa"/>
          </w:tcPr>
          <w:p w:rsidR="001D774D" w:rsidRPr="00F22BD2" w:rsidRDefault="001D774D" w:rsidP="001D774D">
            <w:pPr>
              <w:tabs>
                <w:tab w:val="left" w:pos="1635"/>
              </w:tabs>
              <w:jc w:val="center"/>
              <w:rPr>
                <w:rFonts w:ascii="Times New Roman" w:hAnsi="Times New Roman" w:cs="Times New Roman"/>
                <w:i/>
                <w:sz w:val="24"/>
                <w:szCs w:val="24"/>
              </w:rPr>
            </w:pPr>
            <w:r w:rsidRPr="00F22BD2">
              <w:rPr>
                <w:rFonts w:ascii="Times New Roman" w:hAnsi="Times New Roman" w:cs="Times New Roman"/>
                <w:i/>
                <w:sz w:val="24"/>
                <w:szCs w:val="24"/>
              </w:rPr>
              <w:t>Задачи деятельности</w:t>
            </w:r>
          </w:p>
        </w:tc>
        <w:tc>
          <w:tcPr>
            <w:tcW w:w="4394" w:type="dxa"/>
          </w:tcPr>
          <w:p w:rsidR="001D774D" w:rsidRPr="00F22BD2" w:rsidRDefault="001D774D" w:rsidP="001D774D">
            <w:pPr>
              <w:tabs>
                <w:tab w:val="left" w:pos="1635"/>
              </w:tabs>
              <w:jc w:val="center"/>
              <w:rPr>
                <w:rFonts w:ascii="Times New Roman" w:hAnsi="Times New Roman" w:cs="Times New Roman"/>
                <w:i/>
                <w:sz w:val="24"/>
                <w:szCs w:val="24"/>
              </w:rPr>
            </w:pPr>
            <w:r w:rsidRPr="00F22BD2">
              <w:rPr>
                <w:rFonts w:ascii="Times New Roman" w:hAnsi="Times New Roman" w:cs="Times New Roman"/>
                <w:i/>
                <w:sz w:val="24"/>
                <w:szCs w:val="24"/>
              </w:rPr>
              <w:t>Содержание работы по профессиональному образованию</w:t>
            </w:r>
          </w:p>
        </w:tc>
        <w:tc>
          <w:tcPr>
            <w:tcW w:w="3827" w:type="dxa"/>
          </w:tcPr>
          <w:p w:rsidR="001D774D" w:rsidRPr="00F22BD2" w:rsidRDefault="001D774D" w:rsidP="001D774D">
            <w:pPr>
              <w:tabs>
                <w:tab w:val="left" w:pos="1635"/>
              </w:tabs>
              <w:jc w:val="center"/>
              <w:rPr>
                <w:rFonts w:ascii="Times New Roman" w:hAnsi="Times New Roman" w:cs="Times New Roman"/>
                <w:i/>
                <w:sz w:val="24"/>
                <w:szCs w:val="24"/>
              </w:rPr>
            </w:pPr>
            <w:r w:rsidRPr="00F22BD2">
              <w:rPr>
                <w:rFonts w:ascii="Times New Roman" w:hAnsi="Times New Roman" w:cs="Times New Roman"/>
                <w:i/>
                <w:sz w:val="24"/>
                <w:szCs w:val="24"/>
              </w:rPr>
              <w:t>Формы представления отчета</w:t>
            </w:r>
          </w:p>
        </w:tc>
      </w:tr>
      <w:tr w:rsidR="001D774D" w:rsidRPr="00F22BD2" w:rsidTr="00322B9C">
        <w:tc>
          <w:tcPr>
            <w:tcW w:w="2235" w:type="dxa"/>
          </w:tcPr>
          <w:p w:rsidR="001D774D" w:rsidRDefault="001D774D" w:rsidP="001D774D">
            <w:pPr>
              <w:pStyle w:val="a4"/>
              <w:numPr>
                <w:ilvl w:val="0"/>
                <w:numId w:val="15"/>
              </w:numPr>
              <w:tabs>
                <w:tab w:val="left" w:pos="1635"/>
              </w:tabs>
              <w:ind w:left="142" w:hanging="142"/>
              <w:jc w:val="both"/>
              <w:rPr>
                <w:rFonts w:ascii="Times New Roman" w:hAnsi="Times New Roman" w:cs="Times New Roman"/>
                <w:sz w:val="24"/>
                <w:szCs w:val="24"/>
              </w:rPr>
            </w:pPr>
            <w:r>
              <w:rPr>
                <w:rFonts w:ascii="Times New Roman" w:hAnsi="Times New Roman" w:cs="Times New Roman"/>
                <w:sz w:val="24"/>
                <w:szCs w:val="24"/>
              </w:rPr>
              <w:t>пропаганда профессиональных достижений;</w:t>
            </w:r>
          </w:p>
          <w:p w:rsidR="001D774D" w:rsidRDefault="001D774D" w:rsidP="001D774D">
            <w:pPr>
              <w:pStyle w:val="a4"/>
              <w:numPr>
                <w:ilvl w:val="0"/>
                <w:numId w:val="15"/>
              </w:numPr>
              <w:tabs>
                <w:tab w:val="left" w:pos="1635"/>
              </w:tabs>
              <w:ind w:left="142" w:hanging="142"/>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профессиональной активности</w:t>
            </w:r>
          </w:p>
        </w:tc>
        <w:tc>
          <w:tcPr>
            <w:tcW w:w="4394" w:type="dxa"/>
          </w:tcPr>
          <w:p w:rsidR="001D774D" w:rsidRDefault="001D774D"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подготовка выступлений;</w:t>
            </w:r>
          </w:p>
          <w:p w:rsidR="001D774D" w:rsidRPr="00A70DAB" w:rsidRDefault="001D774D" w:rsidP="002129E7">
            <w:pPr>
              <w:pStyle w:val="a4"/>
              <w:numPr>
                <w:ilvl w:val="0"/>
                <w:numId w:val="15"/>
              </w:numPr>
              <w:tabs>
                <w:tab w:val="left" w:pos="1635"/>
              </w:tabs>
              <w:ind w:left="269" w:hanging="142"/>
              <w:jc w:val="both"/>
              <w:rPr>
                <w:rFonts w:ascii="Times New Roman" w:hAnsi="Times New Roman" w:cs="Times New Roman"/>
                <w:sz w:val="24"/>
                <w:szCs w:val="24"/>
              </w:rPr>
            </w:pPr>
            <w:r w:rsidRPr="00A70DAB">
              <w:rPr>
                <w:rFonts w:ascii="Times New Roman" w:hAnsi="Times New Roman" w:cs="Times New Roman"/>
                <w:sz w:val="24"/>
                <w:szCs w:val="24"/>
              </w:rPr>
              <w:t>создание компьютерных презентаций</w:t>
            </w:r>
            <w:r w:rsidR="00A70DAB" w:rsidRPr="00A70DAB">
              <w:rPr>
                <w:rFonts w:ascii="Times New Roman" w:hAnsi="Times New Roman" w:cs="Times New Roman"/>
                <w:sz w:val="24"/>
                <w:szCs w:val="24"/>
              </w:rPr>
              <w:t xml:space="preserve"> для детей</w:t>
            </w:r>
            <w:r w:rsidRPr="00A70DAB">
              <w:rPr>
                <w:rFonts w:ascii="Times New Roman" w:hAnsi="Times New Roman" w:cs="Times New Roman"/>
                <w:sz w:val="24"/>
                <w:szCs w:val="24"/>
              </w:rPr>
              <w:t>;</w:t>
            </w:r>
          </w:p>
          <w:p w:rsidR="001D774D" w:rsidRPr="00A70DAB" w:rsidRDefault="001D774D" w:rsidP="002129E7">
            <w:pPr>
              <w:pStyle w:val="a4"/>
              <w:numPr>
                <w:ilvl w:val="0"/>
                <w:numId w:val="15"/>
              </w:numPr>
              <w:tabs>
                <w:tab w:val="left" w:pos="1635"/>
              </w:tabs>
              <w:ind w:left="269" w:hanging="142"/>
              <w:jc w:val="both"/>
              <w:rPr>
                <w:rFonts w:ascii="Times New Roman" w:hAnsi="Times New Roman" w:cs="Times New Roman"/>
                <w:sz w:val="24"/>
                <w:szCs w:val="24"/>
              </w:rPr>
            </w:pPr>
            <w:r w:rsidRPr="00A70DAB">
              <w:rPr>
                <w:rFonts w:ascii="Times New Roman" w:hAnsi="Times New Roman" w:cs="Times New Roman"/>
                <w:sz w:val="24"/>
                <w:szCs w:val="24"/>
              </w:rPr>
              <w:t xml:space="preserve">консультации </w:t>
            </w:r>
            <w:r w:rsidR="007C4207" w:rsidRPr="00A70DAB">
              <w:rPr>
                <w:rFonts w:ascii="Times New Roman" w:hAnsi="Times New Roman" w:cs="Times New Roman"/>
                <w:sz w:val="24"/>
                <w:szCs w:val="24"/>
              </w:rPr>
              <w:t xml:space="preserve">и рекомендации </w:t>
            </w:r>
            <w:r w:rsidRPr="00A70DAB">
              <w:rPr>
                <w:rFonts w:ascii="Times New Roman" w:hAnsi="Times New Roman" w:cs="Times New Roman"/>
                <w:sz w:val="24"/>
                <w:szCs w:val="24"/>
              </w:rPr>
              <w:t>для родителей;</w:t>
            </w:r>
          </w:p>
          <w:p w:rsidR="001D774D" w:rsidRPr="00A70DAB" w:rsidRDefault="001D774D" w:rsidP="002129E7">
            <w:pPr>
              <w:pStyle w:val="a4"/>
              <w:numPr>
                <w:ilvl w:val="0"/>
                <w:numId w:val="15"/>
              </w:numPr>
              <w:tabs>
                <w:tab w:val="left" w:pos="1635"/>
              </w:tabs>
              <w:ind w:left="269" w:hanging="142"/>
              <w:jc w:val="both"/>
              <w:rPr>
                <w:rFonts w:ascii="Times New Roman" w:hAnsi="Times New Roman" w:cs="Times New Roman"/>
                <w:sz w:val="24"/>
                <w:szCs w:val="24"/>
              </w:rPr>
            </w:pPr>
            <w:r w:rsidRPr="00A70DAB">
              <w:rPr>
                <w:rFonts w:ascii="Times New Roman" w:hAnsi="Times New Roman" w:cs="Times New Roman"/>
                <w:sz w:val="24"/>
                <w:szCs w:val="24"/>
              </w:rPr>
              <w:t>консультации для воспитателе</w:t>
            </w:r>
            <w:r w:rsidR="00A70DAB" w:rsidRPr="00A70DAB">
              <w:rPr>
                <w:rFonts w:ascii="Times New Roman" w:hAnsi="Times New Roman" w:cs="Times New Roman"/>
                <w:sz w:val="24"/>
                <w:szCs w:val="24"/>
              </w:rPr>
              <w:t>й</w:t>
            </w:r>
            <w:r w:rsidRPr="00A70DAB">
              <w:rPr>
                <w:rFonts w:ascii="Times New Roman" w:hAnsi="Times New Roman" w:cs="Times New Roman"/>
                <w:sz w:val="24"/>
                <w:szCs w:val="24"/>
              </w:rPr>
              <w:t>;</w:t>
            </w:r>
          </w:p>
          <w:p w:rsidR="00900E8B" w:rsidRPr="00A70DAB" w:rsidRDefault="00900E8B" w:rsidP="002129E7">
            <w:pPr>
              <w:pStyle w:val="a4"/>
              <w:numPr>
                <w:ilvl w:val="0"/>
                <w:numId w:val="15"/>
              </w:numPr>
              <w:tabs>
                <w:tab w:val="left" w:pos="1635"/>
              </w:tabs>
              <w:ind w:left="269" w:hanging="142"/>
              <w:jc w:val="both"/>
              <w:rPr>
                <w:rFonts w:ascii="Times New Roman" w:hAnsi="Times New Roman" w:cs="Times New Roman"/>
                <w:sz w:val="24"/>
                <w:szCs w:val="24"/>
              </w:rPr>
            </w:pPr>
            <w:r w:rsidRPr="00A70DAB">
              <w:rPr>
                <w:rFonts w:ascii="Times New Roman" w:hAnsi="Times New Roman" w:cs="Times New Roman"/>
                <w:sz w:val="24"/>
                <w:szCs w:val="24"/>
              </w:rPr>
              <w:t>обобщение материалов опыта;</w:t>
            </w:r>
          </w:p>
          <w:p w:rsidR="00900E8B" w:rsidRDefault="00900E8B"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показ открытых занятий</w:t>
            </w:r>
            <w:r w:rsidR="00CB222F">
              <w:rPr>
                <w:rFonts w:ascii="Times New Roman" w:hAnsi="Times New Roman" w:cs="Times New Roman"/>
                <w:sz w:val="24"/>
                <w:szCs w:val="24"/>
              </w:rPr>
              <w:t>;</w:t>
            </w:r>
          </w:p>
          <w:p w:rsidR="00CB222F" w:rsidRDefault="00CB222F" w:rsidP="002129E7">
            <w:pPr>
              <w:pStyle w:val="a4"/>
              <w:numPr>
                <w:ilvl w:val="0"/>
                <w:numId w:val="15"/>
              </w:numPr>
              <w:tabs>
                <w:tab w:val="left" w:pos="1635"/>
              </w:tabs>
              <w:ind w:left="269" w:hanging="142"/>
              <w:jc w:val="both"/>
              <w:rPr>
                <w:rFonts w:ascii="Times New Roman" w:hAnsi="Times New Roman" w:cs="Times New Roman"/>
                <w:sz w:val="24"/>
                <w:szCs w:val="24"/>
              </w:rPr>
            </w:pPr>
            <w:r>
              <w:rPr>
                <w:rFonts w:ascii="Times New Roman" w:hAnsi="Times New Roman" w:cs="Times New Roman"/>
                <w:sz w:val="24"/>
                <w:szCs w:val="24"/>
              </w:rPr>
              <w:t>организация конкурса</w:t>
            </w:r>
            <w:r w:rsidR="00A70DAB">
              <w:rPr>
                <w:rFonts w:ascii="Times New Roman" w:hAnsi="Times New Roman" w:cs="Times New Roman"/>
                <w:sz w:val="24"/>
                <w:szCs w:val="24"/>
              </w:rPr>
              <w:t xml:space="preserve"> для родителей</w:t>
            </w:r>
            <w:r>
              <w:rPr>
                <w:rFonts w:ascii="Times New Roman" w:hAnsi="Times New Roman" w:cs="Times New Roman"/>
                <w:sz w:val="24"/>
                <w:szCs w:val="24"/>
              </w:rPr>
              <w:t>: «Игры нашими руками»</w:t>
            </w:r>
            <w:r w:rsidR="00F5298A">
              <w:rPr>
                <w:rFonts w:ascii="Times New Roman" w:hAnsi="Times New Roman" w:cs="Times New Roman"/>
                <w:sz w:val="24"/>
                <w:szCs w:val="24"/>
              </w:rPr>
              <w:t>;</w:t>
            </w:r>
          </w:p>
          <w:p w:rsidR="00443CA4" w:rsidRDefault="00443CA4" w:rsidP="002129E7">
            <w:pPr>
              <w:pStyle w:val="a4"/>
              <w:numPr>
                <w:ilvl w:val="0"/>
                <w:numId w:val="15"/>
              </w:numPr>
              <w:tabs>
                <w:tab w:val="left" w:pos="1635"/>
              </w:tabs>
              <w:ind w:left="269" w:hanging="142"/>
              <w:jc w:val="both"/>
              <w:rPr>
                <w:rFonts w:ascii="Times New Roman" w:hAnsi="Times New Roman" w:cs="Times New Roman"/>
                <w:sz w:val="24"/>
                <w:szCs w:val="24"/>
              </w:rPr>
            </w:pPr>
            <w:r w:rsidRPr="00A70DAB">
              <w:rPr>
                <w:rFonts w:ascii="Times New Roman" w:hAnsi="Times New Roman" w:cs="Times New Roman"/>
                <w:sz w:val="24"/>
                <w:szCs w:val="24"/>
              </w:rPr>
              <w:t xml:space="preserve">создание компьютерных презентаций </w:t>
            </w:r>
            <w:r>
              <w:rPr>
                <w:rFonts w:ascii="Times New Roman" w:hAnsi="Times New Roman" w:cs="Times New Roman"/>
                <w:sz w:val="24"/>
                <w:szCs w:val="24"/>
              </w:rPr>
              <w:t>и воспитателей.</w:t>
            </w:r>
          </w:p>
          <w:p w:rsidR="00F5298A" w:rsidRPr="002129E7" w:rsidRDefault="00F5298A" w:rsidP="00A9531D">
            <w:pPr>
              <w:pStyle w:val="a4"/>
              <w:tabs>
                <w:tab w:val="left" w:pos="1635"/>
              </w:tabs>
              <w:ind w:left="269"/>
              <w:jc w:val="both"/>
              <w:rPr>
                <w:rFonts w:ascii="Times New Roman" w:hAnsi="Times New Roman" w:cs="Times New Roman"/>
                <w:sz w:val="24"/>
                <w:szCs w:val="24"/>
              </w:rPr>
            </w:pPr>
          </w:p>
        </w:tc>
        <w:tc>
          <w:tcPr>
            <w:tcW w:w="3827" w:type="dxa"/>
          </w:tcPr>
          <w:p w:rsidR="001D774D" w:rsidRPr="00931893" w:rsidRDefault="00236D0F" w:rsidP="00931893">
            <w:pPr>
              <w:pStyle w:val="a4"/>
              <w:numPr>
                <w:ilvl w:val="0"/>
                <w:numId w:val="15"/>
              </w:numPr>
              <w:tabs>
                <w:tab w:val="left" w:pos="1635"/>
              </w:tabs>
              <w:ind w:left="83" w:hanging="142"/>
              <w:jc w:val="both"/>
              <w:rPr>
                <w:rFonts w:ascii="Times New Roman" w:hAnsi="Times New Roman" w:cs="Times New Roman"/>
                <w:sz w:val="24"/>
                <w:szCs w:val="24"/>
              </w:rPr>
            </w:pPr>
            <w:r w:rsidRPr="00931893">
              <w:rPr>
                <w:rFonts w:ascii="Times New Roman" w:hAnsi="Times New Roman" w:cs="Times New Roman"/>
                <w:sz w:val="24"/>
                <w:szCs w:val="24"/>
              </w:rPr>
              <w:t xml:space="preserve">участие в конкурсах: </w:t>
            </w:r>
            <w:r w:rsidR="00645572">
              <w:rPr>
                <w:rFonts w:ascii="Times New Roman" w:hAnsi="Times New Roman"/>
                <w:sz w:val="24"/>
                <w:szCs w:val="24"/>
              </w:rPr>
              <w:t>к</w:t>
            </w:r>
            <w:r w:rsidRPr="00931893">
              <w:rPr>
                <w:rFonts w:ascii="Times New Roman" w:hAnsi="Times New Roman"/>
                <w:sz w:val="24"/>
                <w:szCs w:val="24"/>
              </w:rPr>
              <w:t xml:space="preserve">онкурс «По страницам любимой книги» - 2014г., </w:t>
            </w:r>
            <w:r w:rsidR="00645572">
              <w:rPr>
                <w:rFonts w:ascii="Times New Roman" w:hAnsi="Times New Roman"/>
                <w:sz w:val="24"/>
                <w:szCs w:val="24"/>
              </w:rPr>
              <w:t>и</w:t>
            </w:r>
            <w:r w:rsidRPr="00931893">
              <w:rPr>
                <w:rFonts w:ascii="Times New Roman" w:hAnsi="Times New Roman"/>
                <w:sz w:val="24"/>
                <w:szCs w:val="24"/>
              </w:rPr>
              <w:t>нтеллектуально-художественный конкурс «Дети Ра. Весна 2014»</w:t>
            </w:r>
            <w:r w:rsidR="00931893" w:rsidRPr="00931893">
              <w:rPr>
                <w:rFonts w:ascii="Times New Roman" w:hAnsi="Times New Roman"/>
                <w:sz w:val="24"/>
                <w:szCs w:val="24"/>
              </w:rPr>
              <w:t xml:space="preserve"> - 2014г., </w:t>
            </w:r>
            <w:r w:rsidR="00A9531D">
              <w:rPr>
                <w:rFonts w:ascii="Times New Roman" w:hAnsi="Times New Roman"/>
                <w:sz w:val="24"/>
                <w:szCs w:val="24"/>
              </w:rPr>
              <w:t xml:space="preserve"> </w:t>
            </w:r>
            <w:r w:rsidR="00645572">
              <w:rPr>
                <w:rFonts w:ascii="Times New Roman" w:hAnsi="Times New Roman"/>
                <w:sz w:val="24"/>
                <w:szCs w:val="24"/>
              </w:rPr>
              <w:t>т</w:t>
            </w:r>
            <w:r w:rsidR="00931893" w:rsidRPr="00931893">
              <w:rPr>
                <w:rFonts w:ascii="Times New Roman" w:hAnsi="Times New Roman"/>
                <w:sz w:val="24"/>
                <w:szCs w:val="24"/>
              </w:rPr>
              <w:t>ворческий конкурс «</w:t>
            </w:r>
            <w:proofErr w:type="spellStart"/>
            <w:r w:rsidR="00931893" w:rsidRPr="00931893">
              <w:rPr>
                <w:rFonts w:ascii="Times New Roman" w:hAnsi="Times New Roman"/>
                <w:sz w:val="24"/>
                <w:szCs w:val="24"/>
              </w:rPr>
              <w:t>Рассударики</w:t>
            </w:r>
            <w:proofErr w:type="spellEnd"/>
            <w:r w:rsidR="00931893" w:rsidRPr="00931893">
              <w:rPr>
                <w:rFonts w:ascii="Times New Roman" w:hAnsi="Times New Roman"/>
                <w:sz w:val="24"/>
                <w:szCs w:val="24"/>
              </w:rPr>
              <w:t>» - 2015г.</w:t>
            </w:r>
            <w:r w:rsidR="00D87ADB">
              <w:rPr>
                <w:rFonts w:ascii="Times New Roman" w:hAnsi="Times New Roman"/>
                <w:sz w:val="24"/>
                <w:szCs w:val="24"/>
              </w:rPr>
              <w:t xml:space="preserve">, </w:t>
            </w:r>
            <w:r w:rsidR="00D87ADB" w:rsidRPr="00F4095D">
              <w:rPr>
                <w:rFonts w:ascii="Times New Roman" w:hAnsi="Times New Roman"/>
                <w:sz w:val="24"/>
                <w:szCs w:val="24"/>
              </w:rPr>
              <w:t>«Лучший конспект занятия»</w:t>
            </w:r>
            <w:r w:rsidR="003C4BEF">
              <w:rPr>
                <w:rFonts w:ascii="Times New Roman" w:hAnsi="Times New Roman"/>
                <w:sz w:val="24"/>
                <w:szCs w:val="24"/>
              </w:rPr>
              <w:t xml:space="preserve"> - 2014г</w:t>
            </w:r>
            <w:r w:rsidR="003C4BEF" w:rsidRPr="006F0600">
              <w:rPr>
                <w:rFonts w:ascii="Times New Roman" w:hAnsi="Times New Roman"/>
                <w:sz w:val="24"/>
                <w:szCs w:val="24"/>
              </w:rPr>
              <w:t>., «Игры нашими руками»</w:t>
            </w:r>
            <w:r w:rsidR="004A1DB6">
              <w:rPr>
                <w:rFonts w:ascii="Times New Roman" w:hAnsi="Times New Roman"/>
                <w:sz w:val="24"/>
                <w:szCs w:val="24"/>
              </w:rPr>
              <w:t xml:space="preserve"> 2013-2015гг</w:t>
            </w:r>
            <w:r w:rsidR="003C4BEF" w:rsidRPr="006F0600">
              <w:rPr>
                <w:rFonts w:ascii="Times New Roman" w:hAnsi="Times New Roman"/>
                <w:sz w:val="24"/>
                <w:szCs w:val="24"/>
              </w:rPr>
              <w:t>.</w:t>
            </w:r>
          </w:p>
          <w:p w:rsidR="00236D0F" w:rsidRDefault="00440A19" w:rsidP="00440A19">
            <w:pPr>
              <w:pStyle w:val="a4"/>
              <w:numPr>
                <w:ilvl w:val="0"/>
                <w:numId w:val="15"/>
              </w:numPr>
              <w:tabs>
                <w:tab w:val="left" w:pos="1635"/>
              </w:tabs>
              <w:ind w:left="83" w:hanging="142"/>
              <w:jc w:val="both"/>
              <w:rPr>
                <w:rFonts w:ascii="Times New Roman" w:hAnsi="Times New Roman" w:cs="Times New Roman"/>
                <w:sz w:val="24"/>
                <w:szCs w:val="24"/>
              </w:rPr>
            </w:pPr>
            <w:r w:rsidRPr="00440A19">
              <w:rPr>
                <w:rFonts w:ascii="Times New Roman" w:hAnsi="Times New Roman" w:cs="Times New Roman"/>
                <w:sz w:val="24"/>
                <w:szCs w:val="24"/>
              </w:rPr>
              <w:t xml:space="preserve">открытые показы деятельности с детьми: «Весенний лес» 2013г., «Путешествие в страну сказок – 2013г., </w:t>
            </w:r>
            <w:r w:rsidR="00CF69EA" w:rsidRPr="00CF69EA">
              <w:rPr>
                <w:rFonts w:ascii="Times New Roman" w:hAnsi="Times New Roman" w:cs="Times New Roman"/>
                <w:sz w:val="24"/>
                <w:szCs w:val="24"/>
              </w:rPr>
              <w:t>«Математическое путешествие»</w:t>
            </w:r>
            <w:r w:rsidRPr="00440A19">
              <w:rPr>
                <w:rFonts w:ascii="Times New Roman" w:hAnsi="Times New Roman"/>
                <w:sz w:val="24"/>
                <w:szCs w:val="24"/>
              </w:rPr>
              <w:t xml:space="preserve"> - 2014г., </w:t>
            </w:r>
            <w:r w:rsidR="00377DA1">
              <w:rPr>
                <w:rFonts w:ascii="Times New Roman" w:hAnsi="Times New Roman"/>
                <w:sz w:val="24"/>
                <w:szCs w:val="24"/>
              </w:rPr>
              <w:t>«Мои друзья растения» - 2015г.,</w:t>
            </w:r>
            <w:r w:rsidR="00377DA1" w:rsidRPr="00440A19">
              <w:rPr>
                <w:rFonts w:ascii="Times New Roman" w:hAnsi="Times New Roman"/>
                <w:sz w:val="24"/>
                <w:szCs w:val="24"/>
              </w:rPr>
              <w:t xml:space="preserve"> </w:t>
            </w:r>
            <w:r w:rsidRPr="00440A19">
              <w:rPr>
                <w:rFonts w:ascii="Times New Roman" w:hAnsi="Times New Roman" w:cs="Times New Roman"/>
                <w:sz w:val="24"/>
                <w:szCs w:val="24"/>
              </w:rPr>
              <w:t>«Путешествие в сказочный лес» - 2015г.</w:t>
            </w:r>
            <w:r w:rsidR="006F0600">
              <w:rPr>
                <w:rFonts w:ascii="Times New Roman" w:hAnsi="Times New Roman" w:cs="Times New Roman"/>
                <w:sz w:val="24"/>
                <w:szCs w:val="24"/>
              </w:rPr>
              <w:t>;</w:t>
            </w:r>
          </w:p>
          <w:p w:rsidR="00D87ADB" w:rsidRDefault="00D87ADB" w:rsidP="00D87ADB">
            <w:pPr>
              <w:pStyle w:val="a4"/>
              <w:numPr>
                <w:ilvl w:val="0"/>
                <w:numId w:val="15"/>
              </w:numPr>
              <w:ind w:left="83" w:hanging="142"/>
              <w:jc w:val="both"/>
              <w:outlineLvl w:val="0"/>
              <w:rPr>
                <w:rFonts w:ascii="Times New Roman" w:eastAsia="Times New Roman" w:hAnsi="Times New Roman" w:cs="Times New Roman"/>
                <w:bCs/>
                <w:kern w:val="36"/>
                <w:sz w:val="24"/>
                <w:szCs w:val="24"/>
                <w:lang w:eastAsia="ru-RU"/>
              </w:rPr>
            </w:pPr>
            <w:r w:rsidRPr="00D87ADB">
              <w:rPr>
                <w:rFonts w:ascii="Times New Roman" w:hAnsi="Times New Roman" w:cs="Times New Roman"/>
                <w:sz w:val="24"/>
                <w:szCs w:val="24"/>
              </w:rPr>
              <w:t xml:space="preserve">выступление на педсовете: </w:t>
            </w:r>
            <w:r w:rsidRPr="008C50B0">
              <w:rPr>
                <w:rFonts w:ascii="Times New Roman" w:hAnsi="Times New Roman" w:cs="Times New Roman"/>
                <w:sz w:val="24"/>
                <w:szCs w:val="24"/>
              </w:rPr>
              <w:t>к</w:t>
            </w:r>
            <w:r w:rsidRPr="008C50B0">
              <w:rPr>
                <w:rFonts w:ascii="Times New Roman" w:eastAsia="Times New Roman" w:hAnsi="Times New Roman" w:cs="Times New Roman"/>
                <w:bCs/>
                <w:kern w:val="36"/>
                <w:sz w:val="24"/>
                <w:szCs w:val="24"/>
                <w:lang w:eastAsia="ru-RU"/>
              </w:rPr>
              <w:t>онсультация-практикум:</w:t>
            </w:r>
            <w:r w:rsidRPr="00D87ADB">
              <w:rPr>
                <w:rFonts w:ascii="Times New Roman" w:eastAsia="Times New Roman" w:hAnsi="Times New Roman" w:cs="Times New Roman"/>
                <w:bCs/>
                <w:kern w:val="36"/>
                <w:sz w:val="24"/>
                <w:szCs w:val="24"/>
                <w:lang w:eastAsia="ru-RU"/>
              </w:rPr>
              <w:t xml:space="preserve"> «Развитие речи детей младшего возраста средствами сенсомоторной деятельности»</w:t>
            </w:r>
            <w:r>
              <w:rPr>
                <w:rFonts w:ascii="Times New Roman" w:eastAsia="Times New Roman" w:hAnsi="Times New Roman" w:cs="Times New Roman"/>
                <w:bCs/>
                <w:kern w:val="36"/>
                <w:sz w:val="24"/>
                <w:szCs w:val="24"/>
                <w:lang w:eastAsia="ru-RU"/>
              </w:rPr>
              <w:t xml:space="preserve"> - 2015г.</w:t>
            </w:r>
            <w:r w:rsidR="006F0600">
              <w:rPr>
                <w:rFonts w:ascii="Times New Roman" w:eastAsia="Times New Roman" w:hAnsi="Times New Roman" w:cs="Times New Roman"/>
                <w:bCs/>
                <w:kern w:val="36"/>
                <w:sz w:val="24"/>
                <w:szCs w:val="24"/>
                <w:lang w:eastAsia="ru-RU"/>
              </w:rPr>
              <w:t>;</w:t>
            </w:r>
          </w:p>
          <w:p w:rsidR="00D87ADB" w:rsidRPr="007E2411" w:rsidRDefault="007E2411" w:rsidP="00D87ADB">
            <w:pPr>
              <w:pStyle w:val="a4"/>
              <w:numPr>
                <w:ilvl w:val="0"/>
                <w:numId w:val="15"/>
              </w:numPr>
              <w:ind w:left="83" w:hanging="142"/>
              <w:jc w:val="both"/>
              <w:outlineLvl w:val="0"/>
              <w:rPr>
                <w:rFonts w:ascii="Times New Roman" w:eastAsia="Times New Roman" w:hAnsi="Times New Roman" w:cs="Times New Roman"/>
                <w:bCs/>
                <w:kern w:val="36"/>
                <w:sz w:val="24"/>
                <w:szCs w:val="24"/>
                <w:lang w:eastAsia="ru-RU"/>
              </w:rPr>
            </w:pPr>
            <w:r>
              <w:rPr>
                <w:rFonts w:ascii="Times New Roman" w:hAnsi="Times New Roman"/>
                <w:sz w:val="24"/>
                <w:szCs w:val="24"/>
              </w:rPr>
              <w:t>п</w:t>
            </w:r>
            <w:r w:rsidR="009D5528" w:rsidRPr="00836756">
              <w:rPr>
                <w:rFonts w:ascii="Times New Roman" w:hAnsi="Times New Roman"/>
                <w:sz w:val="24"/>
                <w:szCs w:val="24"/>
              </w:rPr>
              <w:t>убликация конспект занятия «</w:t>
            </w:r>
            <w:r w:rsidR="009D5528" w:rsidRPr="00836756">
              <w:rPr>
                <w:rFonts w:ascii="Times New Roman" w:hAnsi="Times New Roman" w:cs="Times New Roman"/>
                <w:sz w:val="24"/>
                <w:szCs w:val="24"/>
              </w:rPr>
              <w:t xml:space="preserve">Путешествие в страну сказок» в </w:t>
            </w:r>
            <w:r w:rsidR="009D5528" w:rsidRPr="00836756">
              <w:rPr>
                <w:rFonts w:ascii="Times New Roman" w:hAnsi="Times New Roman"/>
                <w:sz w:val="24"/>
                <w:szCs w:val="24"/>
              </w:rPr>
              <w:t>социально</w:t>
            </w:r>
            <w:r w:rsidR="000B25F8">
              <w:rPr>
                <w:rFonts w:ascii="Times New Roman" w:hAnsi="Times New Roman"/>
                <w:sz w:val="24"/>
                <w:szCs w:val="24"/>
              </w:rPr>
              <w:t>й</w:t>
            </w:r>
            <w:r w:rsidR="009D5528" w:rsidRPr="00836756">
              <w:rPr>
                <w:rFonts w:ascii="Times New Roman" w:hAnsi="Times New Roman"/>
                <w:sz w:val="24"/>
                <w:szCs w:val="24"/>
              </w:rPr>
              <w:t xml:space="preserve"> сети работников образования </w:t>
            </w:r>
            <w:proofErr w:type="spellStart"/>
            <w:r w:rsidR="009D5528" w:rsidRPr="00836756">
              <w:rPr>
                <w:rFonts w:ascii="Times New Roman" w:hAnsi="Times New Roman"/>
                <w:sz w:val="24"/>
                <w:szCs w:val="24"/>
                <w:lang w:val="en-US"/>
              </w:rPr>
              <w:t>nsportal</w:t>
            </w:r>
            <w:proofErr w:type="spellEnd"/>
            <w:r w:rsidR="00836756">
              <w:rPr>
                <w:rFonts w:ascii="Times New Roman" w:hAnsi="Times New Roman"/>
                <w:sz w:val="24"/>
                <w:szCs w:val="24"/>
              </w:rPr>
              <w:t xml:space="preserve"> – 2014г.</w:t>
            </w:r>
            <w:r>
              <w:rPr>
                <w:rFonts w:ascii="Times New Roman" w:hAnsi="Times New Roman"/>
                <w:sz w:val="24"/>
                <w:szCs w:val="24"/>
              </w:rPr>
              <w:t>;</w:t>
            </w:r>
          </w:p>
          <w:p w:rsidR="00434D05" w:rsidRPr="003E6948" w:rsidRDefault="007E2411" w:rsidP="00D87ADB">
            <w:pPr>
              <w:pStyle w:val="a4"/>
              <w:numPr>
                <w:ilvl w:val="0"/>
                <w:numId w:val="15"/>
              </w:numPr>
              <w:ind w:left="83" w:hanging="142"/>
              <w:jc w:val="both"/>
              <w:outlineLvl w:val="0"/>
              <w:rPr>
                <w:rFonts w:ascii="Times New Roman" w:eastAsia="Times New Roman" w:hAnsi="Times New Roman" w:cs="Times New Roman"/>
                <w:bCs/>
                <w:kern w:val="36"/>
                <w:sz w:val="24"/>
                <w:szCs w:val="24"/>
                <w:lang w:eastAsia="ru-RU"/>
              </w:rPr>
            </w:pPr>
            <w:r>
              <w:rPr>
                <w:rFonts w:ascii="Times New Roman" w:hAnsi="Times New Roman" w:cs="Times New Roman"/>
                <w:sz w:val="24"/>
                <w:szCs w:val="24"/>
              </w:rPr>
              <w:t>к</w:t>
            </w:r>
            <w:r w:rsidR="00434D05">
              <w:rPr>
                <w:rFonts w:ascii="Times New Roman" w:hAnsi="Times New Roman" w:cs="Times New Roman"/>
                <w:sz w:val="24"/>
                <w:szCs w:val="24"/>
              </w:rPr>
              <w:t xml:space="preserve">онсультации и рекомендации для </w:t>
            </w:r>
            <w:r w:rsidR="00434D05" w:rsidRPr="007C4207">
              <w:rPr>
                <w:rFonts w:ascii="Times New Roman" w:hAnsi="Times New Roman" w:cs="Times New Roman"/>
                <w:sz w:val="24"/>
                <w:szCs w:val="24"/>
              </w:rPr>
              <w:t xml:space="preserve">родителей: </w:t>
            </w:r>
            <w:r w:rsidR="00434D05">
              <w:rPr>
                <w:rFonts w:ascii="Times New Roman" w:hAnsi="Times New Roman" w:cs="Times New Roman"/>
                <w:sz w:val="24"/>
                <w:szCs w:val="24"/>
              </w:rPr>
              <w:t>«</w:t>
            </w:r>
            <w:r w:rsidR="00434D05" w:rsidRPr="007C4207">
              <w:rPr>
                <w:rStyle w:val="c2"/>
                <w:rFonts w:ascii="Times New Roman" w:hAnsi="Times New Roman" w:cs="Times New Roman"/>
                <w:sz w:val="24"/>
                <w:szCs w:val="24"/>
              </w:rPr>
              <w:t>Сенсомоторное развитие детей младшего дошкольного возраста</w:t>
            </w:r>
            <w:r w:rsidR="00434D05">
              <w:rPr>
                <w:rStyle w:val="c2"/>
                <w:rFonts w:ascii="Times New Roman" w:hAnsi="Times New Roman" w:cs="Times New Roman"/>
                <w:sz w:val="24"/>
                <w:szCs w:val="24"/>
              </w:rPr>
              <w:t xml:space="preserve">», </w:t>
            </w:r>
            <w:r w:rsidR="00434D05" w:rsidRPr="007C4207">
              <w:rPr>
                <w:rFonts w:ascii="Times New Roman" w:eastAsia="Times New Roman" w:hAnsi="Times New Roman" w:cs="Times New Roman"/>
                <w:sz w:val="24"/>
                <w:szCs w:val="24"/>
              </w:rPr>
              <w:t xml:space="preserve">«Карандаш - </w:t>
            </w:r>
            <w:proofErr w:type="spellStart"/>
            <w:r w:rsidR="00434D05" w:rsidRPr="007C4207">
              <w:rPr>
                <w:rFonts w:ascii="Times New Roman" w:eastAsia="Times New Roman" w:hAnsi="Times New Roman" w:cs="Times New Roman"/>
                <w:sz w:val="24"/>
                <w:szCs w:val="24"/>
              </w:rPr>
              <w:t>массажер</w:t>
            </w:r>
            <w:proofErr w:type="spellEnd"/>
            <w:r w:rsidR="00434D05" w:rsidRPr="007C4207">
              <w:rPr>
                <w:rFonts w:ascii="Times New Roman" w:eastAsia="Times New Roman" w:hAnsi="Times New Roman" w:cs="Times New Roman"/>
                <w:sz w:val="24"/>
                <w:szCs w:val="24"/>
              </w:rPr>
              <w:t>»</w:t>
            </w:r>
            <w:r w:rsidR="00434D05">
              <w:rPr>
                <w:rFonts w:ascii="Times New Roman" w:eastAsia="Times New Roman" w:hAnsi="Times New Roman" w:cs="Times New Roman"/>
                <w:sz w:val="24"/>
                <w:szCs w:val="24"/>
              </w:rPr>
              <w:t xml:space="preserve">, </w:t>
            </w:r>
            <w:r w:rsidR="00434D05" w:rsidRPr="007C4207">
              <w:rPr>
                <w:rFonts w:ascii="Times New Roman" w:eastAsia="Times New Roman" w:hAnsi="Times New Roman" w:cs="Times New Roman"/>
                <w:sz w:val="24"/>
                <w:szCs w:val="24"/>
              </w:rPr>
              <w:t>«Система сенсорно разв</w:t>
            </w:r>
            <w:r w:rsidR="00C80135">
              <w:rPr>
                <w:rFonts w:ascii="Times New Roman" w:eastAsia="Times New Roman" w:hAnsi="Times New Roman" w:cs="Times New Roman"/>
                <w:sz w:val="24"/>
                <w:szCs w:val="24"/>
              </w:rPr>
              <w:t>ития детей младшего дошкольного</w:t>
            </w:r>
            <w:r w:rsidR="00434D05" w:rsidRPr="007C4207">
              <w:rPr>
                <w:rFonts w:ascii="Times New Roman" w:eastAsia="Times New Roman" w:hAnsi="Times New Roman" w:cs="Times New Roman"/>
                <w:sz w:val="24"/>
                <w:szCs w:val="24"/>
              </w:rPr>
              <w:t>»</w:t>
            </w:r>
            <w:r w:rsidR="00434D05">
              <w:rPr>
                <w:rFonts w:ascii="Times New Roman" w:eastAsia="Times New Roman" w:hAnsi="Times New Roman" w:cs="Times New Roman"/>
                <w:sz w:val="24"/>
                <w:szCs w:val="24"/>
              </w:rPr>
              <w:t xml:space="preserve">, </w:t>
            </w:r>
            <w:r w:rsidR="00434D05" w:rsidRPr="00434D05">
              <w:rPr>
                <w:rFonts w:ascii="Times New Roman" w:eastAsia="Times New Roman" w:hAnsi="Times New Roman" w:cs="Times New Roman"/>
                <w:sz w:val="24"/>
                <w:szCs w:val="24"/>
              </w:rPr>
              <w:t>«Игры и игрушки в развитии предметной деятельности ребенка»</w:t>
            </w:r>
            <w:r w:rsidR="00973195">
              <w:rPr>
                <w:rFonts w:ascii="Times New Roman" w:eastAsia="Times New Roman" w:hAnsi="Times New Roman" w:cs="Times New Roman"/>
                <w:sz w:val="24"/>
                <w:szCs w:val="24"/>
              </w:rPr>
              <w:t xml:space="preserve"> - 2012-2015гг.</w:t>
            </w:r>
          </w:p>
          <w:p w:rsidR="003E6948" w:rsidRDefault="007E2411" w:rsidP="00D87ADB">
            <w:pPr>
              <w:pStyle w:val="a4"/>
              <w:numPr>
                <w:ilvl w:val="0"/>
                <w:numId w:val="15"/>
              </w:numPr>
              <w:ind w:left="83" w:hanging="142"/>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sz w:val="24"/>
                <w:szCs w:val="24"/>
              </w:rPr>
              <w:t>к</w:t>
            </w:r>
            <w:r w:rsidR="003E6948">
              <w:rPr>
                <w:rFonts w:ascii="Times New Roman" w:eastAsia="Times New Roman" w:hAnsi="Times New Roman" w:cs="Times New Roman"/>
                <w:sz w:val="24"/>
                <w:szCs w:val="24"/>
              </w:rPr>
              <w:t xml:space="preserve">онсультации для воспитателей: </w:t>
            </w:r>
            <w:r w:rsidR="003E6948" w:rsidRPr="003E6948">
              <w:rPr>
                <w:rStyle w:val="c15"/>
                <w:rFonts w:ascii="Times New Roman" w:hAnsi="Times New Roman" w:cs="Times New Roman"/>
                <w:sz w:val="24"/>
                <w:szCs w:val="24"/>
              </w:rPr>
              <w:t xml:space="preserve">«Игровые </w:t>
            </w:r>
            <w:r w:rsidR="00C80135">
              <w:rPr>
                <w:rStyle w:val="c15"/>
                <w:rFonts w:ascii="Times New Roman" w:hAnsi="Times New Roman" w:cs="Times New Roman"/>
                <w:sz w:val="24"/>
                <w:szCs w:val="24"/>
              </w:rPr>
              <w:t xml:space="preserve">модели в </w:t>
            </w:r>
            <w:r w:rsidR="00C80135">
              <w:rPr>
                <w:rStyle w:val="c15"/>
                <w:rFonts w:ascii="Times New Roman" w:hAnsi="Times New Roman" w:cs="Times New Roman"/>
                <w:sz w:val="24"/>
                <w:szCs w:val="24"/>
              </w:rPr>
              <w:lastRenderedPageBreak/>
              <w:t>сенсомоторном развитии</w:t>
            </w:r>
            <w:r w:rsidR="003E6948" w:rsidRPr="003E6948">
              <w:rPr>
                <w:rStyle w:val="c15"/>
                <w:rFonts w:ascii="Times New Roman" w:hAnsi="Times New Roman" w:cs="Times New Roman"/>
                <w:sz w:val="24"/>
                <w:szCs w:val="24"/>
              </w:rPr>
              <w:t>»</w:t>
            </w:r>
            <w:r w:rsidR="003E6948">
              <w:rPr>
                <w:rStyle w:val="c15"/>
                <w:rFonts w:ascii="Times New Roman" w:hAnsi="Times New Roman" w:cs="Times New Roman"/>
                <w:sz w:val="24"/>
                <w:szCs w:val="24"/>
              </w:rPr>
              <w:t>, «</w:t>
            </w:r>
            <w:r w:rsidR="003E6948" w:rsidRPr="003E6948">
              <w:rPr>
                <w:rFonts w:ascii="Times New Roman" w:eastAsia="Times New Roman" w:hAnsi="Times New Roman" w:cs="Times New Roman"/>
                <w:bCs/>
                <w:kern w:val="36"/>
                <w:sz w:val="24"/>
                <w:szCs w:val="24"/>
                <w:lang w:eastAsia="ru-RU"/>
              </w:rPr>
              <w:t>Особенности сенсорного развития детей раннего возраста</w:t>
            </w:r>
            <w:r w:rsidR="003C4BEF">
              <w:rPr>
                <w:rFonts w:ascii="Times New Roman" w:eastAsia="Times New Roman" w:hAnsi="Times New Roman" w:cs="Times New Roman"/>
                <w:bCs/>
                <w:kern w:val="36"/>
                <w:sz w:val="24"/>
                <w:szCs w:val="24"/>
                <w:lang w:eastAsia="ru-RU"/>
              </w:rPr>
              <w:t>» - 201</w:t>
            </w:r>
            <w:r w:rsidR="00B80C06">
              <w:rPr>
                <w:rFonts w:ascii="Times New Roman" w:eastAsia="Times New Roman" w:hAnsi="Times New Roman" w:cs="Times New Roman"/>
                <w:bCs/>
                <w:kern w:val="36"/>
                <w:sz w:val="24"/>
                <w:szCs w:val="24"/>
                <w:lang w:eastAsia="ru-RU"/>
              </w:rPr>
              <w:t>3</w:t>
            </w:r>
            <w:r w:rsidR="003C4BEF">
              <w:rPr>
                <w:rFonts w:ascii="Times New Roman" w:eastAsia="Times New Roman" w:hAnsi="Times New Roman" w:cs="Times New Roman"/>
                <w:bCs/>
                <w:kern w:val="36"/>
                <w:sz w:val="24"/>
                <w:szCs w:val="24"/>
                <w:lang w:eastAsia="ru-RU"/>
              </w:rPr>
              <w:t>-2015гг.</w:t>
            </w:r>
            <w:r w:rsidR="00F5298A">
              <w:rPr>
                <w:rFonts w:ascii="Times New Roman" w:eastAsia="Times New Roman" w:hAnsi="Times New Roman" w:cs="Times New Roman"/>
                <w:bCs/>
                <w:kern w:val="36"/>
                <w:sz w:val="24"/>
                <w:szCs w:val="24"/>
                <w:lang w:eastAsia="ru-RU"/>
              </w:rPr>
              <w:t>;</w:t>
            </w:r>
          </w:p>
          <w:p w:rsidR="00F5298A" w:rsidRPr="00443CA4" w:rsidRDefault="00F5298A" w:rsidP="00F5298A">
            <w:pPr>
              <w:pStyle w:val="a4"/>
              <w:numPr>
                <w:ilvl w:val="0"/>
                <w:numId w:val="15"/>
              </w:numPr>
              <w:ind w:left="83" w:hanging="142"/>
              <w:jc w:val="both"/>
              <w:outlineLvl w:val="0"/>
              <w:rPr>
                <w:bCs/>
                <w:kern w:val="36"/>
              </w:rPr>
            </w:pPr>
            <w:r w:rsidRPr="00EF0E6D">
              <w:rPr>
                <w:rFonts w:ascii="Times New Roman" w:eastAsia="Times New Roman" w:hAnsi="Times New Roman" w:cs="Times New Roman"/>
                <w:bCs/>
                <w:kern w:val="36"/>
                <w:sz w:val="24"/>
                <w:szCs w:val="24"/>
                <w:lang w:eastAsia="ru-RU"/>
              </w:rPr>
              <w:t>презентации</w:t>
            </w:r>
            <w:r w:rsidR="00443CA4">
              <w:rPr>
                <w:rFonts w:ascii="Times New Roman" w:eastAsia="Times New Roman" w:hAnsi="Times New Roman" w:cs="Times New Roman"/>
                <w:bCs/>
                <w:kern w:val="36"/>
                <w:sz w:val="24"/>
                <w:szCs w:val="24"/>
                <w:lang w:eastAsia="ru-RU"/>
              </w:rPr>
              <w:t xml:space="preserve"> для воспитателей</w:t>
            </w:r>
            <w:r w:rsidRPr="00EF0E6D">
              <w:rPr>
                <w:rFonts w:ascii="Times New Roman" w:eastAsia="Times New Roman" w:hAnsi="Times New Roman" w:cs="Times New Roman"/>
                <w:bCs/>
                <w:kern w:val="36"/>
                <w:sz w:val="24"/>
                <w:szCs w:val="24"/>
                <w:lang w:eastAsia="ru-RU"/>
              </w:rPr>
              <w:t xml:space="preserve">: </w:t>
            </w:r>
            <w:r w:rsidRPr="00EF0E6D">
              <w:rPr>
                <w:rFonts w:ascii="Times New Roman" w:eastAsia="Times New Roman" w:hAnsi="Times New Roman" w:cs="Times New Roman"/>
                <w:bCs/>
                <w:kern w:val="36"/>
                <w:sz w:val="24"/>
                <w:szCs w:val="24"/>
              </w:rPr>
              <w:t>«Сенсомоторные игры для дошкольников», «Сенсорное развитие детей раннего и дошкольного возраста»</w:t>
            </w:r>
            <w:r w:rsidR="004861C0" w:rsidRPr="00EF0E6D">
              <w:rPr>
                <w:rFonts w:ascii="Times New Roman" w:eastAsia="Times New Roman" w:hAnsi="Times New Roman" w:cs="Times New Roman"/>
                <w:bCs/>
                <w:kern w:val="36"/>
                <w:sz w:val="24"/>
                <w:szCs w:val="24"/>
              </w:rPr>
              <w:t>,</w:t>
            </w:r>
            <w:r w:rsidR="00443CA4">
              <w:rPr>
                <w:rFonts w:ascii="Times New Roman" w:eastAsia="Times New Roman" w:hAnsi="Times New Roman" w:cs="Times New Roman"/>
                <w:bCs/>
                <w:kern w:val="36"/>
                <w:sz w:val="24"/>
                <w:szCs w:val="24"/>
              </w:rPr>
              <w:t xml:space="preserve"> </w:t>
            </w:r>
            <w:r w:rsidR="00365EC5" w:rsidRPr="00EF0E6D">
              <w:rPr>
                <w:rFonts w:ascii="Times New Roman" w:eastAsia="Times New Roman" w:hAnsi="Times New Roman" w:cs="Times New Roman"/>
                <w:bCs/>
                <w:kern w:val="36"/>
                <w:sz w:val="24"/>
                <w:szCs w:val="24"/>
              </w:rPr>
              <w:t>- 2013-2015гг.</w:t>
            </w:r>
            <w:r w:rsidR="00443CA4">
              <w:rPr>
                <w:rFonts w:ascii="Times New Roman" w:eastAsia="Times New Roman" w:hAnsi="Times New Roman" w:cs="Times New Roman"/>
                <w:bCs/>
                <w:kern w:val="36"/>
                <w:sz w:val="24"/>
                <w:szCs w:val="24"/>
              </w:rPr>
              <w:t>;</w:t>
            </w:r>
          </w:p>
          <w:p w:rsidR="00443CA4" w:rsidRPr="00EF0E6D" w:rsidRDefault="00443CA4" w:rsidP="00F5298A">
            <w:pPr>
              <w:pStyle w:val="a4"/>
              <w:numPr>
                <w:ilvl w:val="0"/>
                <w:numId w:val="15"/>
              </w:numPr>
              <w:ind w:left="83" w:hanging="142"/>
              <w:jc w:val="both"/>
              <w:outlineLvl w:val="0"/>
              <w:rPr>
                <w:bCs/>
                <w:kern w:val="36"/>
              </w:rPr>
            </w:pPr>
            <w:r w:rsidRPr="00A70DAB">
              <w:rPr>
                <w:rFonts w:ascii="Times New Roman" w:hAnsi="Times New Roman" w:cs="Times New Roman"/>
                <w:sz w:val="24"/>
                <w:szCs w:val="24"/>
              </w:rPr>
              <w:t>создание компьютерных презентаций</w:t>
            </w:r>
            <w:r>
              <w:rPr>
                <w:rFonts w:ascii="Times New Roman" w:hAnsi="Times New Roman" w:cs="Times New Roman"/>
                <w:sz w:val="24"/>
                <w:szCs w:val="24"/>
              </w:rPr>
              <w:t xml:space="preserve"> для детей: </w:t>
            </w:r>
            <w:r w:rsidRPr="00EF0E6D">
              <w:rPr>
                <w:rFonts w:ascii="Times New Roman" w:eastAsia="Times New Roman" w:hAnsi="Times New Roman" w:cs="Times New Roman"/>
                <w:bCs/>
                <w:kern w:val="36"/>
                <w:sz w:val="24"/>
                <w:szCs w:val="24"/>
              </w:rPr>
              <w:t>«Игры с геометрическими фигурами»</w:t>
            </w:r>
            <w:r w:rsidR="003E13CE">
              <w:rPr>
                <w:rFonts w:ascii="Times New Roman" w:eastAsia="Times New Roman" w:hAnsi="Times New Roman" w:cs="Times New Roman"/>
                <w:bCs/>
                <w:kern w:val="36"/>
                <w:sz w:val="24"/>
                <w:szCs w:val="24"/>
              </w:rPr>
              <w:t>, - 2013г., «И цвет и форма и размер»</w:t>
            </w:r>
            <w:r w:rsidR="001720BF">
              <w:rPr>
                <w:rFonts w:ascii="Times New Roman" w:eastAsia="Times New Roman" w:hAnsi="Times New Roman" w:cs="Times New Roman"/>
                <w:bCs/>
                <w:kern w:val="36"/>
                <w:sz w:val="24"/>
                <w:szCs w:val="24"/>
              </w:rPr>
              <w:t xml:space="preserve"> - 2014</w:t>
            </w:r>
            <w:r w:rsidR="003E13CE">
              <w:rPr>
                <w:rFonts w:ascii="Times New Roman" w:eastAsia="Times New Roman" w:hAnsi="Times New Roman" w:cs="Times New Roman"/>
                <w:bCs/>
                <w:kern w:val="36"/>
                <w:sz w:val="24"/>
                <w:szCs w:val="24"/>
              </w:rPr>
              <w:t xml:space="preserve"> </w:t>
            </w:r>
            <w:r w:rsidR="001720BF">
              <w:rPr>
                <w:rFonts w:ascii="Times New Roman" w:eastAsia="Times New Roman" w:hAnsi="Times New Roman" w:cs="Times New Roman"/>
                <w:bCs/>
                <w:kern w:val="36"/>
                <w:sz w:val="24"/>
                <w:szCs w:val="24"/>
              </w:rPr>
              <w:t>г.</w:t>
            </w:r>
          </w:p>
          <w:p w:rsidR="00D87ADB" w:rsidRDefault="00D87ADB" w:rsidP="004861C0">
            <w:pPr>
              <w:pStyle w:val="a4"/>
              <w:ind w:left="83"/>
              <w:jc w:val="both"/>
              <w:outlineLvl w:val="0"/>
              <w:rPr>
                <w:rFonts w:ascii="Times New Roman" w:hAnsi="Times New Roman" w:cs="Times New Roman"/>
                <w:sz w:val="24"/>
                <w:szCs w:val="24"/>
              </w:rPr>
            </w:pPr>
          </w:p>
        </w:tc>
      </w:tr>
      <w:tr w:rsidR="00B729DF" w:rsidRPr="00B729DF" w:rsidTr="00322B9C">
        <w:tc>
          <w:tcPr>
            <w:tcW w:w="10456" w:type="dxa"/>
            <w:gridSpan w:val="3"/>
          </w:tcPr>
          <w:p w:rsidR="00B729DF" w:rsidRPr="00B729DF" w:rsidRDefault="00B729DF" w:rsidP="00B729DF">
            <w:pPr>
              <w:pStyle w:val="a4"/>
              <w:numPr>
                <w:ilvl w:val="1"/>
                <w:numId w:val="10"/>
              </w:numPr>
              <w:tabs>
                <w:tab w:val="left" w:pos="1635"/>
              </w:tabs>
              <w:jc w:val="center"/>
              <w:rPr>
                <w:rFonts w:ascii="Times New Roman" w:hAnsi="Times New Roman" w:cs="Times New Roman"/>
                <w:b/>
                <w:sz w:val="24"/>
                <w:szCs w:val="24"/>
              </w:rPr>
            </w:pPr>
            <w:r w:rsidRPr="00B729DF">
              <w:rPr>
                <w:rFonts w:ascii="Times New Roman" w:hAnsi="Times New Roman" w:cs="Times New Roman"/>
                <w:b/>
                <w:sz w:val="24"/>
                <w:szCs w:val="24"/>
              </w:rPr>
              <w:lastRenderedPageBreak/>
              <w:t>Заключительный этап</w:t>
            </w:r>
          </w:p>
        </w:tc>
      </w:tr>
      <w:tr w:rsidR="00DA2424" w:rsidRPr="00F22BD2" w:rsidTr="00322B9C">
        <w:tc>
          <w:tcPr>
            <w:tcW w:w="10456" w:type="dxa"/>
            <w:gridSpan w:val="3"/>
          </w:tcPr>
          <w:p w:rsidR="00B7181F" w:rsidRPr="00B7181F" w:rsidRDefault="00B7181F" w:rsidP="00CB222F">
            <w:pPr>
              <w:pStyle w:val="a5"/>
              <w:spacing w:before="0" w:beforeAutospacing="0" w:after="0" w:afterAutospacing="0"/>
              <w:ind w:firstLine="567"/>
              <w:jc w:val="both"/>
              <w:rPr>
                <w:bCs/>
              </w:rPr>
            </w:pPr>
            <w:r w:rsidRPr="00B7181F">
              <w:t>В результате проведенной работы пополни</w:t>
            </w:r>
            <w:r w:rsidR="00AF3FFA">
              <w:t>лись</w:t>
            </w:r>
            <w:r w:rsidRPr="00B7181F">
              <w:t xml:space="preserve"> знания по проблеме сенсомоторного развития, собра</w:t>
            </w:r>
            <w:r w:rsidR="00AF3FFA">
              <w:t>н</w:t>
            </w:r>
            <w:r w:rsidRPr="00B7181F">
              <w:t xml:space="preserve"> </w:t>
            </w:r>
            <w:r w:rsidR="00562671">
              <w:t xml:space="preserve">интересный </w:t>
            </w:r>
            <w:r w:rsidRPr="00B7181F">
              <w:t xml:space="preserve">материал, </w:t>
            </w:r>
            <w:r>
              <w:t>состав</w:t>
            </w:r>
            <w:r w:rsidR="00AF3FFA">
              <w:t>лен</w:t>
            </w:r>
            <w:r>
              <w:t xml:space="preserve"> </w:t>
            </w:r>
            <w:r w:rsidRPr="00B7181F">
              <w:t>перспективный план совместной деятельности,</w:t>
            </w:r>
            <w:r>
              <w:t xml:space="preserve"> разработа</w:t>
            </w:r>
            <w:r w:rsidR="00AF3FFA">
              <w:t>н</w:t>
            </w:r>
            <w:r>
              <w:t xml:space="preserve"> конспекты НОД, </w:t>
            </w:r>
            <w:r w:rsidRPr="00B7181F">
              <w:t>сдела</w:t>
            </w:r>
            <w:r w:rsidR="00AF3FFA">
              <w:t>ны</w:t>
            </w:r>
            <w:r w:rsidRPr="00B7181F">
              <w:t xml:space="preserve"> дидактические игры. Совместно с родителями преобразова</w:t>
            </w:r>
            <w:r>
              <w:t>ли</w:t>
            </w:r>
            <w:r w:rsidRPr="00B7181F">
              <w:t xml:space="preserve"> развивающ</w:t>
            </w:r>
            <w:r w:rsidR="00321C48">
              <w:t>ую</w:t>
            </w:r>
            <w:r w:rsidRPr="00B7181F">
              <w:t xml:space="preserve"> предметно</w:t>
            </w:r>
            <w:r>
              <w:t>-</w:t>
            </w:r>
            <w:r w:rsidRPr="00B7181F">
              <w:t>пространственн</w:t>
            </w:r>
            <w:r w:rsidR="00321C48">
              <w:t>ую</w:t>
            </w:r>
            <w:r w:rsidRPr="00B7181F">
              <w:t xml:space="preserve"> сред</w:t>
            </w:r>
            <w:r w:rsidR="00321C48">
              <w:t>у</w:t>
            </w:r>
            <w:r w:rsidRPr="00B7181F">
              <w:t xml:space="preserve"> разнообразными материалами и пособиями. У большинства родителей</w:t>
            </w:r>
            <w:r>
              <w:t xml:space="preserve"> сформировалось</w:t>
            </w:r>
            <w:r w:rsidRPr="00B7181F">
              <w:t xml:space="preserve"> осознанное отношение в необходимости развития сенсо</w:t>
            </w:r>
            <w:r w:rsidR="000B25F8">
              <w:t>моторных</w:t>
            </w:r>
            <w:r w:rsidRPr="00B7181F">
              <w:t xml:space="preserve"> способностей детей, появился интерес к данной проблеме</w:t>
            </w:r>
            <w:r w:rsidR="00321C48">
              <w:t>.</w:t>
            </w:r>
          </w:p>
          <w:p w:rsidR="00CB222F" w:rsidRPr="00B7181F" w:rsidRDefault="00DA2424" w:rsidP="00CB222F">
            <w:pPr>
              <w:pStyle w:val="a5"/>
              <w:spacing w:before="0" w:beforeAutospacing="0" w:after="0" w:afterAutospacing="0"/>
              <w:ind w:firstLine="567"/>
              <w:jc w:val="both"/>
              <w:rPr>
                <w:bCs/>
              </w:rPr>
            </w:pPr>
            <w:r w:rsidRPr="00A9531D">
              <w:rPr>
                <w:bCs/>
              </w:rPr>
              <w:t>В результате проделанной</w:t>
            </w:r>
            <w:r w:rsidRPr="00B7181F">
              <w:rPr>
                <w:bCs/>
              </w:rPr>
              <w:t xml:space="preserve"> работы по сенсо</w:t>
            </w:r>
            <w:r w:rsidR="00EE0B92" w:rsidRPr="00B7181F">
              <w:rPr>
                <w:bCs/>
              </w:rPr>
              <w:t>моторному</w:t>
            </w:r>
            <w:r w:rsidRPr="00B7181F">
              <w:rPr>
                <w:bCs/>
              </w:rPr>
              <w:t xml:space="preserve"> развитию </w:t>
            </w:r>
            <w:r w:rsidR="00EE0B92" w:rsidRPr="00B7181F">
              <w:rPr>
                <w:bCs/>
              </w:rPr>
              <w:t xml:space="preserve">у </w:t>
            </w:r>
            <w:r w:rsidRPr="00B7181F">
              <w:rPr>
                <w:bCs/>
              </w:rPr>
              <w:t xml:space="preserve">детей прослеживается положительная динамика: </w:t>
            </w:r>
          </w:p>
          <w:p w:rsidR="00CB222F" w:rsidRPr="00B7181F" w:rsidRDefault="00DA2424" w:rsidP="00CB222F">
            <w:pPr>
              <w:pStyle w:val="a5"/>
              <w:numPr>
                <w:ilvl w:val="0"/>
                <w:numId w:val="16"/>
              </w:numPr>
              <w:spacing w:before="0" w:beforeAutospacing="0" w:after="0" w:afterAutospacing="0"/>
              <w:ind w:left="0" w:firstLine="567"/>
              <w:jc w:val="both"/>
              <w:rPr>
                <w:bCs/>
              </w:rPr>
            </w:pPr>
            <w:r w:rsidRPr="00B7181F">
              <w:rPr>
                <w:bCs/>
              </w:rPr>
              <w:t>дети проявляют интерес к предметам ближайшего окружения, их свойствам;</w:t>
            </w:r>
          </w:p>
          <w:p w:rsidR="00CB222F" w:rsidRPr="00B7181F" w:rsidRDefault="00DA2424" w:rsidP="00CB222F">
            <w:pPr>
              <w:pStyle w:val="a5"/>
              <w:numPr>
                <w:ilvl w:val="0"/>
                <w:numId w:val="16"/>
              </w:numPr>
              <w:spacing w:before="0" w:beforeAutospacing="0" w:after="0" w:afterAutospacing="0"/>
              <w:ind w:left="0" w:firstLine="567"/>
              <w:jc w:val="both"/>
              <w:rPr>
                <w:bCs/>
              </w:rPr>
            </w:pPr>
            <w:r w:rsidRPr="00B7181F">
              <w:rPr>
                <w:bCs/>
              </w:rPr>
              <w:t>с удовольствием включаются в деятельность экспериментирования, проявляя эмоции радостного удивления и словесную активность;</w:t>
            </w:r>
          </w:p>
          <w:p w:rsidR="00CB222F" w:rsidRPr="00B7181F" w:rsidRDefault="00DA2424" w:rsidP="00CB222F">
            <w:pPr>
              <w:pStyle w:val="a5"/>
              <w:numPr>
                <w:ilvl w:val="0"/>
                <w:numId w:val="16"/>
              </w:numPr>
              <w:spacing w:before="0" w:beforeAutospacing="0" w:after="0" w:afterAutospacing="0"/>
              <w:ind w:left="0" w:firstLine="567"/>
              <w:jc w:val="both"/>
              <w:rPr>
                <w:bCs/>
              </w:rPr>
            </w:pPr>
            <w:proofErr w:type="gramStart"/>
            <w:r w:rsidRPr="00B7181F">
              <w:rPr>
                <w:bCs/>
              </w:rPr>
              <w:t>способны целенаправленно наблюдать за объектами организованного восприятия</w:t>
            </w:r>
            <w:r w:rsidR="00CB222F" w:rsidRPr="00B7181F">
              <w:rPr>
                <w:bCs/>
              </w:rPr>
              <w:t>;</w:t>
            </w:r>
            <w:proofErr w:type="gramEnd"/>
          </w:p>
          <w:p w:rsidR="00CB222F" w:rsidRPr="00B7181F" w:rsidRDefault="00DA2424" w:rsidP="00CB222F">
            <w:pPr>
              <w:pStyle w:val="a5"/>
              <w:numPr>
                <w:ilvl w:val="0"/>
                <w:numId w:val="16"/>
              </w:numPr>
              <w:spacing w:before="0" w:beforeAutospacing="0" w:after="0" w:afterAutospacing="0"/>
              <w:ind w:left="0" w:firstLine="567"/>
              <w:jc w:val="both"/>
              <w:rPr>
                <w:bCs/>
              </w:rPr>
            </w:pPr>
            <w:r w:rsidRPr="00B7181F">
              <w:rPr>
                <w:bCs/>
              </w:rPr>
              <w:t>умеют выполнять простейший сенсорный анализ;</w:t>
            </w:r>
          </w:p>
          <w:p w:rsidR="00CB222F" w:rsidRDefault="00DA2424" w:rsidP="00CB222F">
            <w:pPr>
              <w:pStyle w:val="a5"/>
              <w:numPr>
                <w:ilvl w:val="0"/>
                <w:numId w:val="16"/>
              </w:numPr>
              <w:spacing w:before="0" w:beforeAutospacing="0" w:after="0" w:afterAutospacing="0"/>
              <w:ind w:left="0" w:firstLine="567"/>
              <w:jc w:val="both"/>
              <w:rPr>
                <w:bCs/>
              </w:rPr>
            </w:pPr>
            <w:r w:rsidRPr="00CB222F">
              <w:rPr>
                <w:bCs/>
              </w:rPr>
              <w:t>стремятся передавать отношение цветов, размеров и форм в изобразительно</w:t>
            </w:r>
            <w:r w:rsidR="00CB222F">
              <w:rPr>
                <w:bCs/>
              </w:rPr>
              <w:t>й и конструктивной деятельности;</w:t>
            </w:r>
          </w:p>
          <w:p w:rsidR="000B25F8" w:rsidRDefault="000B25F8" w:rsidP="00CB222F">
            <w:pPr>
              <w:pStyle w:val="a5"/>
              <w:numPr>
                <w:ilvl w:val="0"/>
                <w:numId w:val="16"/>
              </w:numPr>
              <w:spacing w:before="0" w:beforeAutospacing="0" w:after="0" w:afterAutospacing="0"/>
              <w:ind w:left="0" w:firstLine="567"/>
              <w:jc w:val="both"/>
              <w:rPr>
                <w:bCs/>
              </w:rPr>
            </w:pPr>
            <w:r w:rsidRPr="00D8654D">
              <w:t>развит</w:t>
            </w:r>
            <w:r>
              <w:t>о</w:t>
            </w:r>
            <w:r w:rsidRPr="00D8654D">
              <w:t xml:space="preserve"> осязательное восприятие, а именно тактильные и кинестетические ощущения, микро и </w:t>
            </w:r>
            <w:proofErr w:type="spellStart"/>
            <w:r w:rsidRPr="00D8654D">
              <w:t>макромоторика</w:t>
            </w:r>
            <w:proofErr w:type="spellEnd"/>
            <w:r>
              <w:t>;</w:t>
            </w:r>
          </w:p>
          <w:p w:rsidR="00DA2424" w:rsidRPr="00321C48" w:rsidRDefault="00CB222F" w:rsidP="00CB222F">
            <w:pPr>
              <w:pStyle w:val="a5"/>
              <w:numPr>
                <w:ilvl w:val="0"/>
                <w:numId w:val="16"/>
              </w:numPr>
              <w:spacing w:before="0" w:beforeAutospacing="0" w:after="0" w:afterAutospacing="0"/>
              <w:ind w:left="0" w:firstLine="567"/>
              <w:jc w:val="both"/>
              <w:rPr>
                <w:bCs/>
              </w:rPr>
            </w:pPr>
            <w:r>
              <w:t>о</w:t>
            </w:r>
            <w:r w:rsidRPr="005B7FA7">
              <w:t>ни любопытны, активны, эмоциональны, общительны</w:t>
            </w:r>
            <w:r>
              <w:t>.</w:t>
            </w:r>
          </w:p>
          <w:p w:rsidR="006F0486" w:rsidRPr="00931893" w:rsidRDefault="00321C48" w:rsidP="000B25F8">
            <w:pPr>
              <w:spacing w:before="100" w:beforeAutospacing="1" w:after="100" w:afterAutospacing="1"/>
              <w:ind w:firstLine="567"/>
              <w:jc w:val="both"/>
              <w:rPr>
                <w:rFonts w:ascii="Times New Roman" w:hAnsi="Times New Roman" w:cs="Times New Roman"/>
                <w:sz w:val="24"/>
                <w:szCs w:val="24"/>
              </w:rPr>
            </w:pPr>
            <w:r w:rsidRPr="00113E64">
              <w:rPr>
                <w:rFonts w:ascii="Times New Roman" w:eastAsia="Times New Roman" w:hAnsi="Times New Roman" w:cs="Times New Roman"/>
                <w:sz w:val="24"/>
                <w:szCs w:val="24"/>
                <w:lang w:eastAsia="ru-RU"/>
              </w:rPr>
              <w:t xml:space="preserve">Таким образом, 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меняющемся </w:t>
            </w:r>
            <w:bookmarkStart w:id="0" w:name="_GoBack"/>
            <w:bookmarkEnd w:id="0"/>
            <w:r w:rsidRPr="00113E64">
              <w:rPr>
                <w:rFonts w:ascii="Times New Roman" w:eastAsia="Times New Roman" w:hAnsi="Times New Roman" w:cs="Times New Roman"/>
                <w:sz w:val="24"/>
                <w:szCs w:val="24"/>
                <w:lang w:eastAsia="ru-RU"/>
              </w:rPr>
              <w:t xml:space="preserve">окружении, эмоциональной отзывчивости, способности воспринимать красоту и гармонию мира. А быстрое включение сенсорных систем является одной из ключевых способностей человека, основ его полноценного развития. </w:t>
            </w:r>
          </w:p>
        </w:tc>
      </w:tr>
    </w:tbl>
    <w:p w:rsidR="00CB1BBD" w:rsidRDefault="00CB1BBD">
      <w:pPr>
        <w:rPr>
          <w:rFonts w:ascii="Times New Roman" w:eastAsia="Times New Roman" w:hAnsi="Times New Roman" w:cs="Times New Roman"/>
          <w:bCs/>
          <w:sz w:val="28"/>
          <w:szCs w:val="28"/>
          <w:highlight w:val="yellow"/>
          <w:lang w:eastAsia="ru-RU"/>
        </w:rPr>
      </w:pPr>
    </w:p>
    <w:sectPr w:rsidR="00CB1BBD" w:rsidSect="004E45A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9EE"/>
    <w:multiLevelType w:val="hybridMultilevel"/>
    <w:tmpl w:val="CB6456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9729D2"/>
    <w:multiLevelType w:val="multilevel"/>
    <w:tmpl w:val="2E3C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AB2636"/>
    <w:multiLevelType w:val="hybridMultilevel"/>
    <w:tmpl w:val="622E0836"/>
    <w:lvl w:ilvl="0" w:tplc="82A471C2">
      <w:numFmt w:val="bullet"/>
      <w:lvlText w:val=""/>
      <w:lvlJc w:val="left"/>
      <w:pPr>
        <w:ind w:left="1494"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30656A0"/>
    <w:multiLevelType w:val="hybridMultilevel"/>
    <w:tmpl w:val="9684A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763D6"/>
    <w:multiLevelType w:val="hybridMultilevel"/>
    <w:tmpl w:val="C6C4EE9A"/>
    <w:lvl w:ilvl="0" w:tplc="44CCA6EE">
      <w:start w:val="1"/>
      <w:numFmt w:val="decimal"/>
      <w:lvlText w:val="%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0283E"/>
    <w:multiLevelType w:val="hybridMultilevel"/>
    <w:tmpl w:val="3B12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63109"/>
    <w:multiLevelType w:val="hybridMultilevel"/>
    <w:tmpl w:val="92E26A66"/>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7">
    <w:nsid w:val="3F8C2582"/>
    <w:multiLevelType w:val="hybridMultilevel"/>
    <w:tmpl w:val="6D666890"/>
    <w:lvl w:ilvl="0" w:tplc="82A471C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19E1C1C"/>
    <w:multiLevelType w:val="multilevel"/>
    <w:tmpl w:val="24809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07282"/>
    <w:multiLevelType w:val="multilevel"/>
    <w:tmpl w:val="68E6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DA4916"/>
    <w:multiLevelType w:val="multilevel"/>
    <w:tmpl w:val="06C0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1454E1"/>
    <w:multiLevelType w:val="multilevel"/>
    <w:tmpl w:val="EAB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211CB"/>
    <w:multiLevelType w:val="multilevel"/>
    <w:tmpl w:val="9C62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5B790E"/>
    <w:multiLevelType w:val="multilevel"/>
    <w:tmpl w:val="C368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970149"/>
    <w:multiLevelType w:val="hybridMultilevel"/>
    <w:tmpl w:val="115C43E8"/>
    <w:lvl w:ilvl="0" w:tplc="FEB4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9B4A8D"/>
    <w:multiLevelType w:val="hybridMultilevel"/>
    <w:tmpl w:val="90E8803E"/>
    <w:lvl w:ilvl="0" w:tplc="82A471C2">
      <w:numFmt w:val="bullet"/>
      <w:lvlText w:val=""/>
      <w:lvlJc w:val="left"/>
      <w:pPr>
        <w:ind w:left="1494"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174707"/>
    <w:multiLevelType w:val="hybridMultilevel"/>
    <w:tmpl w:val="BBAC3D98"/>
    <w:lvl w:ilvl="0" w:tplc="090E9B5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309216D"/>
    <w:multiLevelType w:val="hybridMultilevel"/>
    <w:tmpl w:val="02D4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160A8F"/>
    <w:multiLevelType w:val="hybridMultilevel"/>
    <w:tmpl w:val="76D65BB8"/>
    <w:lvl w:ilvl="0" w:tplc="646018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7B1DAF"/>
    <w:multiLevelType w:val="hybridMultilevel"/>
    <w:tmpl w:val="50FE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E38B8"/>
    <w:multiLevelType w:val="hybridMultilevel"/>
    <w:tmpl w:val="3B905D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32A6D1B"/>
    <w:multiLevelType w:val="multilevel"/>
    <w:tmpl w:val="CED8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876CC0"/>
    <w:multiLevelType w:val="hybridMultilevel"/>
    <w:tmpl w:val="B75CB9A4"/>
    <w:lvl w:ilvl="0" w:tplc="FEB4C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A77016B"/>
    <w:multiLevelType w:val="hybridMultilevel"/>
    <w:tmpl w:val="1C925F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E746FE8"/>
    <w:multiLevelType w:val="hybridMultilevel"/>
    <w:tmpl w:val="CC2C3252"/>
    <w:lvl w:ilvl="0" w:tplc="BF14EB7C">
      <w:start w:val="1"/>
      <w:numFmt w:val="bullet"/>
      <w:lvlText w:val=""/>
      <w:lvlJc w:val="left"/>
      <w:pPr>
        <w:tabs>
          <w:tab w:val="num" w:pos="720"/>
        </w:tabs>
        <w:ind w:left="720" w:hanging="360"/>
      </w:pPr>
      <w:rPr>
        <w:rFonts w:ascii="Wingdings 2" w:hAnsi="Wingdings 2" w:hint="default"/>
      </w:rPr>
    </w:lvl>
    <w:lvl w:ilvl="1" w:tplc="74766EC4" w:tentative="1">
      <w:start w:val="1"/>
      <w:numFmt w:val="bullet"/>
      <w:lvlText w:val=""/>
      <w:lvlJc w:val="left"/>
      <w:pPr>
        <w:tabs>
          <w:tab w:val="num" w:pos="1440"/>
        </w:tabs>
        <w:ind w:left="1440" w:hanging="360"/>
      </w:pPr>
      <w:rPr>
        <w:rFonts w:ascii="Wingdings 2" w:hAnsi="Wingdings 2" w:hint="default"/>
      </w:rPr>
    </w:lvl>
    <w:lvl w:ilvl="2" w:tplc="B3FE9870" w:tentative="1">
      <w:start w:val="1"/>
      <w:numFmt w:val="bullet"/>
      <w:lvlText w:val=""/>
      <w:lvlJc w:val="left"/>
      <w:pPr>
        <w:tabs>
          <w:tab w:val="num" w:pos="2160"/>
        </w:tabs>
        <w:ind w:left="2160" w:hanging="360"/>
      </w:pPr>
      <w:rPr>
        <w:rFonts w:ascii="Wingdings 2" w:hAnsi="Wingdings 2" w:hint="default"/>
      </w:rPr>
    </w:lvl>
    <w:lvl w:ilvl="3" w:tplc="AEE4FA82" w:tentative="1">
      <w:start w:val="1"/>
      <w:numFmt w:val="bullet"/>
      <w:lvlText w:val=""/>
      <w:lvlJc w:val="left"/>
      <w:pPr>
        <w:tabs>
          <w:tab w:val="num" w:pos="2880"/>
        </w:tabs>
        <w:ind w:left="2880" w:hanging="360"/>
      </w:pPr>
      <w:rPr>
        <w:rFonts w:ascii="Wingdings 2" w:hAnsi="Wingdings 2" w:hint="default"/>
      </w:rPr>
    </w:lvl>
    <w:lvl w:ilvl="4" w:tplc="D1B4A79A" w:tentative="1">
      <w:start w:val="1"/>
      <w:numFmt w:val="bullet"/>
      <w:lvlText w:val=""/>
      <w:lvlJc w:val="left"/>
      <w:pPr>
        <w:tabs>
          <w:tab w:val="num" w:pos="3600"/>
        </w:tabs>
        <w:ind w:left="3600" w:hanging="360"/>
      </w:pPr>
      <w:rPr>
        <w:rFonts w:ascii="Wingdings 2" w:hAnsi="Wingdings 2" w:hint="default"/>
      </w:rPr>
    </w:lvl>
    <w:lvl w:ilvl="5" w:tplc="624A3A0C" w:tentative="1">
      <w:start w:val="1"/>
      <w:numFmt w:val="bullet"/>
      <w:lvlText w:val=""/>
      <w:lvlJc w:val="left"/>
      <w:pPr>
        <w:tabs>
          <w:tab w:val="num" w:pos="4320"/>
        </w:tabs>
        <w:ind w:left="4320" w:hanging="360"/>
      </w:pPr>
      <w:rPr>
        <w:rFonts w:ascii="Wingdings 2" w:hAnsi="Wingdings 2" w:hint="default"/>
      </w:rPr>
    </w:lvl>
    <w:lvl w:ilvl="6" w:tplc="500C719A" w:tentative="1">
      <w:start w:val="1"/>
      <w:numFmt w:val="bullet"/>
      <w:lvlText w:val=""/>
      <w:lvlJc w:val="left"/>
      <w:pPr>
        <w:tabs>
          <w:tab w:val="num" w:pos="5040"/>
        </w:tabs>
        <w:ind w:left="5040" w:hanging="360"/>
      </w:pPr>
      <w:rPr>
        <w:rFonts w:ascii="Wingdings 2" w:hAnsi="Wingdings 2" w:hint="default"/>
      </w:rPr>
    </w:lvl>
    <w:lvl w:ilvl="7" w:tplc="8B50ECEE" w:tentative="1">
      <w:start w:val="1"/>
      <w:numFmt w:val="bullet"/>
      <w:lvlText w:val=""/>
      <w:lvlJc w:val="left"/>
      <w:pPr>
        <w:tabs>
          <w:tab w:val="num" w:pos="5760"/>
        </w:tabs>
        <w:ind w:left="5760" w:hanging="360"/>
      </w:pPr>
      <w:rPr>
        <w:rFonts w:ascii="Wingdings 2" w:hAnsi="Wingdings 2" w:hint="default"/>
      </w:rPr>
    </w:lvl>
    <w:lvl w:ilvl="8" w:tplc="10305078" w:tentative="1">
      <w:start w:val="1"/>
      <w:numFmt w:val="bullet"/>
      <w:lvlText w:val=""/>
      <w:lvlJc w:val="left"/>
      <w:pPr>
        <w:tabs>
          <w:tab w:val="num" w:pos="6480"/>
        </w:tabs>
        <w:ind w:left="6480" w:hanging="360"/>
      </w:pPr>
      <w:rPr>
        <w:rFonts w:ascii="Wingdings 2" w:hAnsi="Wingdings 2" w:hint="default"/>
      </w:rPr>
    </w:lvl>
  </w:abstractNum>
  <w:abstractNum w:abstractNumId="25">
    <w:nsid w:val="7F5414CB"/>
    <w:multiLevelType w:val="hybridMultilevel"/>
    <w:tmpl w:val="8B3A9D4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0"/>
  </w:num>
  <w:num w:numId="4">
    <w:abstractNumId w:val="1"/>
  </w:num>
  <w:num w:numId="5">
    <w:abstractNumId w:val="12"/>
  </w:num>
  <w:num w:numId="6">
    <w:abstractNumId w:val="21"/>
  </w:num>
  <w:num w:numId="7">
    <w:abstractNumId w:val="9"/>
  </w:num>
  <w:num w:numId="8">
    <w:abstractNumId w:val="13"/>
  </w:num>
  <w:num w:numId="9">
    <w:abstractNumId w:val="10"/>
  </w:num>
  <w:num w:numId="10">
    <w:abstractNumId w:val="8"/>
  </w:num>
  <w:num w:numId="11">
    <w:abstractNumId w:val="11"/>
  </w:num>
  <w:num w:numId="12">
    <w:abstractNumId w:val="6"/>
  </w:num>
  <w:num w:numId="13">
    <w:abstractNumId w:val="5"/>
  </w:num>
  <w:num w:numId="14">
    <w:abstractNumId w:val="19"/>
  </w:num>
  <w:num w:numId="15">
    <w:abstractNumId w:val="14"/>
  </w:num>
  <w:num w:numId="16">
    <w:abstractNumId w:val="22"/>
  </w:num>
  <w:num w:numId="17">
    <w:abstractNumId w:val="24"/>
  </w:num>
  <w:num w:numId="18">
    <w:abstractNumId w:val="3"/>
  </w:num>
  <w:num w:numId="19">
    <w:abstractNumId w:val="17"/>
  </w:num>
  <w:num w:numId="20">
    <w:abstractNumId w:val="4"/>
  </w:num>
  <w:num w:numId="21">
    <w:abstractNumId w:val="20"/>
  </w:num>
  <w:num w:numId="22">
    <w:abstractNumId w:val="7"/>
  </w:num>
  <w:num w:numId="23">
    <w:abstractNumId w:val="2"/>
  </w:num>
  <w:num w:numId="24">
    <w:abstractNumId w:val="16"/>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5"/>
    <w:rsid w:val="000071E0"/>
    <w:rsid w:val="0001469D"/>
    <w:rsid w:val="00015E1C"/>
    <w:rsid w:val="000273CC"/>
    <w:rsid w:val="0007042A"/>
    <w:rsid w:val="000A6F78"/>
    <w:rsid w:val="000B25F8"/>
    <w:rsid w:val="000B264B"/>
    <w:rsid w:val="000B3C59"/>
    <w:rsid w:val="000D5F67"/>
    <w:rsid w:val="000D7995"/>
    <w:rsid w:val="001720BF"/>
    <w:rsid w:val="001906EF"/>
    <w:rsid w:val="001A1A9C"/>
    <w:rsid w:val="001B55E7"/>
    <w:rsid w:val="001C6105"/>
    <w:rsid w:val="001D774D"/>
    <w:rsid w:val="001F4B5B"/>
    <w:rsid w:val="002129E7"/>
    <w:rsid w:val="00236D0F"/>
    <w:rsid w:val="00274BBA"/>
    <w:rsid w:val="002A4B4F"/>
    <w:rsid w:val="002A4CB6"/>
    <w:rsid w:val="002F6774"/>
    <w:rsid w:val="00321C48"/>
    <w:rsid w:val="00322B9C"/>
    <w:rsid w:val="00352AEA"/>
    <w:rsid w:val="00365EC5"/>
    <w:rsid w:val="00377DA1"/>
    <w:rsid w:val="00386EE3"/>
    <w:rsid w:val="00391194"/>
    <w:rsid w:val="003C4BEF"/>
    <w:rsid w:val="003E13CE"/>
    <w:rsid w:val="003E3E7C"/>
    <w:rsid w:val="003E4C58"/>
    <w:rsid w:val="003E6948"/>
    <w:rsid w:val="003E6D8D"/>
    <w:rsid w:val="00426C17"/>
    <w:rsid w:val="00434D05"/>
    <w:rsid w:val="00437987"/>
    <w:rsid w:val="00440A19"/>
    <w:rsid w:val="00443CA4"/>
    <w:rsid w:val="00461CA3"/>
    <w:rsid w:val="00476EAC"/>
    <w:rsid w:val="0048171B"/>
    <w:rsid w:val="004861C0"/>
    <w:rsid w:val="004A1DB6"/>
    <w:rsid w:val="004B69BB"/>
    <w:rsid w:val="004C0F7C"/>
    <w:rsid w:val="004E45A6"/>
    <w:rsid w:val="004E5DF0"/>
    <w:rsid w:val="00562671"/>
    <w:rsid w:val="005C0422"/>
    <w:rsid w:val="005D1D54"/>
    <w:rsid w:val="005D2BA0"/>
    <w:rsid w:val="00600CBE"/>
    <w:rsid w:val="0063095A"/>
    <w:rsid w:val="0063279A"/>
    <w:rsid w:val="00645572"/>
    <w:rsid w:val="00646CC5"/>
    <w:rsid w:val="006B0C44"/>
    <w:rsid w:val="006B4B31"/>
    <w:rsid w:val="006E723B"/>
    <w:rsid w:val="006F0486"/>
    <w:rsid w:val="006F0600"/>
    <w:rsid w:val="00732FB0"/>
    <w:rsid w:val="00737FB5"/>
    <w:rsid w:val="0074038F"/>
    <w:rsid w:val="00777349"/>
    <w:rsid w:val="0078331D"/>
    <w:rsid w:val="00792DD6"/>
    <w:rsid w:val="007C4207"/>
    <w:rsid w:val="007E2411"/>
    <w:rsid w:val="007E2593"/>
    <w:rsid w:val="007E6A59"/>
    <w:rsid w:val="007E795F"/>
    <w:rsid w:val="007F45A1"/>
    <w:rsid w:val="00836756"/>
    <w:rsid w:val="008968E0"/>
    <w:rsid w:val="008B3C46"/>
    <w:rsid w:val="008C50B0"/>
    <w:rsid w:val="00900E8B"/>
    <w:rsid w:val="00927325"/>
    <w:rsid w:val="00931893"/>
    <w:rsid w:val="00937A81"/>
    <w:rsid w:val="00973195"/>
    <w:rsid w:val="009873F2"/>
    <w:rsid w:val="009D19B9"/>
    <w:rsid w:val="009D5528"/>
    <w:rsid w:val="00A15C78"/>
    <w:rsid w:val="00A539EB"/>
    <w:rsid w:val="00A70DAB"/>
    <w:rsid w:val="00A9531D"/>
    <w:rsid w:val="00AB3041"/>
    <w:rsid w:val="00AF3FFA"/>
    <w:rsid w:val="00B33BA2"/>
    <w:rsid w:val="00B64EFC"/>
    <w:rsid w:val="00B7181F"/>
    <w:rsid w:val="00B729DF"/>
    <w:rsid w:val="00B80C06"/>
    <w:rsid w:val="00BC214F"/>
    <w:rsid w:val="00C00467"/>
    <w:rsid w:val="00C21495"/>
    <w:rsid w:val="00C56616"/>
    <w:rsid w:val="00C6387E"/>
    <w:rsid w:val="00C73C8F"/>
    <w:rsid w:val="00C80135"/>
    <w:rsid w:val="00CB1BBD"/>
    <w:rsid w:val="00CB1E6E"/>
    <w:rsid w:val="00CB222F"/>
    <w:rsid w:val="00CB37F4"/>
    <w:rsid w:val="00CF69EA"/>
    <w:rsid w:val="00D11BE5"/>
    <w:rsid w:val="00D51B03"/>
    <w:rsid w:val="00D72DC3"/>
    <w:rsid w:val="00D8654D"/>
    <w:rsid w:val="00D87ADB"/>
    <w:rsid w:val="00DA2424"/>
    <w:rsid w:val="00DD460A"/>
    <w:rsid w:val="00DF1565"/>
    <w:rsid w:val="00E42A6A"/>
    <w:rsid w:val="00E7676E"/>
    <w:rsid w:val="00EE0B92"/>
    <w:rsid w:val="00EE2410"/>
    <w:rsid w:val="00EF0E6D"/>
    <w:rsid w:val="00F22BD2"/>
    <w:rsid w:val="00F4095D"/>
    <w:rsid w:val="00F5298A"/>
    <w:rsid w:val="00F66A0B"/>
    <w:rsid w:val="00F91548"/>
    <w:rsid w:val="00FB3D98"/>
    <w:rsid w:val="00FD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73C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4C58"/>
    <w:rPr>
      <w:b/>
      <w:bCs/>
    </w:rPr>
  </w:style>
  <w:style w:type="paragraph" w:styleId="a4">
    <w:name w:val="List Paragraph"/>
    <w:basedOn w:val="a"/>
    <w:uiPriority w:val="34"/>
    <w:qFormat/>
    <w:rsid w:val="000B264B"/>
    <w:pPr>
      <w:ind w:left="720"/>
      <w:contextualSpacing/>
    </w:pPr>
  </w:style>
  <w:style w:type="character" w:customStyle="1" w:styleId="c0">
    <w:name w:val="c0"/>
    <w:basedOn w:val="a0"/>
    <w:rsid w:val="00C73C8F"/>
  </w:style>
  <w:style w:type="character" w:customStyle="1" w:styleId="40">
    <w:name w:val="Заголовок 4 Знак"/>
    <w:basedOn w:val="a0"/>
    <w:link w:val="4"/>
    <w:uiPriority w:val="9"/>
    <w:rsid w:val="00C73C8F"/>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4817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2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0071E0"/>
  </w:style>
  <w:style w:type="character" w:customStyle="1" w:styleId="c8">
    <w:name w:val="c8"/>
    <w:basedOn w:val="a0"/>
    <w:rsid w:val="000071E0"/>
  </w:style>
  <w:style w:type="paragraph" w:customStyle="1" w:styleId="c5">
    <w:name w:val="c5"/>
    <w:basedOn w:val="a"/>
    <w:rsid w:val="007C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E6948"/>
  </w:style>
  <w:style w:type="character" w:styleId="a7">
    <w:name w:val="Emphasis"/>
    <w:basedOn w:val="a0"/>
    <w:uiPriority w:val="20"/>
    <w:qFormat/>
    <w:rsid w:val="00EE0B92"/>
    <w:rPr>
      <w:i/>
      <w:iCs/>
    </w:rPr>
  </w:style>
  <w:style w:type="character" w:styleId="a8">
    <w:name w:val="Hyperlink"/>
    <w:basedOn w:val="a0"/>
    <w:uiPriority w:val="99"/>
    <w:unhideWhenUsed/>
    <w:rsid w:val="00AF3F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73C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4C58"/>
    <w:rPr>
      <w:b/>
      <w:bCs/>
    </w:rPr>
  </w:style>
  <w:style w:type="paragraph" w:styleId="a4">
    <w:name w:val="List Paragraph"/>
    <w:basedOn w:val="a"/>
    <w:uiPriority w:val="34"/>
    <w:qFormat/>
    <w:rsid w:val="000B264B"/>
    <w:pPr>
      <w:ind w:left="720"/>
      <w:contextualSpacing/>
    </w:pPr>
  </w:style>
  <w:style w:type="character" w:customStyle="1" w:styleId="c0">
    <w:name w:val="c0"/>
    <w:basedOn w:val="a0"/>
    <w:rsid w:val="00C73C8F"/>
  </w:style>
  <w:style w:type="character" w:customStyle="1" w:styleId="40">
    <w:name w:val="Заголовок 4 Знак"/>
    <w:basedOn w:val="a0"/>
    <w:link w:val="4"/>
    <w:uiPriority w:val="9"/>
    <w:rsid w:val="00C73C8F"/>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4817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22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0071E0"/>
  </w:style>
  <w:style w:type="character" w:customStyle="1" w:styleId="c8">
    <w:name w:val="c8"/>
    <w:basedOn w:val="a0"/>
    <w:rsid w:val="000071E0"/>
  </w:style>
  <w:style w:type="paragraph" w:customStyle="1" w:styleId="c5">
    <w:name w:val="c5"/>
    <w:basedOn w:val="a"/>
    <w:rsid w:val="007C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E6948"/>
  </w:style>
  <w:style w:type="character" w:styleId="a7">
    <w:name w:val="Emphasis"/>
    <w:basedOn w:val="a0"/>
    <w:uiPriority w:val="20"/>
    <w:qFormat/>
    <w:rsid w:val="00EE0B92"/>
    <w:rPr>
      <w:i/>
      <w:iCs/>
    </w:rPr>
  </w:style>
  <w:style w:type="character" w:styleId="a8">
    <w:name w:val="Hyperlink"/>
    <w:basedOn w:val="a0"/>
    <w:uiPriority w:val="99"/>
    <w:unhideWhenUsed/>
    <w:rsid w:val="00AF3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214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18">
          <w:marLeft w:val="0"/>
          <w:marRight w:val="0"/>
          <w:marTop w:val="0"/>
          <w:marBottom w:val="0"/>
          <w:divBdr>
            <w:top w:val="none" w:sz="0" w:space="0" w:color="auto"/>
            <w:left w:val="none" w:sz="0" w:space="0" w:color="auto"/>
            <w:bottom w:val="none" w:sz="0" w:space="0" w:color="auto"/>
            <w:right w:val="none" w:sz="0" w:space="0" w:color="auto"/>
          </w:divBdr>
        </w:div>
        <w:div w:id="1384593762">
          <w:marLeft w:val="0"/>
          <w:marRight w:val="0"/>
          <w:marTop w:val="0"/>
          <w:marBottom w:val="0"/>
          <w:divBdr>
            <w:top w:val="none" w:sz="0" w:space="0" w:color="auto"/>
            <w:left w:val="none" w:sz="0" w:space="0" w:color="auto"/>
            <w:bottom w:val="none" w:sz="0" w:space="0" w:color="auto"/>
            <w:right w:val="none" w:sz="0" w:space="0" w:color="auto"/>
          </w:divBdr>
        </w:div>
        <w:div w:id="129980869">
          <w:marLeft w:val="0"/>
          <w:marRight w:val="0"/>
          <w:marTop w:val="0"/>
          <w:marBottom w:val="0"/>
          <w:divBdr>
            <w:top w:val="none" w:sz="0" w:space="0" w:color="auto"/>
            <w:left w:val="none" w:sz="0" w:space="0" w:color="auto"/>
            <w:bottom w:val="none" w:sz="0" w:space="0" w:color="auto"/>
            <w:right w:val="none" w:sz="0" w:space="0" w:color="auto"/>
          </w:divBdr>
        </w:div>
        <w:div w:id="1931960891">
          <w:marLeft w:val="0"/>
          <w:marRight w:val="0"/>
          <w:marTop w:val="0"/>
          <w:marBottom w:val="0"/>
          <w:divBdr>
            <w:top w:val="none" w:sz="0" w:space="0" w:color="auto"/>
            <w:left w:val="none" w:sz="0" w:space="0" w:color="auto"/>
            <w:bottom w:val="none" w:sz="0" w:space="0" w:color="auto"/>
            <w:right w:val="none" w:sz="0" w:space="0" w:color="auto"/>
          </w:divBdr>
        </w:div>
      </w:divsChild>
    </w:div>
    <w:div w:id="1007364938">
      <w:bodyDiv w:val="1"/>
      <w:marLeft w:val="0"/>
      <w:marRight w:val="0"/>
      <w:marTop w:val="0"/>
      <w:marBottom w:val="0"/>
      <w:divBdr>
        <w:top w:val="none" w:sz="0" w:space="0" w:color="auto"/>
        <w:left w:val="none" w:sz="0" w:space="0" w:color="auto"/>
        <w:bottom w:val="none" w:sz="0" w:space="0" w:color="auto"/>
        <w:right w:val="none" w:sz="0" w:space="0" w:color="auto"/>
      </w:divBdr>
    </w:div>
    <w:div w:id="1200436489">
      <w:bodyDiv w:val="1"/>
      <w:marLeft w:val="0"/>
      <w:marRight w:val="0"/>
      <w:marTop w:val="0"/>
      <w:marBottom w:val="0"/>
      <w:divBdr>
        <w:top w:val="none" w:sz="0" w:space="0" w:color="auto"/>
        <w:left w:val="none" w:sz="0" w:space="0" w:color="auto"/>
        <w:bottom w:val="none" w:sz="0" w:space="0" w:color="auto"/>
        <w:right w:val="none" w:sz="0" w:space="0" w:color="auto"/>
      </w:divBdr>
      <w:divsChild>
        <w:div w:id="944576978">
          <w:marLeft w:val="576"/>
          <w:marRight w:val="0"/>
          <w:marTop w:val="120"/>
          <w:marBottom w:val="0"/>
          <w:divBdr>
            <w:top w:val="none" w:sz="0" w:space="0" w:color="auto"/>
            <w:left w:val="none" w:sz="0" w:space="0" w:color="auto"/>
            <w:bottom w:val="none" w:sz="0" w:space="0" w:color="auto"/>
            <w:right w:val="none" w:sz="0" w:space="0" w:color="auto"/>
          </w:divBdr>
        </w:div>
        <w:div w:id="1111128519">
          <w:marLeft w:val="576"/>
          <w:marRight w:val="0"/>
          <w:marTop w:val="120"/>
          <w:marBottom w:val="0"/>
          <w:divBdr>
            <w:top w:val="none" w:sz="0" w:space="0" w:color="auto"/>
            <w:left w:val="none" w:sz="0" w:space="0" w:color="auto"/>
            <w:bottom w:val="none" w:sz="0" w:space="0" w:color="auto"/>
            <w:right w:val="none" w:sz="0" w:space="0" w:color="auto"/>
          </w:divBdr>
        </w:div>
        <w:div w:id="1979647664">
          <w:marLeft w:val="576"/>
          <w:marRight w:val="0"/>
          <w:marTop w:val="120"/>
          <w:marBottom w:val="0"/>
          <w:divBdr>
            <w:top w:val="none" w:sz="0" w:space="0" w:color="auto"/>
            <w:left w:val="none" w:sz="0" w:space="0" w:color="auto"/>
            <w:bottom w:val="none" w:sz="0" w:space="0" w:color="auto"/>
            <w:right w:val="none" w:sz="0" w:space="0" w:color="auto"/>
          </w:divBdr>
        </w:div>
        <w:div w:id="1658915500">
          <w:marLeft w:val="576"/>
          <w:marRight w:val="0"/>
          <w:marTop w:val="120"/>
          <w:marBottom w:val="0"/>
          <w:divBdr>
            <w:top w:val="none" w:sz="0" w:space="0" w:color="auto"/>
            <w:left w:val="none" w:sz="0" w:space="0" w:color="auto"/>
            <w:bottom w:val="none" w:sz="0" w:space="0" w:color="auto"/>
            <w:right w:val="none" w:sz="0" w:space="0" w:color="auto"/>
          </w:divBdr>
        </w:div>
        <w:div w:id="1871914598">
          <w:marLeft w:val="576"/>
          <w:marRight w:val="0"/>
          <w:marTop w:val="120"/>
          <w:marBottom w:val="0"/>
          <w:divBdr>
            <w:top w:val="none" w:sz="0" w:space="0" w:color="auto"/>
            <w:left w:val="none" w:sz="0" w:space="0" w:color="auto"/>
            <w:bottom w:val="none" w:sz="0" w:space="0" w:color="auto"/>
            <w:right w:val="none" w:sz="0" w:space="0" w:color="auto"/>
          </w:divBdr>
        </w:div>
        <w:div w:id="7493968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2263-4279-451D-B29E-993E9D0B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мэлт</dc:creator>
  <cp:keywords/>
  <dc:description/>
  <cp:lastModifiedBy>мэлт</cp:lastModifiedBy>
  <cp:revision>100</cp:revision>
  <dcterms:created xsi:type="dcterms:W3CDTF">2015-10-06T16:20:00Z</dcterms:created>
  <dcterms:modified xsi:type="dcterms:W3CDTF">2015-11-16T19:05:00Z</dcterms:modified>
</cp:coreProperties>
</file>